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7D2B2" w14:textId="7E40D1A0" w:rsidR="005C0AA8" w:rsidRDefault="00C95509">
      <w:pPr>
        <w:pStyle w:val="1"/>
        <w:pBdr>
          <w:top w:val="none" w:sz="0" w:space="1" w:color="auto"/>
          <w:left w:val="none" w:sz="0" w:space="4" w:color="auto"/>
          <w:bottom w:val="none" w:sz="0" w:space="1" w:color="auto"/>
          <w:right w:val="none" w:sz="0" w:space="4" w:color="auto"/>
        </w:pBdr>
        <w:ind w:firstLineChars="200" w:firstLine="880"/>
      </w:pPr>
      <w:bookmarkStart w:id="0" w:name="_Toc7849"/>
      <w:bookmarkStart w:id="1" w:name="_Toc6900"/>
      <w:bookmarkStart w:id="2" w:name="_Toc11729_WPSOffice_Level2"/>
      <w:r>
        <w:rPr>
          <w:rFonts w:hint="eastAsia"/>
        </w:rPr>
        <w:t>这里是封面</w:t>
      </w:r>
    </w:p>
    <w:p w14:paraId="7F150942" w14:textId="77777777" w:rsidR="00C95509" w:rsidRDefault="00C95509">
      <w:pPr>
        <w:widowControl/>
        <w:spacing w:line="240" w:lineRule="auto"/>
        <w:ind w:firstLineChars="0" w:firstLine="0"/>
        <w:jc w:val="left"/>
        <w:rPr>
          <w:rFonts w:eastAsia="方正粗黑宋简体"/>
          <w:bCs/>
          <w:kern w:val="44"/>
          <w:sz w:val="44"/>
          <w:szCs w:val="44"/>
        </w:rPr>
      </w:pPr>
      <w:bookmarkStart w:id="3" w:name="_Toc27559"/>
      <w:bookmarkStart w:id="4" w:name="_Toc17340_WPSOffice_Level1"/>
      <w:bookmarkStart w:id="5" w:name="_Toc8161_WPSOffice_Level1"/>
      <w:bookmarkStart w:id="6" w:name="_Toc55146821"/>
      <w:bookmarkStart w:id="7" w:name="_Toc8169_WPSOffice_Level1"/>
      <w:bookmarkStart w:id="8" w:name="_Toc14379"/>
      <w:r>
        <w:br w:type="page"/>
      </w:r>
    </w:p>
    <w:bookmarkEnd w:id="3"/>
    <w:bookmarkEnd w:id="4"/>
    <w:bookmarkEnd w:id="5"/>
    <w:bookmarkEnd w:id="6"/>
    <w:bookmarkEnd w:id="7"/>
    <w:bookmarkEnd w:id="8"/>
    <w:p w14:paraId="24C9FC29" w14:textId="6B01CB81" w:rsidR="00C95509" w:rsidRPr="00C95509" w:rsidRDefault="00C95509" w:rsidP="00C95509">
      <w:pPr>
        <w:pStyle w:val="1"/>
        <w:rPr>
          <w:sz w:val="36"/>
          <w:szCs w:val="36"/>
        </w:rPr>
      </w:pPr>
      <w:r w:rsidRPr="00C95509">
        <w:rPr>
          <w:rFonts w:hint="eastAsia"/>
          <w:sz w:val="36"/>
          <w:szCs w:val="36"/>
        </w:rPr>
        <w:lastRenderedPageBreak/>
        <w:t>202</w:t>
      </w:r>
      <w:r w:rsidRPr="00C95509">
        <w:rPr>
          <w:sz w:val="36"/>
          <w:szCs w:val="36"/>
        </w:rPr>
        <w:t>1</w:t>
      </w:r>
      <w:r w:rsidRPr="00C95509">
        <w:rPr>
          <w:rFonts w:hint="eastAsia"/>
          <w:sz w:val="36"/>
          <w:szCs w:val="36"/>
        </w:rPr>
        <w:t>年度小学教育专业人才培养方案（</w:t>
      </w:r>
      <w:r>
        <w:rPr>
          <w:rFonts w:hint="eastAsia"/>
          <w:sz w:val="36"/>
          <w:szCs w:val="36"/>
        </w:rPr>
        <w:t>五</w:t>
      </w:r>
      <w:r w:rsidRPr="00C95509">
        <w:rPr>
          <w:rFonts w:hint="eastAsia"/>
          <w:sz w:val="36"/>
          <w:szCs w:val="36"/>
        </w:rPr>
        <w:t>年制大专）</w:t>
      </w:r>
    </w:p>
    <w:p w14:paraId="72E2E587" w14:textId="77777777" w:rsidR="005C0AA8" w:rsidRDefault="00504461">
      <w:pPr>
        <w:pStyle w:val="2"/>
        <w:pBdr>
          <w:top w:val="none" w:sz="0" w:space="1" w:color="auto"/>
          <w:left w:val="none" w:sz="0" w:space="4" w:color="auto"/>
          <w:bottom w:val="none" w:sz="0" w:space="1" w:color="auto"/>
          <w:right w:val="none" w:sz="0" w:space="4" w:color="auto"/>
        </w:pBdr>
        <w:ind w:firstLine="640"/>
      </w:pPr>
      <w:bookmarkStart w:id="9" w:name="_Toc6934"/>
      <w:bookmarkStart w:id="10" w:name="_Toc3433_WPSOffice_Level1"/>
      <w:bookmarkStart w:id="11" w:name="_Toc26615"/>
      <w:r>
        <w:rPr>
          <w:rFonts w:hint="eastAsia"/>
        </w:rPr>
        <w:t>一、专业名称及代码</w:t>
      </w:r>
      <w:bookmarkEnd w:id="9"/>
      <w:bookmarkEnd w:id="10"/>
      <w:bookmarkEnd w:id="11"/>
    </w:p>
    <w:p w14:paraId="058C5F10"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专业名称：小学教育</w:t>
      </w:r>
    </w:p>
    <w:p w14:paraId="75279564" w14:textId="5A5534EF" w:rsidR="005C0AA8" w:rsidRDefault="00504461">
      <w:pPr>
        <w:pBdr>
          <w:top w:val="none" w:sz="0" w:space="1" w:color="auto"/>
          <w:left w:val="none" w:sz="0" w:space="4" w:color="auto"/>
          <w:bottom w:val="none" w:sz="0" w:space="1" w:color="auto"/>
          <w:right w:val="none" w:sz="0" w:space="4" w:color="auto"/>
        </w:pBdr>
        <w:ind w:firstLine="640"/>
      </w:pPr>
      <w:r>
        <w:rPr>
          <w:rFonts w:hint="eastAsia"/>
        </w:rPr>
        <w:t>专业代码：</w:t>
      </w:r>
      <w:r w:rsidR="007622C9">
        <w:t>5</w:t>
      </w:r>
      <w:r>
        <w:rPr>
          <w:rFonts w:hint="eastAsia"/>
        </w:rPr>
        <w:t>70103K</w:t>
      </w:r>
    </w:p>
    <w:p w14:paraId="0A9B2075" w14:textId="77777777" w:rsidR="005C0AA8" w:rsidRDefault="00504461">
      <w:pPr>
        <w:pStyle w:val="2"/>
        <w:pBdr>
          <w:top w:val="none" w:sz="0" w:space="1" w:color="auto"/>
          <w:left w:val="none" w:sz="0" w:space="4" w:color="auto"/>
          <w:bottom w:val="none" w:sz="0" w:space="1" w:color="auto"/>
          <w:right w:val="none" w:sz="0" w:space="4" w:color="auto"/>
        </w:pBdr>
        <w:ind w:firstLine="640"/>
      </w:pPr>
      <w:bookmarkStart w:id="12" w:name="_Toc5480"/>
      <w:bookmarkStart w:id="13" w:name="_Toc30082"/>
      <w:bookmarkStart w:id="14" w:name="_Toc17486_WPSOffice_Level1"/>
      <w:r>
        <w:rPr>
          <w:rFonts w:hint="eastAsia"/>
        </w:rPr>
        <w:t>二、入学要求</w:t>
      </w:r>
      <w:bookmarkEnd w:id="12"/>
      <w:bookmarkEnd w:id="13"/>
      <w:bookmarkEnd w:id="14"/>
    </w:p>
    <w:p w14:paraId="7C38D72E" w14:textId="77777777" w:rsidR="005C0AA8" w:rsidRDefault="00504461">
      <w:pPr>
        <w:pBdr>
          <w:top w:val="none" w:sz="0" w:space="1" w:color="auto"/>
          <w:left w:val="none" w:sz="0" w:space="4" w:color="auto"/>
          <w:bottom w:val="none" w:sz="0" w:space="1" w:color="auto"/>
          <w:right w:val="none" w:sz="0" w:space="4" w:color="auto"/>
        </w:pBdr>
        <w:ind w:firstLine="640"/>
      </w:pPr>
      <w:bookmarkStart w:id="15" w:name="_Toc30695_WPSOffice_Level1"/>
      <w:bookmarkStart w:id="16" w:name="_Toc3780"/>
      <w:r>
        <w:rPr>
          <w:rFonts w:hint="eastAsia"/>
        </w:rPr>
        <w:t>初中毕业生</w:t>
      </w:r>
    </w:p>
    <w:p w14:paraId="2BA40622" w14:textId="77777777" w:rsidR="005C0AA8" w:rsidRDefault="00504461">
      <w:pPr>
        <w:pStyle w:val="2"/>
        <w:pBdr>
          <w:top w:val="none" w:sz="0" w:space="1" w:color="auto"/>
          <w:left w:val="none" w:sz="0" w:space="4" w:color="auto"/>
          <w:bottom w:val="none" w:sz="0" w:space="1" w:color="auto"/>
          <w:right w:val="none" w:sz="0" w:space="4" w:color="auto"/>
        </w:pBdr>
        <w:ind w:firstLine="640"/>
      </w:pPr>
      <w:bookmarkStart w:id="17" w:name="_Toc520"/>
      <w:r>
        <w:rPr>
          <w:rFonts w:hint="eastAsia"/>
        </w:rPr>
        <w:t>三、修业年限</w:t>
      </w:r>
      <w:bookmarkEnd w:id="15"/>
      <w:bookmarkEnd w:id="16"/>
      <w:bookmarkEnd w:id="17"/>
    </w:p>
    <w:p w14:paraId="4E8C1B18"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全日制五年</w:t>
      </w:r>
    </w:p>
    <w:p w14:paraId="6FF85244" w14:textId="77777777" w:rsidR="005C0AA8" w:rsidRDefault="00504461">
      <w:pPr>
        <w:pStyle w:val="2"/>
        <w:pBdr>
          <w:top w:val="none" w:sz="0" w:space="1" w:color="auto"/>
          <w:left w:val="none" w:sz="0" w:space="4" w:color="auto"/>
          <w:bottom w:val="none" w:sz="0" w:space="1" w:color="auto"/>
          <w:right w:val="none" w:sz="0" w:space="4" w:color="auto"/>
        </w:pBdr>
        <w:ind w:firstLine="640"/>
      </w:pPr>
      <w:bookmarkStart w:id="18" w:name="_Toc24925"/>
      <w:bookmarkStart w:id="19" w:name="_Toc4341_WPSOffice_Level1"/>
      <w:bookmarkStart w:id="20" w:name="_Toc6911"/>
      <w:r>
        <w:rPr>
          <w:rFonts w:hint="eastAsia"/>
        </w:rPr>
        <w:t>四、职业面向</w:t>
      </w:r>
      <w:bookmarkEnd w:id="18"/>
      <w:bookmarkEnd w:id="19"/>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228"/>
        <w:gridCol w:w="1365"/>
        <w:gridCol w:w="1899"/>
        <w:gridCol w:w="1706"/>
        <w:gridCol w:w="1740"/>
      </w:tblGrid>
      <w:tr w:rsidR="005C0AA8" w:rsidRPr="00AF4789" w14:paraId="23A70CBA" w14:textId="77777777">
        <w:trPr>
          <w:trHeight w:val="1295"/>
        </w:trPr>
        <w:tc>
          <w:tcPr>
            <w:tcW w:w="598" w:type="pct"/>
            <w:tcBorders>
              <w:top w:val="single" w:sz="4" w:space="0" w:color="auto"/>
              <w:left w:val="single" w:sz="4" w:space="0" w:color="auto"/>
              <w:bottom w:val="single" w:sz="4" w:space="0" w:color="auto"/>
              <w:right w:val="single" w:sz="4" w:space="0" w:color="auto"/>
            </w:tcBorders>
          </w:tcPr>
          <w:p w14:paraId="2478DFC9" w14:textId="77777777" w:rsidR="005C0AA8" w:rsidRPr="00AF4789" w:rsidRDefault="00504461" w:rsidP="00AF478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AF4789">
              <w:rPr>
                <w:rFonts w:ascii="仿宋" w:hAnsi="仿宋" w:hint="eastAsia"/>
                <w:sz w:val="24"/>
                <w:szCs w:val="24"/>
              </w:rPr>
              <w:t>所属专业大类（代码）</w:t>
            </w:r>
          </w:p>
        </w:tc>
        <w:tc>
          <w:tcPr>
            <w:tcW w:w="681" w:type="pct"/>
            <w:tcBorders>
              <w:top w:val="single" w:sz="4" w:space="0" w:color="auto"/>
              <w:left w:val="single" w:sz="4" w:space="0" w:color="auto"/>
              <w:bottom w:val="single" w:sz="4" w:space="0" w:color="auto"/>
              <w:right w:val="single" w:sz="4" w:space="0" w:color="auto"/>
            </w:tcBorders>
          </w:tcPr>
          <w:p w14:paraId="4C2DD6D8" w14:textId="77777777" w:rsidR="005C0AA8" w:rsidRPr="00AF4789" w:rsidRDefault="00504461" w:rsidP="00AF478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AF4789">
              <w:rPr>
                <w:rFonts w:ascii="仿宋" w:hAnsi="仿宋" w:hint="eastAsia"/>
                <w:sz w:val="24"/>
                <w:szCs w:val="24"/>
              </w:rPr>
              <w:t>所属专业类（代码）</w:t>
            </w:r>
          </w:p>
        </w:tc>
        <w:tc>
          <w:tcPr>
            <w:tcW w:w="757" w:type="pct"/>
            <w:tcBorders>
              <w:top w:val="single" w:sz="4" w:space="0" w:color="auto"/>
              <w:left w:val="single" w:sz="4" w:space="0" w:color="auto"/>
              <w:bottom w:val="single" w:sz="4" w:space="0" w:color="auto"/>
              <w:right w:val="single" w:sz="4" w:space="0" w:color="auto"/>
            </w:tcBorders>
          </w:tcPr>
          <w:p w14:paraId="1597F87C" w14:textId="77777777" w:rsidR="005C0AA8" w:rsidRPr="00AF4789" w:rsidRDefault="00504461" w:rsidP="00AF478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AF4789">
              <w:rPr>
                <w:rFonts w:ascii="仿宋" w:hAnsi="仿宋" w:hint="eastAsia"/>
                <w:sz w:val="24"/>
                <w:szCs w:val="24"/>
              </w:rPr>
              <w:t>对应行业（代码）</w:t>
            </w:r>
          </w:p>
        </w:tc>
        <w:tc>
          <w:tcPr>
            <w:tcW w:w="1052" w:type="pct"/>
            <w:tcBorders>
              <w:top w:val="single" w:sz="4" w:space="0" w:color="auto"/>
              <w:left w:val="single" w:sz="4" w:space="0" w:color="auto"/>
              <w:bottom w:val="single" w:sz="4" w:space="0" w:color="auto"/>
              <w:right w:val="single" w:sz="4" w:space="0" w:color="auto"/>
            </w:tcBorders>
          </w:tcPr>
          <w:p w14:paraId="022462A0" w14:textId="77777777" w:rsidR="005C0AA8" w:rsidRPr="00AF4789" w:rsidRDefault="00504461" w:rsidP="00AF478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AF4789">
              <w:rPr>
                <w:rFonts w:ascii="仿宋" w:hAnsi="仿宋" w:hint="eastAsia"/>
                <w:sz w:val="24"/>
                <w:szCs w:val="24"/>
              </w:rPr>
              <w:t>主要职业类别（代码）</w:t>
            </w:r>
          </w:p>
        </w:tc>
        <w:tc>
          <w:tcPr>
            <w:tcW w:w="945" w:type="pct"/>
            <w:tcBorders>
              <w:top w:val="single" w:sz="4" w:space="0" w:color="auto"/>
              <w:left w:val="single" w:sz="4" w:space="0" w:color="auto"/>
              <w:bottom w:val="single" w:sz="4" w:space="0" w:color="auto"/>
              <w:right w:val="single" w:sz="4" w:space="0" w:color="auto"/>
            </w:tcBorders>
          </w:tcPr>
          <w:p w14:paraId="48E842BB" w14:textId="77777777" w:rsidR="005C0AA8" w:rsidRPr="00AF4789" w:rsidRDefault="00504461" w:rsidP="00AF478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AF4789">
              <w:rPr>
                <w:rFonts w:ascii="仿宋" w:hAnsi="仿宋" w:hint="eastAsia"/>
                <w:sz w:val="24"/>
                <w:szCs w:val="24"/>
              </w:rPr>
              <w:t>主要岗位类别</w:t>
            </w:r>
          </w:p>
          <w:p w14:paraId="1154D907" w14:textId="77777777" w:rsidR="005C0AA8" w:rsidRPr="00AF4789" w:rsidRDefault="00504461" w:rsidP="00AF478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AF4789">
              <w:rPr>
                <w:rFonts w:ascii="仿宋" w:hAnsi="仿宋" w:hint="eastAsia"/>
                <w:sz w:val="24"/>
                <w:szCs w:val="24"/>
              </w:rPr>
              <w:t>（或技术领域）</w:t>
            </w:r>
          </w:p>
        </w:tc>
        <w:tc>
          <w:tcPr>
            <w:tcW w:w="964" w:type="pct"/>
            <w:tcBorders>
              <w:top w:val="single" w:sz="4" w:space="0" w:color="auto"/>
              <w:left w:val="single" w:sz="4" w:space="0" w:color="auto"/>
              <w:bottom w:val="single" w:sz="4" w:space="0" w:color="auto"/>
              <w:right w:val="single" w:sz="4" w:space="0" w:color="auto"/>
            </w:tcBorders>
          </w:tcPr>
          <w:p w14:paraId="7F16AAE5" w14:textId="77777777" w:rsidR="005C0AA8" w:rsidRPr="00AF4789" w:rsidRDefault="00504461" w:rsidP="00AF478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AF4789">
              <w:rPr>
                <w:rFonts w:ascii="仿宋" w:hAnsi="仿宋" w:hint="eastAsia"/>
                <w:sz w:val="24"/>
                <w:szCs w:val="24"/>
              </w:rPr>
              <w:t>职业资格证书或技能等级证书举例</w:t>
            </w:r>
          </w:p>
        </w:tc>
      </w:tr>
      <w:tr w:rsidR="005C0AA8" w:rsidRPr="00AF4789" w14:paraId="12D751D9" w14:textId="77777777">
        <w:trPr>
          <w:trHeight w:val="1839"/>
        </w:trPr>
        <w:tc>
          <w:tcPr>
            <w:tcW w:w="598" w:type="pct"/>
            <w:tcBorders>
              <w:top w:val="single" w:sz="4" w:space="0" w:color="auto"/>
              <w:left w:val="single" w:sz="4" w:space="0" w:color="auto"/>
              <w:bottom w:val="single" w:sz="4" w:space="0" w:color="auto"/>
              <w:right w:val="single" w:sz="4" w:space="0" w:color="auto"/>
            </w:tcBorders>
          </w:tcPr>
          <w:p w14:paraId="5AA00706" w14:textId="54880ADF" w:rsidR="005C0AA8" w:rsidRPr="00AF4789" w:rsidRDefault="00504461" w:rsidP="00AF478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AF4789">
              <w:rPr>
                <w:rFonts w:ascii="仿宋" w:hAnsi="仿宋" w:hint="eastAsia"/>
                <w:sz w:val="24"/>
                <w:szCs w:val="24"/>
              </w:rPr>
              <w:t>教育与体育大类（</w:t>
            </w:r>
            <w:r w:rsidR="007622C9">
              <w:rPr>
                <w:rFonts w:ascii="仿宋" w:hAnsi="仿宋" w:hint="eastAsia"/>
                <w:sz w:val="24"/>
                <w:szCs w:val="24"/>
              </w:rPr>
              <w:t>5</w:t>
            </w:r>
            <w:r w:rsidRPr="00AF4789">
              <w:rPr>
                <w:rFonts w:ascii="仿宋" w:hAnsi="仿宋" w:hint="eastAsia"/>
                <w:sz w:val="24"/>
                <w:szCs w:val="24"/>
              </w:rPr>
              <w:t>7）</w:t>
            </w:r>
          </w:p>
        </w:tc>
        <w:tc>
          <w:tcPr>
            <w:tcW w:w="681" w:type="pct"/>
            <w:tcBorders>
              <w:top w:val="single" w:sz="4" w:space="0" w:color="auto"/>
              <w:left w:val="single" w:sz="4" w:space="0" w:color="auto"/>
              <w:bottom w:val="single" w:sz="4" w:space="0" w:color="auto"/>
              <w:right w:val="single" w:sz="4" w:space="0" w:color="auto"/>
            </w:tcBorders>
          </w:tcPr>
          <w:p w14:paraId="483A47A6" w14:textId="1C4BF61F" w:rsidR="005C0AA8" w:rsidRPr="00AF4789" w:rsidRDefault="00504461" w:rsidP="00AF478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AF4789">
              <w:rPr>
                <w:rFonts w:ascii="仿宋" w:hAnsi="仿宋" w:hint="eastAsia"/>
                <w:sz w:val="24"/>
                <w:szCs w:val="24"/>
              </w:rPr>
              <w:t>教育类（</w:t>
            </w:r>
            <w:r w:rsidR="007622C9">
              <w:rPr>
                <w:rFonts w:ascii="仿宋" w:hAnsi="仿宋" w:hint="eastAsia"/>
                <w:sz w:val="24"/>
                <w:szCs w:val="24"/>
              </w:rPr>
              <w:t>5</w:t>
            </w:r>
            <w:r w:rsidRPr="00AF4789">
              <w:rPr>
                <w:rFonts w:ascii="仿宋" w:hAnsi="仿宋" w:hint="eastAsia"/>
                <w:sz w:val="24"/>
                <w:szCs w:val="24"/>
              </w:rPr>
              <w:t>701）</w:t>
            </w:r>
          </w:p>
        </w:tc>
        <w:tc>
          <w:tcPr>
            <w:tcW w:w="757" w:type="pct"/>
            <w:tcBorders>
              <w:top w:val="single" w:sz="4" w:space="0" w:color="auto"/>
              <w:left w:val="single" w:sz="4" w:space="0" w:color="auto"/>
              <w:bottom w:val="single" w:sz="4" w:space="0" w:color="auto"/>
              <w:right w:val="single" w:sz="4" w:space="0" w:color="auto"/>
            </w:tcBorders>
          </w:tcPr>
          <w:p w14:paraId="7EDB764E" w14:textId="77777777" w:rsidR="005C0AA8" w:rsidRPr="00AF4789" w:rsidRDefault="00504461" w:rsidP="00AF478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AF4789">
              <w:rPr>
                <w:rFonts w:ascii="仿宋" w:hAnsi="仿宋" w:hint="eastAsia"/>
                <w:sz w:val="24"/>
                <w:szCs w:val="24"/>
              </w:rPr>
              <w:t>普通小学教育（8321）</w:t>
            </w:r>
          </w:p>
        </w:tc>
        <w:tc>
          <w:tcPr>
            <w:tcW w:w="1052" w:type="pct"/>
            <w:tcBorders>
              <w:top w:val="single" w:sz="4" w:space="0" w:color="auto"/>
              <w:left w:val="single" w:sz="4" w:space="0" w:color="auto"/>
              <w:bottom w:val="single" w:sz="4" w:space="0" w:color="auto"/>
              <w:right w:val="single" w:sz="4" w:space="0" w:color="auto"/>
            </w:tcBorders>
          </w:tcPr>
          <w:p w14:paraId="445687B8" w14:textId="77777777" w:rsidR="005C0AA8" w:rsidRPr="00AF4789" w:rsidRDefault="00504461" w:rsidP="00AF478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AF4789">
              <w:rPr>
                <w:rFonts w:ascii="仿宋" w:hAnsi="仿宋" w:hint="eastAsia"/>
                <w:sz w:val="24"/>
                <w:szCs w:val="24"/>
              </w:rPr>
              <w:t>小学教育教师（2-09-04-00）</w:t>
            </w:r>
          </w:p>
        </w:tc>
        <w:tc>
          <w:tcPr>
            <w:tcW w:w="945" w:type="pct"/>
            <w:tcBorders>
              <w:top w:val="single" w:sz="4" w:space="0" w:color="auto"/>
              <w:left w:val="single" w:sz="4" w:space="0" w:color="auto"/>
              <w:bottom w:val="single" w:sz="4" w:space="0" w:color="auto"/>
              <w:right w:val="single" w:sz="4" w:space="0" w:color="auto"/>
            </w:tcBorders>
          </w:tcPr>
          <w:p w14:paraId="46A18193" w14:textId="77777777" w:rsidR="005C0AA8" w:rsidRPr="00AF4789" w:rsidRDefault="00504461" w:rsidP="00AF478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AF4789">
              <w:rPr>
                <w:rFonts w:ascii="仿宋" w:hAnsi="仿宋" w:hint="eastAsia"/>
                <w:sz w:val="24"/>
                <w:szCs w:val="24"/>
              </w:rPr>
              <w:t>小学教师，从事小学各学科的教学及基础教育管理、研究、培训等工作</w:t>
            </w:r>
          </w:p>
        </w:tc>
        <w:tc>
          <w:tcPr>
            <w:tcW w:w="964" w:type="pct"/>
            <w:tcBorders>
              <w:top w:val="single" w:sz="4" w:space="0" w:color="auto"/>
              <w:left w:val="single" w:sz="4" w:space="0" w:color="auto"/>
              <w:bottom w:val="single" w:sz="4" w:space="0" w:color="auto"/>
              <w:right w:val="single" w:sz="4" w:space="0" w:color="auto"/>
            </w:tcBorders>
          </w:tcPr>
          <w:p w14:paraId="3CF4B52D" w14:textId="77777777" w:rsidR="005C0AA8" w:rsidRPr="00AF4789" w:rsidRDefault="00504461" w:rsidP="00AF478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AF4789">
              <w:rPr>
                <w:rFonts w:ascii="仿宋" w:hAnsi="仿宋" w:hint="eastAsia"/>
                <w:sz w:val="24"/>
                <w:szCs w:val="24"/>
              </w:rPr>
              <w:t>小学教师资格证；普通话测试等级证</w:t>
            </w:r>
          </w:p>
        </w:tc>
      </w:tr>
    </w:tbl>
    <w:p w14:paraId="696BA4C8" w14:textId="77777777" w:rsidR="005C0AA8" w:rsidRDefault="00504461">
      <w:pPr>
        <w:pStyle w:val="2"/>
        <w:pBdr>
          <w:top w:val="none" w:sz="0" w:space="1" w:color="auto"/>
          <w:left w:val="none" w:sz="0" w:space="4" w:color="auto"/>
          <w:bottom w:val="none" w:sz="0" w:space="1" w:color="auto"/>
          <w:right w:val="none" w:sz="0" w:space="4" w:color="auto"/>
        </w:pBdr>
        <w:ind w:firstLine="640"/>
      </w:pPr>
      <w:bookmarkStart w:id="21" w:name="_Toc13358_WPSOffice_Level1"/>
      <w:bookmarkStart w:id="22" w:name="_Toc14987"/>
      <w:bookmarkStart w:id="23" w:name="_Toc1699"/>
      <w:r>
        <w:rPr>
          <w:rFonts w:hint="eastAsia"/>
        </w:rPr>
        <w:t>五、培养目标与培养规格</w:t>
      </w:r>
      <w:bookmarkEnd w:id="21"/>
      <w:bookmarkEnd w:id="22"/>
      <w:bookmarkEnd w:id="23"/>
    </w:p>
    <w:p w14:paraId="619D7A46" w14:textId="77777777" w:rsidR="005C0AA8" w:rsidRDefault="00504461">
      <w:pPr>
        <w:pBdr>
          <w:top w:val="none" w:sz="0" w:space="1" w:color="auto"/>
          <w:left w:val="none" w:sz="0" w:space="4" w:color="auto"/>
          <w:bottom w:val="none" w:sz="0" w:space="1" w:color="auto"/>
          <w:right w:val="none" w:sz="0" w:space="4" w:color="auto"/>
        </w:pBdr>
        <w:ind w:firstLine="640"/>
      </w:pPr>
      <w:bookmarkStart w:id="24" w:name="_Toc8585_WPSOffice_Level2"/>
      <w:bookmarkStart w:id="25" w:name="_Toc5908"/>
      <w:bookmarkStart w:id="26" w:name="_Toc18371"/>
      <w:r>
        <w:rPr>
          <w:rFonts w:hint="eastAsia"/>
        </w:rPr>
        <w:t>（一）培养目标</w:t>
      </w:r>
      <w:bookmarkEnd w:id="24"/>
      <w:bookmarkEnd w:id="25"/>
      <w:bookmarkEnd w:id="26"/>
    </w:p>
    <w:p w14:paraId="7168C5AA" w14:textId="77777777" w:rsidR="005C0AA8" w:rsidRDefault="00504461">
      <w:pPr>
        <w:pBdr>
          <w:top w:val="none" w:sz="0" w:space="1" w:color="auto"/>
          <w:left w:val="none" w:sz="0" w:space="4" w:color="auto"/>
          <w:bottom w:val="none" w:sz="0" w:space="1" w:color="auto"/>
          <w:right w:val="none" w:sz="0" w:space="4" w:color="auto"/>
        </w:pBdr>
        <w:ind w:firstLine="640"/>
        <w:sectPr w:rsidR="005C0AA8">
          <w:headerReference w:type="even" r:id="rId9"/>
          <w:headerReference w:type="default" r:id="rId10"/>
          <w:footerReference w:type="even" r:id="rId11"/>
          <w:footerReference w:type="default" r:id="rId12"/>
          <w:headerReference w:type="first" r:id="rId13"/>
          <w:footerReference w:type="first" r:id="rId14"/>
          <w:pgSz w:w="11906" w:h="16838"/>
          <w:pgMar w:top="1803" w:right="1440" w:bottom="1803" w:left="1440" w:header="851" w:footer="992" w:gutter="0"/>
          <w:cols w:space="425"/>
          <w:docGrid w:type="lines" w:linePitch="312"/>
        </w:sectPr>
      </w:pPr>
      <w:r>
        <w:rPr>
          <w:rFonts w:hint="eastAsia"/>
        </w:rPr>
        <w:t>本专业立足衡阳，面向衡阳农村地区，培养德、智、体、美、劳全面发展，拥有良好的职业道德和人文素养，具有较强的专业基础知识，拥有现代教育理念和较强的创新意识，具备教学设计与实施、班级组织与管理等小学教育教学和实践能力，能够适应</w:t>
      </w:r>
      <w:r>
        <w:rPr>
          <w:rFonts w:hint="eastAsia"/>
        </w:rPr>
        <w:lastRenderedPageBreak/>
        <w:t>小学全科教学的，富有理想信念、道德情操、扎实学识和仁爱之心的四有农村小学教师。</w:t>
      </w:r>
    </w:p>
    <w:bookmarkEnd w:id="0"/>
    <w:bookmarkEnd w:id="1"/>
    <w:bookmarkEnd w:id="2"/>
    <w:p w14:paraId="5B73FCB9"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lastRenderedPageBreak/>
        <w:t>（二）培养规格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2002"/>
        <w:gridCol w:w="4636"/>
        <w:gridCol w:w="1142"/>
        <w:gridCol w:w="4842"/>
      </w:tblGrid>
      <w:tr w:rsidR="005C0AA8" w:rsidRPr="001E3E2D" w14:paraId="6BDF0F55" w14:textId="77777777" w:rsidTr="001E3E2D">
        <w:trPr>
          <w:trHeight w:val="1031"/>
          <w:jc w:val="center"/>
        </w:trPr>
        <w:tc>
          <w:tcPr>
            <w:tcW w:w="227" w:type="pct"/>
            <w:tcBorders>
              <w:top w:val="single" w:sz="4" w:space="0" w:color="auto"/>
              <w:left w:val="single" w:sz="4" w:space="0" w:color="auto"/>
              <w:bottom w:val="single" w:sz="4" w:space="0" w:color="auto"/>
              <w:right w:val="single" w:sz="4" w:space="0" w:color="auto"/>
            </w:tcBorders>
            <w:vAlign w:val="center"/>
          </w:tcPr>
          <w:p w14:paraId="0BB329B0"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工作</w:t>
            </w:r>
          </w:p>
          <w:p w14:paraId="73530EAA"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岗位</w:t>
            </w:r>
          </w:p>
        </w:tc>
        <w:tc>
          <w:tcPr>
            <w:tcW w:w="757" w:type="pct"/>
            <w:tcBorders>
              <w:top w:val="single" w:sz="4" w:space="0" w:color="auto"/>
              <w:left w:val="single" w:sz="4" w:space="0" w:color="auto"/>
              <w:bottom w:val="single" w:sz="4" w:space="0" w:color="auto"/>
              <w:right w:val="single" w:sz="4" w:space="0" w:color="auto"/>
            </w:tcBorders>
            <w:vAlign w:val="center"/>
          </w:tcPr>
          <w:p w14:paraId="546685C5"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典型</w:t>
            </w:r>
          </w:p>
          <w:p w14:paraId="7C26B3B3"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工作</w:t>
            </w:r>
          </w:p>
          <w:p w14:paraId="73C8D1C3"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任务</w:t>
            </w:r>
          </w:p>
        </w:tc>
        <w:tc>
          <w:tcPr>
            <w:tcW w:w="1753" w:type="pct"/>
            <w:tcBorders>
              <w:top w:val="single" w:sz="4" w:space="0" w:color="auto"/>
              <w:left w:val="single" w:sz="4" w:space="0" w:color="auto"/>
              <w:bottom w:val="single" w:sz="4" w:space="0" w:color="auto"/>
              <w:right w:val="single" w:sz="4" w:space="0" w:color="auto"/>
            </w:tcBorders>
            <w:vAlign w:val="center"/>
          </w:tcPr>
          <w:p w14:paraId="7A2409DE"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所需素质、知识、能力</w:t>
            </w:r>
          </w:p>
        </w:tc>
        <w:tc>
          <w:tcPr>
            <w:tcW w:w="432" w:type="pct"/>
            <w:tcBorders>
              <w:top w:val="single" w:sz="4" w:space="0" w:color="auto"/>
              <w:left w:val="single" w:sz="4" w:space="0" w:color="auto"/>
              <w:bottom w:val="single" w:sz="4" w:space="0" w:color="auto"/>
              <w:right w:val="single" w:sz="4" w:space="0" w:color="auto"/>
            </w:tcBorders>
            <w:vAlign w:val="center"/>
          </w:tcPr>
          <w:p w14:paraId="539B765E"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职业资格证书</w:t>
            </w:r>
          </w:p>
        </w:tc>
        <w:tc>
          <w:tcPr>
            <w:tcW w:w="1831" w:type="pct"/>
            <w:tcBorders>
              <w:top w:val="single" w:sz="4" w:space="0" w:color="auto"/>
              <w:left w:val="single" w:sz="4" w:space="0" w:color="auto"/>
              <w:bottom w:val="single" w:sz="4" w:space="0" w:color="auto"/>
              <w:right w:val="single" w:sz="4" w:space="0" w:color="auto"/>
            </w:tcBorders>
            <w:vAlign w:val="center"/>
          </w:tcPr>
          <w:p w14:paraId="0E18E39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主要连接课程</w:t>
            </w:r>
          </w:p>
        </w:tc>
      </w:tr>
      <w:tr w:rsidR="005C0AA8" w:rsidRPr="001E3E2D" w14:paraId="731E9F5A" w14:textId="77777777" w:rsidTr="001E3E2D">
        <w:trPr>
          <w:trHeight w:val="2817"/>
          <w:jc w:val="center"/>
        </w:trPr>
        <w:tc>
          <w:tcPr>
            <w:tcW w:w="227" w:type="pct"/>
            <w:vMerge w:val="restart"/>
            <w:tcBorders>
              <w:top w:val="single" w:sz="4" w:space="0" w:color="auto"/>
              <w:left w:val="single" w:sz="4" w:space="0" w:color="auto"/>
              <w:bottom w:val="single" w:sz="4" w:space="0" w:color="auto"/>
              <w:right w:val="single" w:sz="4" w:space="0" w:color="auto"/>
            </w:tcBorders>
            <w:vAlign w:val="center"/>
          </w:tcPr>
          <w:p w14:paraId="675C3207"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小学教育教师</w:t>
            </w:r>
          </w:p>
        </w:tc>
        <w:tc>
          <w:tcPr>
            <w:tcW w:w="757" w:type="pct"/>
            <w:vMerge w:val="restart"/>
            <w:tcBorders>
              <w:top w:val="single" w:sz="4" w:space="0" w:color="auto"/>
              <w:left w:val="single" w:sz="4" w:space="0" w:color="auto"/>
              <w:right w:val="single" w:sz="4" w:space="0" w:color="auto"/>
            </w:tcBorders>
            <w:vAlign w:val="center"/>
          </w:tcPr>
          <w:p w14:paraId="56F82403"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p>
          <w:p w14:paraId="088A6F65"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p>
          <w:p w14:paraId="41E0232C"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教学设计与实施、班级组织与管理、组织少先活动和小学生集体活动、小学生心理疏导，与家长的沟通</w:t>
            </w:r>
          </w:p>
        </w:tc>
        <w:tc>
          <w:tcPr>
            <w:tcW w:w="1753" w:type="pct"/>
            <w:tcBorders>
              <w:top w:val="single" w:sz="4" w:space="0" w:color="auto"/>
              <w:left w:val="single" w:sz="4" w:space="0" w:color="auto"/>
              <w:bottom w:val="single" w:sz="4" w:space="0" w:color="auto"/>
              <w:right w:val="single" w:sz="4" w:space="0" w:color="auto"/>
            </w:tcBorders>
            <w:vAlign w:val="center"/>
          </w:tcPr>
          <w:p w14:paraId="4EB232A3"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p>
          <w:p w14:paraId="254D876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职业岗位素质</w:t>
            </w:r>
          </w:p>
          <w:p w14:paraId="2A4F9138"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1.具有良好的法律意识，贯彻党和国家教育方针，遵守教育法律法规；</w:t>
            </w:r>
          </w:p>
          <w:p w14:paraId="4982EA49"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2.具有良好的思想道德品质和职业道德，具有良好的社会责任感；</w:t>
            </w:r>
          </w:p>
          <w:p w14:paraId="3E62BD4C"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3.具有服务基础教育，热爱教育事业的理想和信念；</w:t>
            </w:r>
          </w:p>
          <w:p w14:paraId="6D04F116"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4.具有健康意识，掌握增进身心健康的手段和方法，具有健康的体魄，达到国家体育健康测试水平；</w:t>
            </w:r>
          </w:p>
          <w:p w14:paraId="71A1C915"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5.具有积极进取、热情开朗、乐观向上等良好的心理素质。</w:t>
            </w:r>
          </w:p>
        </w:tc>
        <w:tc>
          <w:tcPr>
            <w:tcW w:w="432" w:type="pct"/>
            <w:vMerge w:val="restart"/>
            <w:tcBorders>
              <w:top w:val="single" w:sz="4" w:space="0" w:color="auto"/>
              <w:left w:val="single" w:sz="4" w:space="0" w:color="auto"/>
              <w:right w:val="single" w:sz="4" w:space="0" w:color="auto"/>
            </w:tcBorders>
            <w:vAlign w:val="center"/>
          </w:tcPr>
          <w:p w14:paraId="66AC20A4"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仿宋"/>
                <w:sz w:val="24"/>
                <w:szCs w:val="24"/>
              </w:rPr>
            </w:pPr>
          </w:p>
          <w:p w14:paraId="746D10B6"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仿宋"/>
                <w:sz w:val="24"/>
                <w:szCs w:val="24"/>
              </w:rPr>
            </w:pPr>
          </w:p>
          <w:p w14:paraId="17270DDB"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cs="仿宋" w:hint="eastAsia"/>
                <w:sz w:val="24"/>
                <w:szCs w:val="24"/>
              </w:rPr>
              <w:t>小学教师资格证；普通话测试等级证；</w:t>
            </w:r>
          </w:p>
        </w:tc>
        <w:tc>
          <w:tcPr>
            <w:tcW w:w="1831" w:type="pct"/>
            <w:tcBorders>
              <w:top w:val="single" w:sz="4" w:space="0" w:color="auto"/>
              <w:left w:val="single" w:sz="4" w:space="0" w:color="auto"/>
              <w:bottom w:val="single" w:sz="4" w:space="0" w:color="auto"/>
              <w:right w:val="single" w:sz="4" w:space="0" w:color="auto"/>
            </w:tcBorders>
            <w:vAlign w:val="center"/>
          </w:tcPr>
          <w:p w14:paraId="504B4839"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形势与政策、毛泽东思想与中国特色社会主义理论体系概论、思想道德修养与法律基础、小学教师职业道德规范与教育法规常识、大学生心理健康、军事理论、健康教育与安全教育、大学体育</w:t>
            </w:r>
          </w:p>
        </w:tc>
      </w:tr>
      <w:tr w:rsidR="005C0AA8" w:rsidRPr="001E3E2D" w14:paraId="1B0141D3" w14:textId="77777777" w:rsidTr="001E3E2D">
        <w:trPr>
          <w:trHeight w:val="4574"/>
          <w:jc w:val="center"/>
        </w:trPr>
        <w:tc>
          <w:tcPr>
            <w:tcW w:w="227" w:type="pct"/>
            <w:vMerge/>
            <w:tcBorders>
              <w:top w:val="single" w:sz="4" w:space="0" w:color="auto"/>
              <w:left w:val="single" w:sz="4" w:space="0" w:color="auto"/>
              <w:bottom w:val="single" w:sz="4" w:space="0" w:color="auto"/>
              <w:right w:val="single" w:sz="4" w:space="0" w:color="auto"/>
            </w:tcBorders>
            <w:vAlign w:val="center"/>
          </w:tcPr>
          <w:p w14:paraId="78D42811"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p>
        </w:tc>
        <w:tc>
          <w:tcPr>
            <w:tcW w:w="757" w:type="pct"/>
            <w:vMerge/>
            <w:tcBorders>
              <w:left w:val="single" w:sz="4" w:space="0" w:color="auto"/>
              <w:right w:val="single" w:sz="4" w:space="0" w:color="auto"/>
            </w:tcBorders>
            <w:vAlign w:val="center"/>
          </w:tcPr>
          <w:p w14:paraId="7E12156C"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p>
        </w:tc>
        <w:tc>
          <w:tcPr>
            <w:tcW w:w="1753" w:type="pct"/>
            <w:tcBorders>
              <w:top w:val="single" w:sz="4" w:space="0" w:color="auto"/>
              <w:left w:val="single" w:sz="4" w:space="0" w:color="auto"/>
              <w:bottom w:val="single" w:sz="4" w:space="0" w:color="auto"/>
              <w:right w:val="single" w:sz="4" w:space="0" w:color="auto"/>
            </w:tcBorders>
            <w:vAlign w:val="center"/>
          </w:tcPr>
          <w:p w14:paraId="16CCDD2D"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职业岗位知识</w:t>
            </w:r>
          </w:p>
          <w:p w14:paraId="4C4DD473"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1.小学生发展知识：了解小学生身体、认知、品德发展等规律；掌握保护和促进小学生身心健康发展的策略和方法；</w:t>
            </w:r>
          </w:p>
          <w:p w14:paraId="60DC1618"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2.学科专业知识：掌握小学语文、数学、英语课程的知识体系；</w:t>
            </w:r>
          </w:p>
          <w:p w14:paraId="76487A25"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3.教育教学知识：掌握小学教育教学基本理论，掌握不同年龄阶段小学生的认知规律，掌握所教学科的课程标准和教学知识；熟悉国家有关小学教育的方针、政策和法规；</w:t>
            </w:r>
          </w:p>
          <w:p w14:paraId="5582DF11"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4.通识知识：具有宽广的科学文化基础知识，能适应小学综合性教学的要求。</w:t>
            </w:r>
          </w:p>
          <w:p w14:paraId="18B4724F"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p>
        </w:tc>
        <w:tc>
          <w:tcPr>
            <w:tcW w:w="432" w:type="pct"/>
            <w:vMerge/>
            <w:tcBorders>
              <w:left w:val="single" w:sz="4" w:space="0" w:color="auto"/>
              <w:right w:val="single" w:sz="4" w:space="0" w:color="auto"/>
            </w:tcBorders>
            <w:vAlign w:val="center"/>
          </w:tcPr>
          <w:p w14:paraId="5D920016"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p>
        </w:tc>
        <w:tc>
          <w:tcPr>
            <w:tcW w:w="1831" w:type="pct"/>
            <w:tcBorders>
              <w:top w:val="single" w:sz="4" w:space="0" w:color="auto"/>
              <w:left w:val="single" w:sz="4" w:space="0" w:color="auto"/>
              <w:bottom w:val="single" w:sz="4" w:space="0" w:color="auto"/>
              <w:right w:val="single" w:sz="4" w:space="0" w:color="auto"/>
            </w:tcBorders>
            <w:vAlign w:val="center"/>
          </w:tcPr>
          <w:p w14:paraId="451A3F75"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大学英语、教师口语、教师书写、儿歌演唱、钢琴基础、形体舞蹈、美术基础、计算机应用基础、 现代汉语、写作、高等数学、儿童发展与教育心理学、小学教育学、少先队与班级管理、教育研究方法、小学语文课程与教学论、小学数学课程与教学论、小学英语课程与教学论、 小学科学课程与教学论、小学品德课程与教学论、小学体育课程与教学论、小学音乐课程与教学论、小学美术课程与教学论、小学心理健康课程与教学论、小学综合实践活动教学论</w:t>
            </w:r>
          </w:p>
        </w:tc>
      </w:tr>
      <w:tr w:rsidR="005C0AA8" w:rsidRPr="001E3E2D" w14:paraId="0D6C4CCB" w14:textId="77777777" w:rsidTr="001E3E2D">
        <w:trPr>
          <w:trHeight w:val="4086"/>
          <w:jc w:val="center"/>
        </w:trPr>
        <w:tc>
          <w:tcPr>
            <w:tcW w:w="227" w:type="pct"/>
            <w:vMerge/>
            <w:tcBorders>
              <w:top w:val="single" w:sz="4" w:space="0" w:color="auto"/>
              <w:left w:val="single" w:sz="4" w:space="0" w:color="auto"/>
              <w:bottom w:val="single" w:sz="4" w:space="0" w:color="auto"/>
              <w:right w:val="single" w:sz="4" w:space="0" w:color="auto"/>
            </w:tcBorders>
            <w:vAlign w:val="center"/>
          </w:tcPr>
          <w:p w14:paraId="1A46F8B9"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p>
        </w:tc>
        <w:tc>
          <w:tcPr>
            <w:tcW w:w="757" w:type="pct"/>
            <w:vMerge/>
            <w:tcBorders>
              <w:left w:val="single" w:sz="4" w:space="0" w:color="auto"/>
              <w:bottom w:val="single" w:sz="4" w:space="0" w:color="auto"/>
              <w:right w:val="single" w:sz="4" w:space="0" w:color="auto"/>
            </w:tcBorders>
            <w:vAlign w:val="center"/>
          </w:tcPr>
          <w:p w14:paraId="2FC0861C"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p>
        </w:tc>
        <w:tc>
          <w:tcPr>
            <w:tcW w:w="1753" w:type="pct"/>
            <w:tcBorders>
              <w:top w:val="single" w:sz="4" w:space="0" w:color="auto"/>
              <w:left w:val="single" w:sz="4" w:space="0" w:color="auto"/>
              <w:bottom w:val="single" w:sz="4" w:space="0" w:color="auto"/>
              <w:right w:val="single" w:sz="4" w:space="0" w:color="auto"/>
            </w:tcBorders>
            <w:vAlign w:val="center"/>
          </w:tcPr>
          <w:p w14:paraId="07E59CCB"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职业岗位能力</w:t>
            </w:r>
          </w:p>
          <w:p w14:paraId="0EBCC934"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1.教育教学能力：具有课堂教学设计、班级管理、课外活动组织与设计的能力；能建立良好的师生关系，灵活采用的教学方法，较好使用各种现代化教育技术手段，有效与学生沟通、交流等小学教育教学工作的基本能力；掌握观察研究小学生发展的科学方法，能够运用各种手段和方法获取、解释、评价和管理信息，并对小学生发展及小学教育教 学实践进行研究；</w:t>
            </w:r>
          </w:p>
          <w:p w14:paraId="7B7F7EDE"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2.通识技能：具有熟练的书写画、音体舞、普通话等现代小学教师职业所需的基本技能；</w:t>
            </w:r>
          </w:p>
          <w:p w14:paraId="65330694"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lastRenderedPageBreak/>
              <w:t>3.沟通能力：掌握与家长、其他教师以及学生沟通的基本方法，能够建立良好的人际交往互动关系。</w:t>
            </w:r>
          </w:p>
          <w:p w14:paraId="71904663"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4.终身学习能力：具有适应学习型社会所需要的终身学习、自我发展、不断创新的精神与能力。</w:t>
            </w:r>
          </w:p>
        </w:tc>
        <w:tc>
          <w:tcPr>
            <w:tcW w:w="432" w:type="pct"/>
            <w:vMerge/>
            <w:tcBorders>
              <w:left w:val="single" w:sz="4" w:space="0" w:color="auto"/>
              <w:bottom w:val="single" w:sz="4" w:space="0" w:color="auto"/>
              <w:right w:val="single" w:sz="4" w:space="0" w:color="auto"/>
            </w:tcBorders>
            <w:vAlign w:val="center"/>
          </w:tcPr>
          <w:p w14:paraId="46E93003"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p>
        </w:tc>
        <w:tc>
          <w:tcPr>
            <w:tcW w:w="1831" w:type="pct"/>
            <w:tcBorders>
              <w:top w:val="single" w:sz="4" w:space="0" w:color="auto"/>
              <w:left w:val="single" w:sz="4" w:space="0" w:color="auto"/>
              <w:bottom w:val="single" w:sz="4" w:space="0" w:color="auto"/>
              <w:right w:val="single" w:sz="4" w:space="0" w:color="auto"/>
            </w:tcBorders>
            <w:vAlign w:val="center"/>
          </w:tcPr>
          <w:p w14:paraId="7AE3BA3A"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sz w:val="24"/>
                <w:szCs w:val="24"/>
              </w:rPr>
            </w:pPr>
            <w:r w:rsidRPr="001E3E2D">
              <w:rPr>
                <w:rFonts w:ascii="仿宋" w:hAnsi="仿宋" w:hint="eastAsia"/>
                <w:sz w:val="24"/>
                <w:szCs w:val="24"/>
              </w:rPr>
              <w:t>现代教育技术、教师语言技能、教师书写技能、艺术（音乐、 美术、舞蹈）、儿童发展与教育心理学、小学教育学、少先队活动与班级管理、教育研究方法、小学语文课程与教学论、小学数学课程与教学论、小学英语课程与教学论、小学科学课程与教学论、 小学品德课程与教学论、小学体育课程与教学论、小学音乐课程与教学论、小学美 术课程与教学论、小学心理健康课程与教学论、小学综合实践活动教学论、就业指导</w:t>
            </w:r>
          </w:p>
        </w:tc>
      </w:tr>
    </w:tbl>
    <w:p w14:paraId="0ECAB5D5" w14:textId="77777777" w:rsidR="005C0AA8" w:rsidRDefault="005C0AA8">
      <w:pPr>
        <w:pBdr>
          <w:top w:val="none" w:sz="0" w:space="1" w:color="auto"/>
          <w:left w:val="none" w:sz="0" w:space="4" w:color="auto"/>
          <w:bottom w:val="none" w:sz="0" w:space="1" w:color="auto"/>
          <w:right w:val="none" w:sz="0" w:space="4" w:color="auto"/>
        </w:pBdr>
        <w:spacing w:line="470" w:lineRule="exact"/>
        <w:ind w:firstLine="600"/>
        <w:outlineLvl w:val="1"/>
        <w:rPr>
          <w:rFonts w:ascii="Times New Roman" w:eastAsia="楷体" w:hAnsi="Times New Roman" w:cs="Times New Roman"/>
          <w:bCs/>
          <w:kern w:val="0"/>
          <w:sz w:val="30"/>
          <w:szCs w:val="32"/>
        </w:rPr>
      </w:pPr>
    </w:p>
    <w:p w14:paraId="11AE54B2" w14:textId="77777777" w:rsidR="005C0AA8" w:rsidRDefault="00504461">
      <w:pPr>
        <w:pStyle w:val="2"/>
        <w:pBdr>
          <w:top w:val="none" w:sz="0" w:space="1" w:color="auto"/>
          <w:left w:val="none" w:sz="0" w:space="4" w:color="auto"/>
          <w:bottom w:val="none" w:sz="0" w:space="1" w:color="auto"/>
          <w:right w:val="none" w:sz="0" w:space="4" w:color="auto"/>
        </w:pBdr>
        <w:ind w:firstLine="640"/>
      </w:pPr>
      <w:bookmarkStart w:id="27" w:name="_Toc16286_WPSOffice_Level1"/>
      <w:bookmarkStart w:id="28" w:name="_Toc13701"/>
      <w:bookmarkStart w:id="29" w:name="_Toc28704"/>
      <w:r>
        <w:rPr>
          <w:rFonts w:hint="eastAsia"/>
        </w:rPr>
        <w:t>六、课程设置</w:t>
      </w:r>
      <w:bookmarkEnd w:id="27"/>
      <w:bookmarkEnd w:id="28"/>
      <w:bookmarkEnd w:id="29"/>
    </w:p>
    <w:p w14:paraId="67F3D97F" w14:textId="77777777" w:rsidR="005C0AA8" w:rsidRDefault="00504461">
      <w:pPr>
        <w:pBdr>
          <w:top w:val="none" w:sz="0" w:space="1" w:color="auto"/>
          <w:left w:val="none" w:sz="0" w:space="4" w:color="auto"/>
          <w:bottom w:val="none" w:sz="0" w:space="1" w:color="auto"/>
          <w:right w:val="none" w:sz="0" w:space="4" w:color="auto"/>
        </w:pBdr>
        <w:ind w:firstLine="640"/>
      </w:pPr>
      <w:bookmarkStart w:id="30" w:name="_Toc23382"/>
      <w:r>
        <w:rPr>
          <w:rFonts w:hint="eastAsia"/>
        </w:rPr>
        <w:t>（一）课程设置情况</w:t>
      </w:r>
      <w:bookmarkEnd w:id="30"/>
    </w:p>
    <w:p w14:paraId="10EBDD1E" w14:textId="77777777" w:rsidR="005C0AA8" w:rsidRDefault="00504461">
      <w:pPr>
        <w:pBdr>
          <w:top w:val="none" w:sz="0" w:space="1" w:color="auto"/>
          <w:left w:val="none" w:sz="0" w:space="4" w:color="auto"/>
          <w:bottom w:val="none" w:sz="0" w:space="1" w:color="auto"/>
          <w:right w:val="none" w:sz="0" w:space="4" w:color="auto"/>
        </w:pBdr>
        <w:ind w:firstLine="640"/>
        <w:rPr>
          <w:rFonts w:ascii="仿宋" w:hAnsi="仿宋" w:cs="Times New Roman"/>
          <w:sz w:val="30"/>
          <w:szCs w:val="24"/>
        </w:rPr>
      </w:pPr>
      <w:r>
        <w:rPr>
          <w:rFonts w:ascii="仿宋" w:hAnsi="仿宋" w:cs="Times New Roman" w:hint="eastAsia"/>
          <w:szCs w:val="24"/>
        </w:rPr>
        <w:t>本专业课程主要分为两大类，分别是公共基础课程和专业（技能）课程，其中专业（技能）课程又包含专业基础课，专业核心课，专业拓展课和专业实践课。</w:t>
      </w:r>
    </w:p>
    <w:p w14:paraId="438E84AA" w14:textId="77777777" w:rsidR="005C0AA8" w:rsidRDefault="00504461">
      <w:pPr>
        <w:pBdr>
          <w:top w:val="none" w:sz="0" w:space="1" w:color="auto"/>
          <w:left w:val="none" w:sz="0" w:space="4" w:color="auto"/>
          <w:bottom w:val="none" w:sz="0" w:space="1" w:color="auto"/>
          <w:right w:val="none" w:sz="0" w:space="4" w:color="auto"/>
        </w:pBdr>
        <w:ind w:firstLine="640"/>
        <w:rPr>
          <w:rFonts w:ascii="仿宋" w:hAnsi="仿宋" w:cs="Times New Roman"/>
          <w:sz w:val="30"/>
          <w:szCs w:val="24"/>
        </w:rPr>
      </w:pPr>
      <w:bookmarkStart w:id="31" w:name="_Toc13188"/>
      <w:r>
        <w:rPr>
          <w:rFonts w:hint="eastAsia"/>
        </w:rPr>
        <w:t>（二）主要专业核心课程描述如下</w:t>
      </w:r>
      <w:bookmarkEnd w:id="31"/>
    </w:p>
    <w:tbl>
      <w:tblPr>
        <w:tblStyle w:val="af0"/>
        <w:tblW w:w="13547" w:type="dxa"/>
        <w:tblLook w:val="04A0" w:firstRow="1" w:lastRow="0" w:firstColumn="1" w:lastColumn="0" w:noHBand="0" w:noVBand="1"/>
      </w:tblPr>
      <w:tblGrid>
        <w:gridCol w:w="352"/>
        <w:gridCol w:w="1230"/>
        <w:gridCol w:w="4688"/>
        <w:gridCol w:w="4060"/>
        <w:gridCol w:w="3217"/>
      </w:tblGrid>
      <w:tr w:rsidR="005C0AA8" w:rsidRPr="001E3E2D" w14:paraId="688495B0" w14:textId="77777777" w:rsidTr="00AF4789">
        <w:tc>
          <w:tcPr>
            <w:tcW w:w="13547" w:type="dxa"/>
            <w:gridSpan w:val="5"/>
          </w:tcPr>
          <w:p w14:paraId="4D845383"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jc w:val="center"/>
              <w:rPr>
                <w:rFonts w:ascii="仿宋" w:hAnsi="仿宋" w:cs="Times New Roman"/>
                <w:b/>
                <w:kern w:val="0"/>
                <w:sz w:val="24"/>
                <w:szCs w:val="24"/>
              </w:rPr>
            </w:pPr>
            <w:r w:rsidRPr="001E3E2D">
              <w:rPr>
                <w:rFonts w:ascii="仿宋" w:hAnsi="仿宋" w:cs="Times New Roman" w:hint="eastAsia"/>
                <w:b/>
                <w:kern w:val="0"/>
                <w:sz w:val="24"/>
                <w:szCs w:val="24"/>
              </w:rPr>
              <w:t>表 主要专业核心课程描述表</w:t>
            </w:r>
          </w:p>
        </w:tc>
      </w:tr>
      <w:tr w:rsidR="005C0AA8" w:rsidRPr="001E3E2D" w14:paraId="50AB7E83" w14:textId="77777777" w:rsidTr="00AF4789">
        <w:tc>
          <w:tcPr>
            <w:tcW w:w="0" w:type="auto"/>
          </w:tcPr>
          <w:p w14:paraId="416F7D9E"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jc w:val="center"/>
              <w:rPr>
                <w:rFonts w:ascii="仿宋" w:hAnsi="仿宋" w:cs="Times New Roman"/>
                <w:b/>
                <w:kern w:val="0"/>
                <w:sz w:val="24"/>
                <w:szCs w:val="24"/>
              </w:rPr>
            </w:pPr>
          </w:p>
        </w:tc>
        <w:tc>
          <w:tcPr>
            <w:tcW w:w="1173" w:type="dxa"/>
          </w:tcPr>
          <w:p w14:paraId="6D32F9D3"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t>课程名称</w:t>
            </w:r>
          </w:p>
        </w:tc>
        <w:tc>
          <w:tcPr>
            <w:tcW w:w="4470" w:type="dxa"/>
          </w:tcPr>
          <w:p w14:paraId="57A71547"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jc w:val="center"/>
              <w:rPr>
                <w:rFonts w:ascii="仿宋" w:hAnsi="仿宋" w:cs="Times New Roman"/>
                <w:b/>
                <w:kern w:val="0"/>
                <w:sz w:val="24"/>
                <w:szCs w:val="24"/>
              </w:rPr>
            </w:pPr>
            <w:r w:rsidRPr="001E3E2D">
              <w:rPr>
                <w:rFonts w:ascii="仿宋" w:hAnsi="仿宋" w:cs="Times New Roman" w:hint="eastAsia"/>
                <w:b/>
                <w:kern w:val="0"/>
                <w:sz w:val="24"/>
                <w:szCs w:val="24"/>
              </w:rPr>
              <w:t>课程目标</w:t>
            </w:r>
          </w:p>
        </w:tc>
        <w:tc>
          <w:tcPr>
            <w:tcW w:w="3871" w:type="dxa"/>
          </w:tcPr>
          <w:p w14:paraId="3FE827EC"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jc w:val="center"/>
              <w:rPr>
                <w:rFonts w:ascii="仿宋" w:hAnsi="仿宋" w:cs="Times New Roman"/>
                <w:b/>
                <w:kern w:val="0"/>
                <w:sz w:val="24"/>
                <w:szCs w:val="24"/>
              </w:rPr>
            </w:pPr>
            <w:r w:rsidRPr="001E3E2D">
              <w:rPr>
                <w:rFonts w:ascii="仿宋" w:hAnsi="仿宋" w:cs="Times New Roman" w:hint="eastAsia"/>
                <w:b/>
                <w:kern w:val="0"/>
                <w:sz w:val="24"/>
                <w:szCs w:val="24"/>
              </w:rPr>
              <w:t>课程内容</w:t>
            </w:r>
          </w:p>
        </w:tc>
        <w:tc>
          <w:tcPr>
            <w:tcW w:w="3067" w:type="dxa"/>
          </w:tcPr>
          <w:p w14:paraId="48506E7D"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jc w:val="center"/>
              <w:rPr>
                <w:rFonts w:ascii="仿宋" w:hAnsi="仿宋" w:cs="Times New Roman"/>
                <w:b/>
                <w:kern w:val="0"/>
                <w:sz w:val="24"/>
                <w:szCs w:val="24"/>
              </w:rPr>
            </w:pPr>
            <w:r w:rsidRPr="001E3E2D">
              <w:rPr>
                <w:rFonts w:ascii="仿宋" w:hAnsi="仿宋" w:cs="Times New Roman" w:hint="eastAsia"/>
                <w:b/>
                <w:kern w:val="0"/>
                <w:sz w:val="24"/>
                <w:szCs w:val="24"/>
              </w:rPr>
              <w:t>教学要求</w:t>
            </w:r>
          </w:p>
        </w:tc>
      </w:tr>
      <w:tr w:rsidR="005C0AA8" w:rsidRPr="001E3E2D" w14:paraId="5BB057ED" w14:textId="77777777" w:rsidTr="00AF4789">
        <w:tc>
          <w:tcPr>
            <w:tcW w:w="0" w:type="auto"/>
          </w:tcPr>
          <w:p w14:paraId="5E213DE8"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jc w:val="center"/>
              <w:rPr>
                <w:rFonts w:ascii="仿宋" w:hAnsi="仿宋" w:cs="Times New Roman"/>
                <w:kern w:val="0"/>
                <w:sz w:val="24"/>
                <w:szCs w:val="24"/>
              </w:rPr>
            </w:pPr>
            <w:r w:rsidRPr="001E3E2D">
              <w:rPr>
                <w:rFonts w:ascii="仿宋" w:hAnsi="仿宋" w:cs="Times New Roman" w:hint="eastAsia"/>
                <w:kern w:val="0"/>
                <w:sz w:val="24"/>
                <w:szCs w:val="24"/>
              </w:rPr>
              <w:t>1</w:t>
            </w:r>
          </w:p>
        </w:tc>
        <w:tc>
          <w:tcPr>
            <w:tcW w:w="1173" w:type="dxa"/>
          </w:tcPr>
          <w:p w14:paraId="3C50D0B6"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小学生心</w:t>
            </w:r>
            <w:r w:rsidRPr="001E3E2D">
              <w:rPr>
                <w:rFonts w:ascii="仿宋" w:hAnsi="仿宋" w:cs="Times New Roman" w:hint="eastAsia"/>
                <w:kern w:val="0"/>
                <w:sz w:val="24"/>
                <w:szCs w:val="24"/>
              </w:rPr>
              <w:lastRenderedPageBreak/>
              <w:t>理学</w:t>
            </w:r>
          </w:p>
        </w:tc>
        <w:tc>
          <w:tcPr>
            <w:tcW w:w="4470" w:type="dxa"/>
          </w:tcPr>
          <w:p w14:paraId="0363B16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lastRenderedPageBreak/>
              <w:t>素质目标：</w:t>
            </w:r>
          </w:p>
          <w:p w14:paraId="2298B938"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lastRenderedPageBreak/>
              <w:t>1.树立科学的心理教育观；</w:t>
            </w:r>
          </w:p>
          <w:p w14:paraId="58067129"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2.提高个人心理素质和个人成长。</w:t>
            </w:r>
          </w:p>
          <w:p w14:paraId="0A30073E"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t>知识目标：</w:t>
            </w:r>
          </w:p>
          <w:p w14:paraId="6F9284BA"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1.比较全面系统地掌握必要的小学生心理学基础理论、基本知识、基本技能和研究方法；</w:t>
            </w:r>
          </w:p>
          <w:p w14:paraId="62FABE0B"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2.把握小学生发展的特点及心理发展规律。</w:t>
            </w:r>
          </w:p>
          <w:p w14:paraId="48598A2E"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t>能力目标：</w:t>
            </w:r>
          </w:p>
          <w:p w14:paraId="2E16ECEA"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1.能用心理学的理论知识分析小学生的各种心理现象；</w:t>
            </w:r>
          </w:p>
          <w:p w14:paraId="408B9D8E"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2.能够运用心理学理论知识解决教学中的常见问题。</w:t>
            </w:r>
          </w:p>
        </w:tc>
        <w:tc>
          <w:tcPr>
            <w:tcW w:w="3871" w:type="dxa"/>
          </w:tcPr>
          <w:p w14:paraId="4728348A"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lastRenderedPageBreak/>
              <w:t>1.小学生心理学的研究对象、任务和</w:t>
            </w:r>
            <w:r w:rsidRPr="001E3E2D">
              <w:rPr>
                <w:rFonts w:ascii="仿宋" w:hAnsi="仿宋" w:cs="Times New Roman" w:hint="eastAsia"/>
                <w:kern w:val="0"/>
                <w:sz w:val="24"/>
                <w:szCs w:val="24"/>
              </w:rPr>
              <w:lastRenderedPageBreak/>
              <w:t>方法；</w:t>
            </w:r>
          </w:p>
          <w:p w14:paraId="6C7477CF"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2.儿童心理发展的基本原理；</w:t>
            </w:r>
          </w:p>
          <w:p w14:paraId="4B252CB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3.小学生的认知发展、个性发展、社会性发展和品德的培养；</w:t>
            </w:r>
          </w:p>
          <w:p w14:paraId="6C30831A"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4.小学生的学习动机；</w:t>
            </w:r>
          </w:p>
          <w:p w14:paraId="1C225F81"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5.小学生陈述性和程序性知识的学习与掌握；</w:t>
            </w:r>
          </w:p>
          <w:p w14:paraId="6DB6906F"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6.小学生学习策略；</w:t>
            </w:r>
          </w:p>
          <w:p w14:paraId="0FCFD17D"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7.小学生心理健康；</w:t>
            </w:r>
          </w:p>
          <w:p w14:paraId="32A44FE6"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8.小学生创造力开发；</w:t>
            </w:r>
          </w:p>
          <w:p w14:paraId="6499F9D4"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9.小学生心理差异与因材施教等。</w:t>
            </w:r>
          </w:p>
          <w:p w14:paraId="02121A9A"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p>
        </w:tc>
        <w:tc>
          <w:tcPr>
            <w:tcW w:w="3067" w:type="dxa"/>
          </w:tcPr>
          <w:p w14:paraId="0B933E98"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lastRenderedPageBreak/>
              <w:t>教学场地建议：</w:t>
            </w:r>
            <w:r w:rsidRPr="001E3E2D">
              <w:rPr>
                <w:rFonts w:ascii="仿宋" w:hAnsi="仿宋" w:cs="Times New Roman" w:hint="eastAsia"/>
                <w:kern w:val="0"/>
                <w:sz w:val="24"/>
                <w:szCs w:val="24"/>
              </w:rPr>
              <w:t>多媒体功能</w:t>
            </w:r>
            <w:r w:rsidRPr="001E3E2D">
              <w:rPr>
                <w:rFonts w:ascii="仿宋" w:hAnsi="仿宋" w:cs="Times New Roman" w:hint="eastAsia"/>
                <w:kern w:val="0"/>
                <w:sz w:val="24"/>
                <w:szCs w:val="24"/>
              </w:rPr>
              <w:lastRenderedPageBreak/>
              <w:t>教室。</w:t>
            </w:r>
          </w:p>
          <w:p w14:paraId="2AD50CFD"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教学设施设备建议</w:t>
            </w:r>
            <w:r w:rsidRPr="001E3E2D">
              <w:rPr>
                <w:rFonts w:ascii="仿宋" w:hAnsi="仿宋" w:cs="Times New Roman" w:hint="eastAsia"/>
                <w:kern w:val="0"/>
                <w:sz w:val="24"/>
                <w:szCs w:val="24"/>
              </w:rPr>
              <w:t>：多媒体。</w:t>
            </w:r>
          </w:p>
          <w:p w14:paraId="4A60001F"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教学方法建议：</w:t>
            </w:r>
            <w:r w:rsidRPr="001E3E2D">
              <w:rPr>
                <w:rFonts w:ascii="仿宋" w:hAnsi="仿宋" w:cs="Times New Roman" w:hint="eastAsia"/>
                <w:kern w:val="0"/>
                <w:sz w:val="24"/>
                <w:szCs w:val="24"/>
              </w:rPr>
              <w:t>采用多种方式进行教学，建议使用案例教学，影视教学，写调研报告，见习实习等方式。</w:t>
            </w:r>
          </w:p>
          <w:p w14:paraId="5FF17505"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考核评价建议：</w:t>
            </w:r>
            <w:r w:rsidRPr="001E3E2D">
              <w:rPr>
                <w:rFonts w:ascii="仿宋" w:hAnsi="仿宋" w:cs="Times New Roman" w:hint="eastAsia"/>
                <w:kern w:val="0"/>
                <w:sz w:val="24"/>
                <w:szCs w:val="24"/>
              </w:rPr>
              <w:t>采用平时形成性考核和期末终结性考试相结合的方式进行。</w:t>
            </w:r>
          </w:p>
          <w:p w14:paraId="4D233B8C"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师资建议：</w:t>
            </w:r>
            <w:r w:rsidRPr="001E3E2D">
              <w:rPr>
                <w:rFonts w:ascii="仿宋" w:hAnsi="仿宋" w:cs="Times New Roman" w:hint="eastAsia"/>
                <w:kern w:val="0"/>
                <w:sz w:val="24"/>
                <w:szCs w:val="24"/>
              </w:rPr>
              <w:t>小学教育专业教师、心理学专业教师。</w:t>
            </w:r>
          </w:p>
        </w:tc>
      </w:tr>
      <w:tr w:rsidR="005C0AA8" w:rsidRPr="001E3E2D" w14:paraId="7033D21D" w14:textId="77777777" w:rsidTr="00AF4789">
        <w:tc>
          <w:tcPr>
            <w:tcW w:w="0" w:type="auto"/>
          </w:tcPr>
          <w:p w14:paraId="172A18C9"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jc w:val="center"/>
              <w:rPr>
                <w:rFonts w:ascii="仿宋" w:hAnsi="仿宋" w:cs="Times New Roman"/>
                <w:kern w:val="0"/>
                <w:sz w:val="24"/>
                <w:szCs w:val="24"/>
              </w:rPr>
            </w:pPr>
            <w:r w:rsidRPr="001E3E2D">
              <w:rPr>
                <w:rFonts w:ascii="仿宋" w:hAnsi="仿宋" w:cs="Times New Roman" w:hint="eastAsia"/>
                <w:kern w:val="0"/>
                <w:sz w:val="24"/>
                <w:szCs w:val="24"/>
              </w:rPr>
              <w:lastRenderedPageBreak/>
              <w:t>2</w:t>
            </w:r>
          </w:p>
        </w:tc>
        <w:tc>
          <w:tcPr>
            <w:tcW w:w="1173" w:type="dxa"/>
          </w:tcPr>
          <w:p w14:paraId="450589E5"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jc w:val="center"/>
              <w:rPr>
                <w:rFonts w:ascii="仿宋" w:hAnsi="仿宋" w:cs="Times New Roman"/>
                <w:kern w:val="0"/>
                <w:sz w:val="24"/>
                <w:szCs w:val="24"/>
              </w:rPr>
            </w:pPr>
            <w:r w:rsidRPr="001E3E2D">
              <w:rPr>
                <w:rFonts w:ascii="仿宋" w:hAnsi="仿宋" w:cs="Times New Roman" w:hint="eastAsia"/>
                <w:kern w:val="0"/>
                <w:sz w:val="24"/>
                <w:szCs w:val="24"/>
              </w:rPr>
              <w:t>小学教育学</w:t>
            </w:r>
          </w:p>
        </w:tc>
        <w:tc>
          <w:tcPr>
            <w:tcW w:w="4470" w:type="dxa"/>
          </w:tcPr>
          <w:p w14:paraId="0087FCD9"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t>素质目标：</w:t>
            </w:r>
          </w:p>
          <w:p w14:paraId="7BFBBE76"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1.树立正确的教育观、儿童观、教师观；</w:t>
            </w:r>
          </w:p>
          <w:p w14:paraId="03C6A677"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2.建立热爱小学教育事业和热爱教师这一职业的深厚的情感。</w:t>
            </w:r>
          </w:p>
          <w:p w14:paraId="76ECC9F7"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t>知识目标：</w:t>
            </w:r>
          </w:p>
          <w:p w14:paraId="750D0569"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1.理解和掌握小学教育学基本理论；</w:t>
            </w:r>
          </w:p>
          <w:p w14:paraId="0F957094"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2.理解和掌握小学教育规律、方法和原理。</w:t>
            </w:r>
          </w:p>
          <w:p w14:paraId="730C92BD"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t>能力目标：</w:t>
            </w:r>
          </w:p>
          <w:p w14:paraId="4466469C"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1.能够运用小学教育学基础理论指导小学教育教学行为；</w:t>
            </w:r>
          </w:p>
          <w:p w14:paraId="22AFA285"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2.能够运用教育基本理论独立地分析教学问题与解决教育问题。</w:t>
            </w:r>
          </w:p>
          <w:p w14:paraId="46FA859C"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p>
        </w:tc>
        <w:tc>
          <w:tcPr>
            <w:tcW w:w="3871" w:type="dxa"/>
          </w:tcPr>
          <w:p w14:paraId="13E47B7B"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1.教育的产生与发展、教育的概念、功能、现代教育的基本特征、小学教育的基本特征；</w:t>
            </w:r>
          </w:p>
          <w:p w14:paraId="3F61CDF0"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2.学校性质、特点及其开展活动的方式；</w:t>
            </w:r>
          </w:p>
          <w:p w14:paraId="26264921"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3.儿童发展观及发展规律；教师的地位、作用、素质、师生关系、教师资格与进修；</w:t>
            </w:r>
          </w:p>
          <w:p w14:paraId="25D041C5"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4.教育目的的概念与意义、教育目的的确立依据、我国的教育目的；</w:t>
            </w:r>
          </w:p>
          <w:p w14:paraId="4177E0AF"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5.课程的概念、理论基础、基本范畴，课程设计和编制的主要目标、方法，课程与教学的关系；</w:t>
            </w:r>
          </w:p>
          <w:p w14:paraId="2EF3634E"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6.课外活动的概念、特点及其教育作用；</w:t>
            </w:r>
          </w:p>
          <w:p w14:paraId="4A3576FC"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7.班主任与少先队工作的基本方法和</w:t>
            </w:r>
            <w:r w:rsidRPr="001E3E2D">
              <w:rPr>
                <w:rFonts w:ascii="仿宋" w:hAnsi="仿宋" w:cs="Times New Roman" w:hint="eastAsia"/>
                <w:kern w:val="0"/>
                <w:sz w:val="24"/>
                <w:szCs w:val="24"/>
              </w:rPr>
              <w:lastRenderedPageBreak/>
              <w:t>方法；</w:t>
            </w:r>
          </w:p>
          <w:p w14:paraId="00227E9D"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9.教育测验与评价基本概念，小学教育测验与评价的特点、方法和程序；</w:t>
            </w:r>
          </w:p>
          <w:p w14:paraId="465FF113"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10.教育研究的基本方法。</w:t>
            </w:r>
          </w:p>
          <w:p w14:paraId="69B04DE7"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p>
        </w:tc>
        <w:tc>
          <w:tcPr>
            <w:tcW w:w="3067" w:type="dxa"/>
          </w:tcPr>
          <w:p w14:paraId="2BA983A4"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lastRenderedPageBreak/>
              <w:t>教学场地建议：</w:t>
            </w:r>
            <w:r w:rsidRPr="001E3E2D">
              <w:rPr>
                <w:rFonts w:ascii="仿宋" w:hAnsi="仿宋" w:cs="Times New Roman" w:hint="eastAsia"/>
                <w:kern w:val="0"/>
                <w:sz w:val="24"/>
                <w:szCs w:val="24"/>
              </w:rPr>
              <w:t>多媒体功能教室。</w:t>
            </w:r>
          </w:p>
          <w:p w14:paraId="212BF38F"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教学设施设备建议</w:t>
            </w:r>
            <w:r w:rsidRPr="001E3E2D">
              <w:rPr>
                <w:rFonts w:ascii="仿宋" w:hAnsi="仿宋" w:cs="Times New Roman" w:hint="eastAsia"/>
                <w:kern w:val="0"/>
                <w:sz w:val="24"/>
                <w:szCs w:val="24"/>
              </w:rPr>
              <w:t>：多媒体。</w:t>
            </w:r>
          </w:p>
          <w:p w14:paraId="2E2B8BA5"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教学方法建议：</w:t>
            </w:r>
            <w:r w:rsidRPr="001E3E2D">
              <w:rPr>
                <w:rFonts w:ascii="仿宋" w:hAnsi="仿宋" w:cs="Times New Roman" w:hint="eastAsia"/>
                <w:kern w:val="0"/>
                <w:sz w:val="24"/>
                <w:szCs w:val="24"/>
              </w:rPr>
              <w:t>采用多种方式进行教学，建议使用案例教学，影视教学，写调研报告，模拟教学比赛，见习实习等方式。</w:t>
            </w:r>
          </w:p>
          <w:p w14:paraId="5798F27C"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t>考核评价建议：</w:t>
            </w:r>
            <w:r w:rsidRPr="001E3E2D">
              <w:rPr>
                <w:rFonts w:ascii="仿宋" w:hAnsi="仿宋" w:cs="Times New Roman" w:hint="eastAsia"/>
                <w:kern w:val="0"/>
                <w:sz w:val="24"/>
                <w:szCs w:val="24"/>
              </w:rPr>
              <w:t>采用平时形成性考核和期末终结性考试相结合的方式进行。</w:t>
            </w:r>
          </w:p>
          <w:p w14:paraId="219B6C1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师资建议：</w:t>
            </w:r>
            <w:r w:rsidRPr="001E3E2D">
              <w:rPr>
                <w:rFonts w:ascii="仿宋" w:hAnsi="仿宋" w:cs="Times New Roman" w:hint="eastAsia"/>
                <w:kern w:val="0"/>
                <w:sz w:val="24"/>
                <w:szCs w:val="24"/>
              </w:rPr>
              <w:t>小学教育专业教师、教育学专业教师。</w:t>
            </w:r>
          </w:p>
          <w:p w14:paraId="628DAD07"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p>
        </w:tc>
      </w:tr>
      <w:tr w:rsidR="005C0AA8" w:rsidRPr="001E3E2D" w14:paraId="4A2478CC" w14:textId="77777777" w:rsidTr="00AF4789">
        <w:tc>
          <w:tcPr>
            <w:tcW w:w="0" w:type="auto"/>
          </w:tcPr>
          <w:p w14:paraId="0F1083F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jc w:val="center"/>
              <w:rPr>
                <w:rFonts w:ascii="仿宋" w:hAnsi="仿宋" w:cs="Times New Roman"/>
                <w:kern w:val="0"/>
                <w:sz w:val="24"/>
                <w:szCs w:val="24"/>
              </w:rPr>
            </w:pPr>
            <w:r w:rsidRPr="001E3E2D">
              <w:rPr>
                <w:rFonts w:ascii="仿宋" w:hAnsi="仿宋" w:cs="Times New Roman" w:hint="eastAsia"/>
                <w:kern w:val="0"/>
                <w:sz w:val="24"/>
                <w:szCs w:val="24"/>
              </w:rPr>
              <w:t>3</w:t>
            </w:r>
          </w:p>
        </w:tc>
        <w:tc>
          <w:tcPr>
            <w:tcW w:w="1173" w:type="dxa"/>
          </w:tcPr>
          <w:p w14:paraId="07A2937D"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jc w:val="center"/>
              <w:rPr>
                <w:rFonts w:ascii="仿宋" w:hAnsi="仿宋" w:cs="Times New Roman"/>
                <w:kern w:val="0"/>
                <w:sz w:val="24"/>
                <w:szCs w:val="24"/>
              </w:rPr>
            </w:pPr>
            <w:r w:rsidRPr="001E3E2D">
              <w:rPr>
                <w:rFonts w:ascii="仿宋" w:hAnsi="仿宋" w:cs="Times New Roman" w:hint="eastAsia"/>
                <w:kern w:val="0"/>
                <w:sz w:val="24"/>
                <w:szCs w:val="24"/>
              </w:rPr>
              <w:t>小学数学课程与教学论</w:t>
            </w:r>
          </w:p>
        </w:tc>
        <w:tc>
          <w:tcPr>
            <w:tcW w:w="4470" w:type="dxa"/>
          </w:tcPr>
          <w:p w14:paraId="0300DB36"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t>素质目标：</w:t>
            </w:r>
          </w:p>
          <w:p w14:paraId="52E64DF4"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1.具备一位小学数学专业教师的基本素养；</w:t>
            </w:r>
          </w:p>
          <w:p w14:paraId="68497157"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2.培养从事小学数学教育教学的自信心、责任感；</w:t>
            </w:r>
          </w:p>
          <w:p w14:paraId="648E166E"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3.具有参与小学数学教学改革的积极愿望。</w:t>
            </w:r>
          </w:p>
          <w:p w14:paraId="39FF7585"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t>知识目标：</w:t>
            </w:r>
          </w:p>
          <w:p w14:paraId="184C36F3"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1.了解小学数学课程的目标与内容；</w:t>
            </w:r>
          </w:p>
          <w:p w14:paraId="3EE4D4A1"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2.把握小学数学课程的教学方向与重点；</w:t>
            </w:r>
          </w:p>
          <w:p w14:paraId="6BBE01D9"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3.了解课程标准与教材的发展及其编排特点；</w:t>
            </w:r>
          </w:p>
          <w:p w14:paraId="7359C81B"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4.掌握小学数学教学目标体系；</w:t>
            </w:r>
          </w:p>
          <w:p w14:paraId="565EB1C3"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5.理解小学数学学习的心理过程和影响数学学习的各种因素；</w:t>
            </w:r>
          </w:p>
          <w:p w14:paraId="09D66CB8"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6.初步掌握小学数学教学理论、一般规律和教学技能。</w:t>
            </w:r>
          </w:p>
          <w:p w14:paraId="0215916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t>能力目标：</w:t>
            </w:r>
          </w:p>
          <w:p w14:paraId="10771B78"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1.能够制定小学数学教学目标；</w:t>
            </w:r>
          </w:p>
          <w:p w14:paraId="44658D48"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2.会选用教学方法，组织教学内容，设计和控制教学过程；</w:t>
            </w:r>
          </w:p>
          <w:p w14:paraId="06E9E6F7"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3.能对小学数学教学进行反思和评价。</w:t>
            </w:r>
          </w:p>
          <w:p w14:paraId="564E431B"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p>
          <w:p w14:paraId="1371578D"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p>
        </w:tc>
        <w:tc>
          <w:tcPr>
            <w:tcW w:w="3871" w:type="dxa"/>
          </w:tcPr>
          <w:p w14:paraId="7E386F8C"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1.小学数学课程目标；</w:t>
            </w:r>
          </w:p>
          <w:p w14:paraId="561C37F5"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2.小学课程内容的选择依据、结构、组织；</w:t>
            </w:r>
          </w:p>
          <w:p w14:paraId="139B93A3"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3.小学数学学习过程概述；</w:t>
            </w:r>
          </w:p>
          <w:p w14:paraId="527BA1B1"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4.小学数学常用的教学方法，小学数学教学方法的改革、选择与优化；</w:t>
            </w:r>
          </w:p>
          <w:p w14:paraId="6BF6D618"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5.小学数学教学的基本组织形式，小学数学课堂教学准备，小学数学课堂的类型及结构，小学数学作业及其指导，小学数学课外活动的组织与开展；</w:t>
            </w:r>
          </w:p>
          <w:p w14:paraId="77804BE7"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6.小学数学教学手段概述；</w:t>
            </w:r>
          </w:p>
          <w:p w14:paraId="0FECE06C"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7.数与代数教学概述、数与代数初步知识的教学目的与要求、教学分析与研究；</w:t>
            </w:r>
          </w:p>
          <w:p w14:paraId="0D6A3A5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8.几何初步知识教学概述、教学的目的与要求、教学分析与研究、教学内容的改革；</w:t>
            </w:r>
          </w:p>
          <w:p w14:paraId="3F4C2046"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9.统计与概率知识；</w:t>
            </w:r>
          </w:p>
          <w:p w14:paraId="667EF804"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10.小学数学实践与综合应用的意义、内容与形式、方法与评价。</w:t>
            </w:r>
          </w:p>
        </w:tc>
        <w:tc>
          <w:tcPr>
            <w:tcW w:w="3067" w:type="dxa"/>
          </w:tcPr>
          <w:p w14:paraId="2FFDA27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教学场地建议：</w:t>
            </w:r>
            <w:r w:rsidRPr="001E3E2D">
              <w:rPr>
                <w:rFonts w:ascii="仿宋" w:hAnsi="仿宋" w:cs="Times New Roman" w:hint="eastAsia"/>
                <w:kern w:val="0"/>
                <w:sz w:val="24"/>
                <w:szCs w:val="24"/>
              </w:rPr>
              <w:t>多媒体功能教室、微格教室。</w:t>
            </w:r>
          </w:p>
          <w:p w14:paraId="304DC5F5"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教学设施设备建议</w:t>
            </w:r>
            <w:r w:rsidRPr="001E3E2D">
              <w:rPr>
                <w:rFonts w:ascii="仿宋" w:hAnsi="仿宋" w:cs="Times New Roman" w:hint="eastAsia"/>
                <w:kern w:val="0"/>
                <w:sz w:val="24"/>
                <w:szCs w:val="24"/>
              </w:rPr>
              <w:t>：多媒体。</w:t>
            </w:r>
          </w:p>
          <w:p w14:paraId="32B019FA"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教学方法建议：</w:t>
            </w:r>
            <w:r w:rsidRPr="001E3E2D">
              <w:rPr>
                <w:rFonts w:ascii="仿宋" w:hAnsi="仿宋" w:cs="Times New Roman" w:hint="eastAsia"/>
                <w:kern w:val="0"/>
                <w:sz w:val="24"/>
                <w:szCs w:val="24"/>
              </w:rPr>
              <w:t>注重理论与实践相结合，加强对学生教学技能的培养和训练，确保完成教学任务前提下压缩理论学时增加实践学时。采用多种方式进行教学，建议使用案例教学，影视教学，写教案，模拟上课，模拟教学比赛，见习实习等方式。</w:t>
            </w:r>
          </w:p>
          <w:p w14:paraId="28E15AB9"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t>考核评价建议：</w:t>
            </w:r>
          </w:p>
          <w:p w14:paraId="686228F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实训实践成绩按30%计入学科总成绩。</w:t>
            </w:r>
          </w:p>
          <w:p w14:paraId="18C9BF88"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师资建议：</w:t>
            </w:r>
            <w:r w:rsidRPr="001E3E2D">
              <w:rPr>
                <w:rFonts w:ascii="仿宋" w:hAnsi="仿宋" w:cs="Times New Roman" w:hint="eastAsia"/>
                <w:kern w:val="0"/>
                <w:sz w:val="24"/>
                <w:szCs w:val="24"/>
              </w:rPr>
              <w:t>小学教育专业教师、数学专业教师。</w:t>
            </w:r>
          </w:p>
          <w:p w14:paraId="0EC5824D"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p>
        </w:tc>
      </w:tr>
      <w:tr w:rsidR="005C0AA8" w:rsidRPr="001E3E2D" w14:paraId="5EA87958" w14:textId="77777777" w:rsidTr="00AF4789">
        <w:tc>
          <w:tcPr>
            <w:tcW w:w="0" w:type="auto"/>
          </w:tcPr>
          <w:p w14:paraId="743B061E"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jc w:val="center"/>
              <w:rPr>
                <w:rFonts w:ascii="仿宋" w:hAnsi="仿宋" w:cs="Times New Roman"/>
                <w:kern w:val="0"/>
                <w:sz w:val="24"/>
                <w:szCs w:val="24"/>
              </w:rPr>
            </w:pPr>
            <w:r w:rsidRPr="001E3E2D">
              <w:rPr>
                <w:rFonts w:ascii="仿宋" w:hAnsi="仿宋" w:cs="Times New Roman" w:hint="eastAsia"/>
                <w:kern w:val="0"/>
                <w:sz w:val="24"/>
                <w:szCs w:val="24"/>
              </w:rPr>
              <w:t>4</w:t>
            </w:r>
          </w:p>
        </w:tc>
        <w:tc>
          <w:tcPr>
            <w:tcW w:w="1173" w:type="dxa"/>
          </w:tcPr>
          <w:p w14:paraId="1766AF34"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jc w:val="center"/>
              <w:rPr>
                <w:rFonts w:ascii="仿宋" w:hAnsi="仿宋" w:cs="Times New Roman"/>
                <w:kern w:val="0"/>
                <w:sz w:val="24"/>
                <w:szCs w:val="24"/>
              </w:rPr>
            </w:pPr>
            <w:r w:rsidRPr="001E3E2D">
              <w:rPr>
                <w:rFonts w:ascii="仿宋" w:hAnsi="仿宋" w:cs="Times New Roman" w:hint="eastAsia"/>
                <w:kern w:val="0"/>
                <w:sz w:val="24"/>
                <w:szCs w:val="24"/>
              </w:rPr>
              <w:t>小学语文</w:t>
            </w:r>
            <w:r w:rsidRPr="001E3E2D">
              <w:rPr>
                <w:rFonts w:ascii="仿宋" w:hAnsi="仿宋" w:cs="Times New Roman" w:hint="eastAsia"/>
                <w:kern w:val="0"/>
                <w:sz w:val="24"/>
                <w:szCs w:val="24"/>
              </w:rPr>
              <w:lastRenderedPageBreak/>
              <w:t>课程与教学论</w:t>
            </w:r>
          </w:p>
        </w:tc>
        <w:tc>
          <w:tcPr>
            <w:tcW w:w="4470" w:type="dxa"/>
          </w:tcPr>
          <w:p w14:paraId="595C0C9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lastRenderedPageBreak/>
              <w:t>素质目标：</w:t>
            </w:r>
          </w:p>
          <w:p w14:paraId="3B5B1D19"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lastRenderedPageBreak/>
              <w:t>1.具备一位小学语文专业教师的基本素养；。</w:t>
            </w:r>
          </w:p>
          <w:p w14:paraId="31781CAD"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2.培养从事小学语文教育教学的自信心、责任感；</w:t>
            </w:r>
          </w:p>
          <w:p w14:paraId="67F0F575"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3.具有参与小学语文教学改革的积极愿望。</w:t>
            </w:r>
          </w:p>
          <w:p w14:paraId="220576D4"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t>知识目标：</w:t>
            </w:r>
          </w:p>
          <w:p w14:paraId="46AC5704"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1.了解当前小学教育教学情况及小学语文教学领域；</w:t>
            </w:r>
          </w:p>
          <w:p w14:paraId="5C93108A"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2.了解小学语文课程的目标与内容；</w:t>
            </w:r>
          </w:p>
          <w:p w14:paraId="10EE610B"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3.把握小学语文课程的教学方向与重点；</w:t>
            </w:r>
          </w:p>
          <w:p w14:paraId="240D8D7C"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4.了解课程标准与教材的发展及其编排特点；</w:t>
            </w:r>
          </w:p>
          <w:p w14:paraId="36F98126"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5.掌握小学语文教学目标体系；</w:t>
            </w:r>
          </w:p>
          <w:p w14:paraId="1CDC6400"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6.理解小学语文学习的心理过程和影响语文学习的各种因素；</w:t>
            </w:r>
          </w:p>
          <w:p w14:paraId="4DF51BA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7.初步掌握小学语文教学理论、一般规律和教学技能。</w:t>
            </w:r>
          </w:p>
          <w:p w14:paraId="4F31E234"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kern w:val="0"/>
                <w:sz w:val="24"/>
                <w:szCs w:val="24"/>
              </w:rPr>
            </w:pPr>
            <w:r w:rsidRPr="001E3E2D">
              <w:rPr>
                <w:rFonts w:ascii="仿宋" w:hAnsi="仿宋" w:cs="Times New Roman" w:hint="eastAsia"/>
                <w:b/>
                <w:kern w:val="0"/>
                <w:sz w:val="24"/>
                <w:szCs w:val="24"/>
              </w:rPr>
              <w:t>能力目标：</w:t>
            </w:r>
          </w:p>
          <w:p w14:paraId="47BFC240"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1.能够根据语文课程标准、语文教材和学生的实际情况，进行相关教学；</w:t>
            </w:r>
          </w:p>
          <w:p w14:paraId="228BF787"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2.能运用课程论、学习论、教学论等基本理论知识进行教学反思；</w:t>
            </w:r>
          </w:p>
          <w:p w14:paraId="6EA3CD8F"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3.能够融合现代教育技术，勇于创新，具有初步的语文教研能力。</w:t>
            </w:r>
          </w:p>
        </w:tc>
        <w:tc>
          <w:tcPr>
            <w:tcW w:w="3871" w:type="dxa"/>
          </w:tcPr>
          <w:p w14:paraId="1D11C6C9"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lastRenderedPageBreak/>
              <w:t>1.语文教学论的研究对象与教学任</w:t>
            </w:r>
            <w:r w:rsidRPr="001E3E2D">
              <w:rPr>
                <w:rFonts w:ascii="仿宋" w:hAnsi="仿宋" w:cs="Times New Roman" w:hint="eastAsia"/>
                <w:kern w:val="0"/>
                <w:sz w:val="24"/>
                <w:szCs w:val="24"/>
              </w:rPr>
              <w:lastRenderedPageBreak/>
              <w:t>务，语文教学法的基本特征；</w:t>
            </w:r>
          </w:p>
          <w:p w14:paraId="4E03CCC8"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2.课程的含义，小学语文课程的结构和性质；</w:t>
            </w:r>
          </w:p>
          <w:p w14:paraId="02D4049A"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3.我国语文单独设科的历史；</w:t>
            </w:r>
          </w:p>
          <w:p w14:paraId="1AC149A9"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4.语文课程的四个基本理念，语文课程的总目标和阶段目标；</w:t>
            </w:r>
          </w:p>
          <w:p w14:paraId="04339757"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5.小学语文课程资源的分类、特点，小学语文教材的特点；</w:t>
            </w:r>
          </w:p>
          <w:p w14:paraId="4A419EE6"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6.语文学习的基本含义，四种现代学习理论，学生在学习中的角色和地位；</w:t>
            </w:r>
          </w:p>
          <w:p w14:paraId="5279C388"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7.小学生心理发展的特点，小学语文学习的特点及学习方式；</w:t>
            </w:r>
          </w:p>
          <w:p w14:paraId="244F1A6A"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8.学习方法的含义，小学语文学法指导的内容、过程、原则、方式和途径；</w:t>
            </w:r>
          </w:p>
          <w:p w14:paraId="09B51E77"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9.教学策略的含义，制定语文教学策略的角度和方法，五种语文教学活动；</w:t>
            </w:r>
          </w:p>
          <w:p w14:paraId="045E796D"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10.小学语文教学内容与教学方法。</w:t>
            </w:r>
          </w:p>
        </w:tc>
        <w:tc>
          <w:tcPr>
            <w:tcW w:w="3067" w:type="dxa"/>
          </w:tcPr>
          <w:p w14:paraId="3764F4EF"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lastRenderedPageBreak/>
              <w:t>教学场地建议：</w:t>
            </w:r>
            <w:r w:rsidRPr="001E3E2D">
              <w:rPr>
                <w:rFonts w:ascii="仿宋" w:hAnsi="仿宋" w:cs="Times New Roman" w:hint="eastAsia"/>
                <w:kern w:val="0"/>
                <w:sz w:val="24"/>
                <w:szCs w:val="24"/>
              </w:rPr>
              <w:t>多媒体功能</w:t>
            </w:r>
            <w:r w:rsidRPr="001E3E2D">
              <w:rPr>
                <w:rFonts w:ascii="仿宋" w:hAnsi="仿宋" w:cs="Times New Roman" w:hint="eastAsia"/>
                <w:kern w:val="0"/>
                <w:sz w:val="24"/>
                <w:szCs w:val="24"/>
              </w:rPr>
              <w:lastRenderedPageBreak/>
              <w:t>教室、微格教室。</w:t>
            </w:r>
          </w:p>
          <w:p w14:paraId="3715405A"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教学设施设备建议</w:t>
            </w:r>
            <w:r w:rsidRPr="001E3E2D">
              <w:rPr>
                <w:rFonts w:ascii="仿宋" w:hAnsi="仿宋" w:cs="Times New Roman" w:hint="eastAsia"/>
                <w:kern w:val="0"/>
                <w:sz w:val="24"/>
                <w:szCs w:val="24"/>
              </w:rPr>
              <w:t>：多媒体。</w:t>
            </w:r>
          </w:p>
          <w:p w14:paraId="45529A2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教学方法建议：</w:t>
            </w:r>
            <w:r w:rsidRPr="001E3E2D">
              <w:rPr>
                <w:rFonts w:ascii="仿宋" w:hAnsi="仿宋" w:cs="Times New Roman" w:hint="eastAsia"/>
                <w:kern w:val="0"/>
                <w:sz w:val="24"/>
                <w:szCs w:val="24"/>
              </w:rPr>
              <w:t>注重理论与实践相结合，加强对学生教学技能的培养和训练，确保完成教学任务前提下压缩理论学时增加实践学时。采用多种方式进行教学，建议使用案例教学，影视教学，写教案，模拟上课，模拟教学比赛，见习实习等方式。</w:t>
            </w:r>
          </w:p>
          <w:p w14:paraId="0CEFD13D"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考核评价建议</w:t>
            </w:r>
            <w:r w:rsidRPr="001E3E2D">
              <w:rPr>
                <w:rFonts w:ascii="仿宋" w:hAnsi="仿宋" w:cs="Times New Roman" w:hint="eastAsia"/>
                <w:kern w:val="0"/>
                <w:sz w:val="24"/>
                <w:szCs w:val="24"/>
              </w:rPr>
              <w:t>：</w:t>
            </w:r>
          </w:p>
          <w:p w14:paraId="673ABE31"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实训实践成绩按30%计入学科总成绩。</w:t>
            </w:r>
          </w:p>
          <w:p w14:paraId="539F3E0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师资建议：</w:t>
            </w:r>
            <w:r w:rsidRPr="001E3E2D">
              <w:rPr>
                <w:rFonts w:ascii="仿宋" w:hAnsi="仿宋" w:cs="Times New Roman" w:hint="eastAsia"/>
                <w:kern w:val="0"/>
                <w:sz w:val="24"/>
                <w:szCs w:val="24"/>
              </w:rPr>
              <w:t>小学教育专业教师、中文专业教师。</w:t>
            </w:r>
          </w:p>
          <w:p w14:paraId="1F1AB542" w14:textId="77777777" w:rsidR="005C0AA8" w:rsidRPr="001E3E2D" w:rsidRDefault="005C0AA8"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p>
        </w:tc>
      </w:tr>
      <w:tr w:rsidR="005C0AA8" w:rsidRPr="001E3E2D" w14:paraId="18DCF629" w14:textId="77777777" w:rsidTr="00AF4789">
        <w:tc>
          <w:tcPr>
            <w:tcW w:w="0" w:type="auto"/>
          </w:tcPr>
          <w:p w14:paraId="0044130B"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jc w:val="center"/>
              <w:rPr>
                <w:rFonts w:ascii="仿宋" w:hAnsi="仿宋" w:cs="Times New Roman"/>
                <w:kern w:val="0"/>
                <w:sz w:val="24"/>
                <w:szCs w:val="24"/>
              </w:rPr>
            </w:pPr>
            <w:r w:rsidRPr="001E3E2D">
              <w:rPr>
                <w:rFonts w:ascii="仿宋" w:hAnsi="仿宋" w:cs="Times New Roman" w:hint="eastAsia"/>
                <w:kern w:val="0"/>
                <w:sz w:val="24"/>
                <w:szCs w:val="24"/>
              </w:rPr>
              <w:lastRenderedPageBreak/>
              <w:t>5</w:t>
            </w:r>
          </w:p>
        </w:tc>
        <w:tc>
          <w:tcPr>
            <w:tcW w:w="1173" w:type="dxa"/>
          </w:tcPr>
          <w:p w14:paraId="4E9B39F4"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jc w:val="center"/>
              <w:rPr>
                <w:rFonts w:ascii="仿宋" w:hAnsi="仿宋" w:cs="Times New Roman"/>
                <w:kern w:val="0"/>
                <w:sz w:val="24"/>
                <w:szCs w:val="24"/>
              </w:rPr>
            </w:pPr>
            <w:r w:rsidRPr="001E3E2D">
              <w:rPr>
                <w:rFonts w:ascii="仿宋" w:hAnsi="仿宋" w:cs="Times New Roman" w:hint="eastAsia"/>
                <w:kern w:val="0"/>
                <w:sz w:val="24"/>
                <w:szCs w:val="24"/>
              </w:rPr>
              <w:t>小学英语课程与教学论</w:t>
            </w:r>
          </w:p>
        </w:tc>
        <w:tc>
          <w:tcPr>
            <w:tcW w:w="4470" w:type="dxa"/>
          </w:tcPr>
          <w:p w14:paraId="340B1EE2"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bCs/>
                <w:kern w:val="0"/>
                <w:sz w:val="24"/>
                <w:szCs w:val="24"/>
              </w:rPr>
            </w:pPr>
            <w:r w:rsidRPr="001E3E2D">
              <w:rPr>
                <w:rFonts w:ascii="仿宋" w:hAnsi="仿宋" w:cs="Times New Roman" w:hint="eastAsia"/>
                <w:b/>
                <w:bCs/>
                <w:kern w:val="0"/>
                <w:sz w:val="24"/>
                <w:szCs w:val="24"/>
              </w:rPr>
              <w:t>素质目标：</w:t>
            </w:r>
          </w:p>
          <w:p w14:paraId="29AC92C7" w14:textId="77777777" w:rsidR="005C0AA8" w:rsidRPr="001E3E2D" w:rsidRDefault="00504461" w:rsidP="001E3E2D">
            <w:pPr>
              <w:pBdr>
                <w:top w:val="none" w:sz="0" w:space="1" w:color="auto"/>
                <w:left w:val="none" w:sz="0" w:space="4" w:color="auto"/>
                <w:bottom w:val="none" w:sz="0" w:space="1" w:color="auto"/>
                <w:right w:val="none" w:sz="0" w:space="4" w:color="auto"/>
              </w:pBdr>
              <w:tabs>
                <w:tab w:val="left" w:pos="312"/>
              </w:tabs>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1.具备一位小学英语专业教师的基本素养；</w:t>
            </w:r>
          </w:p>
          <w:p w14:paraId="5C87AB7E"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2.具备从事小学英语教育教学的自信心、责任感；</w:t>
            </w:r>
          </w:p>
          <w:p w14:paraId="5BCADA63"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lastRenderedPageBreak/>
              <w:t>3.具有参与小学英语教学改革的积极愿望。</w:t>
            </w:r>
          </w:p>
          <w:p w14:paraId="1028EB19"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bCs/>
                <w:kern w:val="0"/>
                <w:sz w:val="24"/>
                <w:szCs w:val="24"/>
              </w:rPr>
              <w:t>知识目标</w:t>
            </w:r>
            <w:r w:rsidRPr="001E3E2D">
              <w:rPr>
                <w:rFonts w:ascii="仿宋" w:hAnsi="仿宋" w:cs="Times New Roman" w:hint="eastAsia"/>
                <w:kern w:val="0"/>
                <w:sz w:val="24"/>
                <w:szCs w:val="24"/>
              </w:rPr>
              <w:t>：</w:t>
            </w:r>
          </w:p>
          <w:p w14:paraId="0CCFDD7A" w14:textId="77777777" w:rsidR="005C0AA8" w:rsidRPr="001E3E2D" w:rsidRDefault="00504461" w:rsidP="001E3E2D">
            <w:pPr>
              <w:pBdr>
                <w:top w:val="none" w:sz="0" w:space="1" w:color="auto"/>
                <w:left w:val="none" w:sz="0" w:space="4" w:color="auto"/>
                <w:bottom w:val="none" w:sz="0" w:space="1" w:color="auto"/>
                <w:right w:val="none" w:sz="0" w:space="4" w:color="auto"/>
              </w:pBdr>
              <w:tabs>
                <w:tab w:val="left" w:pos="312"/>
              </w:tabs>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了解外语教学的普遍规律以及这些规律在英语教学中的具体应用；</w:t>
            </w:r>
          </w:p>
          <w:p w14:paraId="1D703810" w14:textId="77777777" w:rsidR="005C0AA8" w:rsidRPr="001E3E2D" w:rsidRDefault="00504461" w:rsidP="001E3E2D">
            <w:pPr>
              <w:pBdr>
                <w:top w:val="none" w:sz="0" w:space="1" w:color="auto"/>
                <w:left w:val="none" w:sz="0" w:space="4" w:color="auto"/>
                <w:bottom w:val="none" w:sz="0" w:space="1" w:color="auto"/>
                <w:right w:val="none" w:sz="0" w:space="4" w:color="auto"/>
              </w:pBdr>
              <w:tabs>
                <w:tab w:val="left" w:pos="312"/>
              </w:tabs>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熟悉几种典型外语课型的教学模式和过程；</w:t>
            </w:r>
          </w:p>
          <w:p w14:paraId="75236DC4" w14:textId="77777777" w:rsidR="005C0AA8" w:rsidRPr="001E3E2D" w:rsidRDefault="00504461" w:rsidP="001E3E2D">
            <w:pPr>
              <w:pBdr>
                <w:top w:val="none" w:sz="0" w:space="1" w:color="auto"/>
                <w:left w:val="none" w:sz="0" w:space="4" w:color="auto"/>
                <w:bottom w:val="none" w:sz="0" w:space="1" w:color="auto"/>
                <w:right w:val="none" w:sz="0" w:space="4" w:color="auto"/>
              </w:pBdr>
              <w:tabs>
                <w:tab w:val="left" w:pos="312"/>
              </w:tabs>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掌握英语课程的教学方法。</w:t>
            </w:r>
          </w:p>
          <w:p w14:paraId="6B36DBA1"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b/>
                <w:bCs/>
                <w:kern w:val="0"/>
                <w:sz w:val="24"/>
                <w:szCs w:val="24"/>
              </w:rPr>
            </w:pPr>
            <w:r w:rsidRPr="001E3E2D">
              <w:rPr>
                <w:rFonts w:ascii="仿宋" w:hAnsi="仿宋" w:cs="Times New Roman" w:hint="eastAsia"/>
                <w:b/>
                <w:bCs/>
                <w:kern w:val="0"/>
                <w:sz w:val="24"/>
                <w:szCs w:val="24"/>
              </w:rPr>
              <w:t>能力目标：</w:t>
            </w:r>
          </w:p>
          <w:p w14:paraId="3294B131"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1.</w:t>
            </w:r>
            <w:r w:rsidRPr="001E3E2D">
              <w:rPr>
                <w:rFonts w:ascii="仿宋" w:hAnsi="仿宋" w:cs="Times New Roman"/>
                <w:kern w:val="0"/>
                <w:sz w:val="24"/>
                <w:szCs w:val="24"/>
              </w:rPr>
              <w:t>能</w:t>
            </w:r>
            <w:r w:rsidRPr="001E3E2D">
              <w:rPr>
                <w:rFonts w:ascii="仿宋" w:hAnsi="仿宋" w:cs="Times New Roman" w:hint="eastAsia"/>
                <w:kern w:val="0"/>
                <w:sz w:val="24"/>
                <w:szCs w:val="24"/>
              </w:rPr>
              <w:t>分析英语课堂教学和根据不同情况采用不同教学方法；</w:t>
            </w:r>
          </w:p>
          <w:p w14:paraId="0D5E6877"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2.能运用本课程所学的理论知识和掌握的教学技能开展小学英语教学实践；</w:t>
            </w:r>
          </w:p>
          <w:p w14:paraId="79DA5187"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3.能对小学英语教学进行反思和评价。</w:t>
            </w:r>
          </w:p>
        </w:tc>
        <w:tc>
          <w:tcPr>
            <w:tcW w:w="3871" w:type="dxa"/>
          </w:tcPr>
          <w:p w14:paraId="4776A001"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lastRenderedPageBreak/>
              <w:t>1.小学英语教学中的学生与老师；</w:t>
            </w:r>
          </w:p>
          <w:p w14:paraId="2CE518DC"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2.英语课程标准；国内外各种外语教学法体系的特点及应用；</w:t>
            </w:r>
          </w:p>
          <w:p w14:paraId="6BF7893C"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3.小学英语教学过程及基本原则；</w:t>
            </w:r>
          </w:p>
          <w:p w14:paraId="1258B06C"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lastRenderedPageBreak/>
              <w:t>4.小学英语课堂管理；</w:t>
            </w:r>
          </w:p>
          <w:p w14:paraId="6F74C8D1"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5.小学语言能力及语言知识的教学；</w:t>
            </w:r>
          </w:p>
          <w:p w14:paraId="6E48F2DC"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6.小学英语教学技能训练；</w:t>
            </w:r>
          </w:p>
          <w:p w14:paraId="7F99C25A"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kern w:val="0"/>
                <w:sz w:val="24"/>
                <w:szCs w:val="24"/>
              </w:rPr>
              <w:t>7.小学英语教学评价。</w:t>
            </w:r>
          </w:p>
        </w:tc>
        <w:tc>
          <w:tcPr>
            <w:tcW w:w="3067" w:type="dxa"/>
          </w:tcPr>
          <w:p w14:paraId="48C1EE35"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lastRenderedPageBreak/>
              <w:t>教学场地建议：</w:t>
            </w:r>
            <w:r w:rsidRPr="001E3E2D">
              <w:rPr>
                <w:rFonts w:ascii="仿宋" w:hAnsi="仿宋" w:cs="Times New Roman" w:hint="eastAsia"/>
                <w:kern w:val="0"/>
                <w:sz w:val="24"/>
                <w:szCs w:val="24"/>
              </w:rPr>
              <w:t>多媒体功能教室、微格教室。</w:t>
            </w:r>
          </w:p>
          <w:p w14:paraId="52DC364D"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教学设施设备建议</w:t>
            </w:r>
            <w:r w:rsidRPr="001E3E2D">
              <w:rPr>
                <w:rFonts w:ascii="仿宋" w:hAnsi="仿宋" w:cs="Times New Roman" w:hint="eastAsia"/>
                <w:kern w:val="0"/>
                <w:sz w:val="24"/>
                <w:szCs w:val="24"/>
              </w:rPr>
              <w:t>：多媒体。</w:t>
            </w:r>
          </w:p>
          <w:p w14:paraId="651C1A03"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教学方法建议：</w:t>
            </w:r>
            <w:r w:rsidRPr="001E3E2D">
              <w:rPr>
                <w:rFonts w:ascii="仿宋" w:hAnsi="仿宋" w:cs="Times New Roman" w:hint="eastAsia"/>
                <w:kern w:val="0"/>
                <w:sz w:val="24"/>
                <w:szCs w:val="24"/>
              </w:rPr>
              <w:t>注重理论与</w:t>
            </w:r>
            <w:r w:rsidRPr="001E3E2D">
              <w:rPr>
                <w:rFonts w:ascii="仿宋" w:hAnsi="仿宋" w:cs="Times New Roman" w:hint="eastAsia"/>
                <w:kern w:val="0"/>
                <w:sz w:val="24"/>
                <w:szCs w:val="24"/>
              </w:rPr>
              <w:lastRenderedPageBreak/>
              <w:t>实践相结合，加强对学生教学技能的培养和训练，确保完成教学任务前提下压缩理论学时增加实践学时。采用多种方式进行教学，建议使用案例教学，影视教学，写教案，模拟上课，模拟教学比赛，见习实习等方式。</w:t>
            </w:r>
          </w:p>
          <w:p w14:paraId="021ED077"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考核评价建议</w:t>
            </w:r>
            <w:r w:rsidRPr="001E3E2D">
              <w:rPr>
                <w:rFonts w:ascii="仿宋" w:hAnsi="仿宋" w:cs="Times New Roman" w:hint="eastAsia"/>
                <w:kern w:val="0"/>
                <w:sz w:val="24"/>
                <w:szCs w:val="24"/>
              </w:rPr>
              <w:t>：实训实践成绩按30%计入学科总成绩。</w:t>
            </w:r>
          </w:p>
          <w:p w14:paraId="733023DE" w14:textId="77777777" w:rsidR="005C0AA8" w:rsidRPr="001E3E2D" w:rsidRDefault="00504461" w:rsidP="001E3E2D">
            <w:pPr>
              <w:pBdr>
                <w:top w:val="none" w:sz="0" w:space="1" w:color="auto"/>
                <w:left w:val="none" w:sz="0" w:space="4" w:color="auto"/>
                <w:bottom w:val="none" w:sz="0" w:space="1" w:color="auto"/>
                <w:right w:val="none" w:sz="0" w:space="4" w:color="auto"/>
              </w:pBdr>
              <w:spacing w:line="240" w:lineRule="auto"/>
              <w:ind w:firstLineChars="0" w:firstLine="0"/>
              <w:rPr>
                <w:rFonts w:ascii="仿宋" w:hAnsi="仿宋" w:cs="Times New Roman"/>
                <w:kern w:val="0"/>
                <w:sz w:val="24"/>
                <w:szCs w:val="24"/>
              </w:rPr>
            </w:pPr>
            <w:r w:rsidRPr="001E3E2D">
              <w:rPr>
                <w:rFonts w:ascii="仿宋" w:hAnsi="仿宋" w:cs="Times New Roman" w:hint="eastAsia"/>
                <w:b/>
                <w:kern w:val="0"/>
                <w:sz w:val="24"/>
                <w:szCs w:val="24"/>
              </w:rPr>
              <w:t>师资建议：</w:t>
            </w:r>
            <w:r w:rsidRPr="001E3E2D">
              <w:rPr>
                <w:rFonts w:ascii="仿宋" w:hAnsi="仿宋" w:cs="Times New Roman" w:hint="eastAsia"/>
                <w:kern w:val="0"/>
                <w:sz w:val="24"/>
                <w:szCs w:val="24"/>
              </w:rPr>
              <w:t>小学教育专业教师、英语专业教师。</w:t>
            </w:r>
          </w:p>
        </w:tc>
      </w:tr>
    </w:tbl>
    <w:p w14:paraId="6FDC4CB2" w14:textId="77777777" w:rsidR="005C0AA8" w:rsidRDefault="005C0AA8">
      <w:pPr>
        <w:pBdr>
          <w:top w:val="none" w:sz="0" w:space="1" w:color="auto"/>
          <w:left w:val="none" w:sz="0" w:space="4" w:color="auto"/>
          <w:bottom w:val="none" w:sz="0" w:space="1" w:color="auto"/>
          <w:right w:val="none" w:sz="0" w:space="4" w:color="auto"/>
        </w:pBdr>
        <w:spacing w:line="470" w:lineRule="exact"/>
        <w:ind w:firstLine="600"/>
        <w:rPr>
          <w:rFonts w:ascii="仿宋" w:hAnsi="仿宋" w:cs="Times New Roman"/>
          <w:sz w:val="30"/>
          <w:szCs w:val="24"/>
        </w:rPr>
        <w:sectPr w:rsidR="005C0AA8">
          <w:headerReference w:type="even" r:id="rId15"/>
          <w:headerReference w:type="default" r:id="rId16"/>
          <w:footerReference w:type="default" r:id="rId17"/>
          <w:headerReference w:type="first" r:id="rId18"/>
          <w:pgSz w:w="16838" w:h="11906" w:orient="landscape"/>
          <w:pgMar w:top="1440" w:right="1803" w:bottom="1440" w:left="1803" w:header="851" w:footer="992" w:gutter="0"/>
          <w:cols w:space="425"/>
          <w:docGrid w:type="lines" w:linePitch="312"/>
        </w:sectPr>
      </w:pPr>
    </w:p>
    <w:p w14:paraId="717745A4" w14:textId="77777777" w:rsidR="005C0AA8" w:rsidRDefault="00504461">
      <w:pPr>
        <w:pStyle w:val="2"/>
        <w:pBdr>
          <w:top w:val="none" w:sz="0" w:space="1" w:color="auto"/>
          <w:left w:val="none" w:sz="0" w:space="4" w:color="auto"/>
          <w:bottom w:val="none" w:sz="0" w:space="1" w:color="auto"/>
          <w:right w:val="none" w:sz="0" w:space="4" w:color="auto"/>
        </w:pBdr>
        <w:ind w:firstLine="640"/>
      </w:pPr>
      <w:bookmarkStart w:id="32" w:name="_Toc3975"/>
      <w:r>
        <w:rPr>
          <w:rFonts w:hint="eastAsia"/>
        </w:rPr>
        <w:lastRenderedPageBreak/>
        <w:t>七、教学进程总体安排</w:t>
      </w:r>
      <w:bookmarkEnd w:id="32"/>
    </w:p>
    <w:p w14:paraId="07B7A3E3" w14:textId="77777777" w:rsidR="005C0AA8" w:rsidRDefault="00504461">
      <w:pPr>
        <w:pBdr>
          <w:top w:val="none" w:sz="0" w:space="1" w:color="auto"/>
          <w:left w:val="none" w:sz="0" w:space="4" w:color="auto"/>
          <w:bottom w:val="none" w:sz="0" w:space="1" w:color="auto"/>
          <w:right w:val="none" w:sz="0" w:space="4" w:color="auto"/>
        </w:pBdr>
        <w:ind w:firstLine="640"/>
      </w:pPr>
      <w:bookmarkStart w:id="33" w:name="_Toc9241"/>
      <w:bookmarkStart w:id="34" w:name="_Toc14379_WPSOffice_Level2"/>
      <w:bookmarkStart w:id="35" w:name="_Toc18829"/>
      <w:r>
        <w:rPr>
          <w:rFonts w:hint="eastAsia"/>
        </w:rPr>
        <w:t>（一）时间安排</w:t>
      </w:r>
      <w:bookmarkEnd w:id="33"/>
      <w:bookmarkEnd w:id="34"/>
      <w:bookmarkEnd w:id="35"/>
    </w:p>
    <w:p w14:paraId="2B16DFF5"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1.</w:t>
      </w:r>
      <w:r>
        <w:rPr>
          <w:rFonts w:hint="eastAsia"/>
        </w:rPr>
        <w:t>五年制学时教学时间总</w:t>
      </w:r>
      <w:r>
        <w:rPr>
          <w:rFonts w:hint="eastAsia"/>
        </w:rPr>
        <w:t>200</w:t>
      </w:r>
      <w:r>
        <w:rPr>
          <w:rFonts w:hint="eastAsia"/>
        </w:rPr>
        <w:t>周。</w:t>
      </w:r>
    </w:p>
    <w:p w14:paraId="279A7F17" w14:textId="77777777" w:rsidR="005C0AA8" w:rsidRDefault="00504461">
      <w:pPr>
        <w:pBdr>
          <w:top w:val="none" w:sz="0" w:space="1" w:color="auto"/>
          <w:left w:val="none" w:sz="0" w:space="4" w:color="auto"/>
          <w:bottom w:val="none" w:sz="0" w:space="1" w:color="auto"/>
          <w:right w:val="none" w:sz="0" w:space="4" w:color="auto"/>
        </w:pBdr>
        <w:ind w:firstLine="640"/>
        <w:rPr>
          <w:szCs w:val="24"/>
        </w:rPr>
      </w:pPr>
      <w:r>
        <w:rPr>
          <w:rFonts w:hint="eastAsia"/>
        </w:rPr>
        <w:t>2.</w:t>
      </w:r>
      <w:r>
        <w:rPr>
          <w:rFonts w:hint="eastAsia"/>
        </w:rPr>
        <w:t>教学时间分配如下：</w:t>
      </w:r>
    </w:p>
    <w:p w14:paraId="6D0A5AF6" w14:textId="77777777" w:rsidR="005C0AA8" w:rsidRDefault="00504461">
      <w:pPr>
        <w:pBdr>
          <w:top w:val="none" w:sz="0" w:space="1" w:color="auto"/>
          <w:left w:val="none" w:sz="0" w:space="4" w:color="auto"/>
          <w:bottom w:val="none" w:sz="0" w:space="1" w:color="auto"/>
          <w:right w:val="none" w:sz="0" w:space="4" w:color="auto"/>
        </w:pBdr>
        <w:ind w:firstLine="640"/>
        <w:rPr>
          <w:szCs w:val="24"/>
        </w:rPr>
      </w:pPr>
      <w:r>
        <w:rPr>
          <w:rFonts w:hint="eastAsia"/>
          <w:szCs w:val="24"/>
        </w:rPr>
        <w:t>（</w:t>
      </w:r>
      <w:r>
        <w:rPr>
          <w:rFonts w:hint="eastAsia"/>
          <w:szCs w:val="24"/>
        </w:rPr>
        <w:t>1</w:t>
      </w:r>
      <w:r>
        <w:rPr>
          <w:rFonts w:hint="eastAsia"/>
          <w:szCs w:val="24"/>
        </w:rPr>
        <w:t>）教学活动周进程安排表</w:t>
      </w:r>
    </w:p>
    <w:tbl>
      <w:tblPr>
        <w:tblW w:w="0" w:type="auto"/>
        <w:tblLayout w:type="fixed"/>
        <w:tblCellMar>
          <w:left w:w="0" w:type="dxa"/>
          <w:right w:w="0" w:type="dxa"/>
        </w:tblCellMar>
        <w:tblLook w:val="04A0" w:firstRow="1" w:lastRow="0" w:firstColumn="1" w:lastColumn="0" w:noHBand="0" w:noVBand="1"/>
      </w:tblPr>
      <w:tblGrid>
        <w:gridCol w:w="1703"/>
        <w:gridCol w:w="550"/>
        <w:gridCol w:w="920"/>
        <w:gridCol w:w="600"/>
        <w:gridCol w:w="946"/>
        <w:gridCol w:w="517"/>
        <w:gridCol w:w="640"/>
        <w:gridCol w:w="1094"/>
        <w:gridCol w:w="600"/>
        <w:gridCol w:w="760"/>
      </w:tblGrid>
      <w:tr w:rsidR="005C0AA8" w:rsidRPr="00B62051" w14:paraId="492816A7" w14:textId="77777777">
        <w:trPr>
          <w:trHeight w:val="428"/>
        </w:trPr>
        <w:tc>
          <w:tcPr>
            <w:tcW w:w="8330" w:type="dxa"/>
            <w:gridSpan w:val="10"/>
            <w:tcBorders>
              <w:top w:val="nil"/>
              <w:left w:val="nil"/>
              <w:bottom w:val="single" w:sz="4" w:space="0" w:color="auto"/>
              <w:right w:val="nil"/>
            </w:tcBorders>
            <w:shd w:val="clear" w:color="auto" w:fill="auto"/>
            <w:noWrap/>
            <w:tcMar>
              <w:top w:w="12" w:type="dxa"/>
              <w:left w:w="12" w:type="dxa"/>
              <w:right w:w="12" w:type="dxa"/>
            </w:tcMar>
            <w:vAlign w:val="center"/>
          </w:tcPr>
          <w:p w14:paraId="415085C1" w14:textId="77777777" w:rsidR="005C0AA8" w:rsidRPr="00B62051" w:rsidRDefault="00504461" w:rsidP="00AF4789">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hint="eastAsia"/>
                <w:sz w:val="24"/>
                <w:szCs w:val="24"/>
                <w:lang w:bidi="ar"/>
              </w:rPr>
              <w:t>表  小学教育专业教学活动周进程安排表    单位：周</w:t>
            </w:r>
          </w:p>
        </w:tc>
      </w:tr>
      <w:tr w:rsidR="005C0AA8" w:rsidRPr="00B62051" w14:paraId="2468740E" w14:textId="77777777">
        <w:trPr>
          <w:trHeight w:val="664"/>
        </w:trPr>
        <w:tc>
          <w:tcPr>
            <w:tcW w:w="1703"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1F9E0D5" w14:textId="77777777" w:rsidR="005C0AA8" w:rsidRPr="00B62051" w:rsidRDefault="005C0AA8" w:rsidP="00155840">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p>
          <w:p w14:paraId="0A330EE5" w14:textId="77777777" w:rsidR="005C0AA8" w:rsidRPr="00B62051" w:rsidRDefault="00504461" w:rsidP="00155840">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sz w:val="24"/>
                <w:szCs w:val="24"/>
              </w:rPr>
              <w:t>学期</w:t>
            </w:r>
          </w:p>
          <w:p w14:paraId="63CF0D8E" w14:textId="77777777" w:rsidR="005C0AA8" w:rsidRPr="00B62051" w:rsidRDefault="00504461" w:rsidP="00155840">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sz w:val="24"/>
                <w:szCs w:val="24"/>
              </w:rPr>
              <w:t>教学活动</w:t>
            </w:r>
          </w:p>
        </w:tc>
        <w:tc>
          <w:tcPr>
            <w:tcW w:w="55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947DA6D" w14:textId="77777777" w:rsidR="005C0AA8" w:rsidRPr="00B62051" w:rsidRDefault="00504461" w:rsidP="00155840">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sz w:val="24"/>
                <w:szCs w:val="24"/>
                <w:lang w:bidi="ar"/>
              </w:rPr>
              <w:t>社会实践</w:t>
            </w:r>
          </w:p>
        </w:tc>
        <w:tc>
          <w:tcPr>
            <w:tcW w:w="92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74935944" w14:textId="77777777" w:rsidR="005C0AA8" w:rsidRPr="00B62051" w:rsidRDefault="00504461" w:rsidP="00155840">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sz w:val="24"/>
                <w:szCs w:val="24"/>
                <w:lang w:bidi="ar"/>
              </w:rPr>
              <w:t>理实一体教学</w:t>
            </w:r>
          </w:p>
        </w:tc>
        <w:tc>
          <w:tcPr>
            <w:tcW w:w="60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53D48574" w14:textId="77777777" w:rsidR="005C0AA8" w:rsidRPr="00B62051" w:rsidRDefault="00504461" w:rsidP="00155840">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sz w:val="24"/>
                <w:szCs w:val="24"/>
                <w:lang w:bidi="ar"/>
              </w:rPr>
              <w:t>考试</w:t>
            </w:r>
          </w:p>
        </w:tc>
        <w:tc>
          <w:tcPr>
            <w:tcW w:w="946"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1B10A7CE" w14:textId="77777777" w:rsidR="005C0AA8" w:rsidRPr="00B62051" w:rsidRDefault="00504461" w:rsidP="00155840">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sz w:val="24"/>
                <w:szCs w:val="24"/>
                <w:lang w:bidi="ar"/>
              </w:rPr>
              <w:t>军事技能</w:t>
            </w:r>
          </w:p>
        </w:tc>
        <w:tc>
          <w:tcPr>
            <w:tcW w:w="517"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69025C8E" w14:textId="77777777" w:rsidR="005C0AA8" w:rsidRPr="00B62051" w:rsidRDefault="00504461" w:rsidP="00155840">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sz w:val="24"/>
                <w:szCs w:val="24"/>
                <w:lang w:bidi="ar"/>
              </w:rPr>
              <w:t>教育见习</w:t>
            </w:r>
          </w:p>
        </w:tc>
        <w:tc>
          <w:tcPr>
            <w:tcW w:w="64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1AA5A1CF" w14:textId="77777777" w:rsidR="005C0AA8" w:rsidRPr="00B62051" w:rsidRDefault="00504461" w:rsidP="00155840">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sz w:val="24"/>
                <w:szCs w:val="24"/>
                <w:lang w:bidi="ar"/>
              </w:rPr>
              <w:t>教育实习</w:t>
            </w:r>
          </w:p>
        </w:tc>
        <w:tc>
          <w:tcPr>
            <w:tcW w:w="1094"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5F3D3D17" w14:textId="77777777" w:rsidR="005C0AA8" w:rsidRPr="00B62051" w:rsidRDefault="00504461" w:rsidP="00155840">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sz w:val="24"/>
                <w:szCs w:val="24"/>
                <w:lang w:bidi="ar"/>
              </w:rPr>
              <w:t>教育实习与研习</w:t>
            </w:r>
          </w:p>
        </w:tc>
        <w:tc>
          <w:tcPr>
            <w:tcW w:w="60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4B5D92B7" w14:textId="77777777" w:rsidR="005C0AA8" w:rsidRPr="00B62051" w:rsidRDefault="00504461" w:rsidP="00155840">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sz w:val="24"/>
                <w:szCs w:val="24"/>
                <w:lang w:bidi="ar"/>
              </w:rPr>
              <w:t>毕业设计</w:t>
            </w:r>
          </w:p>
        </w:tc>
        <w:tc>
          <w:tcPr>
            <w:tcW w:w="76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5FD25DE1" w14:textId="77777777" w:rsidR="005C0AA8" w:rsidRPr="00B62051" w:rsidRDefault="00504461" w:rsidP="00155840">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sz w:val="24"/>
                <w:szCs w:val="24"/>
                <w:lang w:bidi="ar"/>
              </w:rPr>
              <w:t>合计</w:t>
            </w:r>
          </w:p>
        </w:tc>
      </w:tr>
      <w:tr w:rsidR="00155840" w:rsidRPr="00B62051" w14:paraId="40B4E5D7" w14:textId="77777777">
        <w:trPr>
          <w:trHeight w:val="303"/>
        </w:trPr>
        <w:tc>
          <w:tcPr>
            <w:tcW w:w="1703"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6390577" w14:textId="7788FE12"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第一学期</w:t>
            </w:r>
          </w:p>
        </w:tc>
        <w:tc>
          <w:tcPr>
            <w:tcW w:w="55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49391E7" w14:textId="446FA1FF"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w:t>
            </w:r>
          </w:p>
        </w:tc>
        <w:tc>
          <w:tcPr>
            <w:tcW w:w="92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C51256F" w14:textId="52D3D26B"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16</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015D6FD" w14:textId="57132DB6"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w:t>
            </w:r>
          </w:p>
        </w:tc>
        <w:tc>
          <w:tcPr>
            <w:tcW w:w="94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0E55C37" w14:textId="064D04B0"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2</w:t>
            </w:r>
          </w:p>
        </w:tc>
        <w:tc>
          <w:tcPr>
            <w:tcW w:w="517"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A0F5536" w14:textId="11614A1A"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64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944F167" w14:textId="188CC1B9"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109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4EDDA4E" w14:textId="2CB8C3E4"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3DCACAA" w14:textId="72EFF96F"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7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3D8D6CA" w14:textId="0B69E535"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20</w:t>
            </w:r>
          </w:p>
        </w:tc>
      </w:tr>
      <w:tr w:rsidR="00155840" w:rsidRPr="00B62051" w14:paraId="13F072BB" w14:textId="77777777">
        <w:trPr>
          <w:trHeight w:val="303"/>
        </w:trPr>
        <w:tc>
          <w:tcPr>
            <w:tcW w:w="1703"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6E23681" w14:textId="0158B70F"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第二学期</w:t>
            </w:r>
          </w:p>
        </w:tc>
        <w:tc>
          <w:tcPr>
            <w:tcW w:w="55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F51E50D" w14:textId="3C98026E"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w:t>
            </w:r>
          </w:p>
        </w:tc>
        <w:tc>
          <w:tcPr>
            <w:tcW w:w="92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3CD1D08" w14:textId="180EB6A0"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18</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EDF98AB" w14:textId="73ECFAA8"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w:t>
            </w:r>
          </w:p>
        </w:tc>
        <w:tc>
          <w:tcPr>
            <w:tcW w:w="94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2F0AD03" w14:textId="20A3A560"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62A4494" w14:textId="05187E28"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64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E95983C" w14:textId="4E4E18DB"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109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BFE3805" w14:textId="4D492FC9"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2B80C54" w14:textId="23ED8FA3"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7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9BDDDBD" w14:textId="44F4CE08"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20</w:t>
            </w:r>
          </w:p>
        </w:tc>
      </w:tr>
      <w:tr w:rsidR="00155840" w:rsidRPr="00B62051" w14:paraId="6FBFCE6B" w14:textId="77777777">
        <w:trPr>
          <w:trHeight w:val="303"/>
        </w:trPr>
        <w:tc>
          <w:tcPr>
            <w:tcW w:w="1703"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A6E25F6" w14:textId="16DED07E"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第三学期</w:t>
            </w:r>
          </w:p>
        </w:tc>
        <w:tc>
          <w:tcPr>
            <w:tcW w:w="55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EB3006B" w14:textId="4D0EB8D0"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w:t>
            </w:r>
          </w:p>
        </w:tc>
        <w:tc>
          <w:tcPr>
            <w:tcW w:w="92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423EF98" w14:textId="2C12E980"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18</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1AB9B8C" w14:textId="1E51F9B6"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w:t>
            </w:r>
          </w:p>
        </w:tc>
        <w:tc>
          <w:tcPr>
            <w:tcW w:w="94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F7B111E" w14:textId="04B06DCA"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F4C7BC6" w14:textId="19A7587B"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64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4352688" w14:textId="6D8DDFC5"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109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61413D0" w14:textId="6A901443"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B48D553" w14:textId="516D585C"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7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42CA4EB" w14:textId="3B1E101D"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20</w:t>
            </w:r>
          </w:p>
        </w:tc>
      </w:tr>
      <w:tr w:rsidR="00155840" w:rsidRPr="00B62051" w14:paraId="5B39B332" w14:textId="77777777">
        <w:trPr>
          <w:trHeight w:val="303"/>
        </w:trPr>
        <w:tc>
          <w:tcPr>
            <w:tcW w:w="1703"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C5ED33C" w14:textId="082B85D4"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第四学期</w:t>
            </w:r>
          </w:p>
        </w:tc>
        <w:tc>
          <w:tcPr>
            <w:tcW w:w="55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CDA8215" w14:textId="5C50E2FA"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w:t>
            </w:r>
          </w:p>
        </w:tc>
        <w:tc>
          <w:tcPr>
            <w:tcW w:w="92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5BD3EEF" w14:textId="458E9CB8"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18</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82458D2" w14:textId="4547691F"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w:t>
            </w:r>
          </w:p>
        </w:tc>
        <w:tc>
          <w:tcPr>
            <w:tcW w:w="94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5707630" w14:textId="7F85B7F9"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672D9B0" w14:textId="55E91E31"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64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F16355D" w14:textId="6340111E"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109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20A175C" w14:textId="6ECD5965"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82F17D1" w14:textId="21272C2B"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7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1B155EA" w14:textId="0FAC6EAA"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20</w:t>
            </w:r>
          </w:p>
        </w:tc>
      </w:tr>
      <w:tr w:rsidR="00155840" w:rsidRPr="00B62051" w14:paraId="365B1355" w14:textId="77777777">
        <w:trPr>
          <w:trHeight w:val="303"/>
        </w:trPr>
        <w:tc>
          <w:tcPr>
            <w:tcW w:w="1703"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F9C600D" w14:textId="4EBF178A"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第五学期</w:t>
            </w:r>
          </w:p>
        </w:tc>
        <w:tc>
          <w:tcPr>
            <w:tcW w:w="55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D1DB93A" w14:textId="02657103"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w:t>
            </w:r>
          </w:p>
        </w:tc>
        <w:tc>
          <w:tcPr>
            <w:tcW w:w="92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857AC21" w14:textId="763023E7"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18</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6734176" w14:textId="7BA587E9"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w:t>
            </w:r>
          </w:p>
        </w:tc>
        <w:tc>
          <w:tcPr>
            <w:tcW w:w="94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EA30CAE" w14:textId="194CCA84"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02A4D9F" w14:textId="11138309"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64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1F0A181" w14:textId="12CF7FA8"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109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770BC69" w14:textId="4DD90383"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AF8ED38" w14:textId="59DACDBF"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7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AB17ED1" w14:textId="2C4E7514"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20</w:t>
            </w:r>
          </w:p>
        </w:tc>
      </w:tr>
      <w:tr w:rsidR="00155840" w:rsidRPr="00B62051" w14:paraId="23332B08" w14:textId="77777777">
        <w:trPr>
          <w:trHeight w:val="303"/>
        </w:trPr>
        <w:tc>
          <w:tcPr>
            <w:tcW w:w="1703"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F0183EF" w14:textId="47299BD7"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第六学期</w:t>
            </w:r>
          </w:p>
        </w:tc>
        <w:tc>
          <w:tcPr>
            <w:tcW w:w="55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82F62C8" w14:textId="663BA094"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w:t>
            </w:r>
          </w:p>
        </w:tc>
        <w:tc>
          <w:tcPr>
            <w:tcW w:w="92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CED6F45" w14:textId="022BD04C"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w:t>
            </w:r>
            <w:r w:rsidR="001F534D">
              <w:rPr>
                <w:rFonts w:ascii="仿宋" w:hAnsi="仿宋" w:cs="Calibri"/>
                <w:color w:val="000000"/>
                <w:sz w:val="24"/>
                <w:szCs w:val="24"/>
              </w:rPr>
              <w:t>7</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BD27106" w14:textId="01CB3600"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w:t>
            </w:r>
          </w:p>
        </w:tc>
        <w:tc>
          <w:tcPr>
            <w:tcW w:w="94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346CD8B" w14:textId="0AED44AC"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E482996" w14:textId="575F0499" w:rsidR="00155840" w:rsidRPr="00B62051" w:rsidRDefault="001F534D"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Pr>
                <w:rFonts w:ascii="仿宋" w:hAnsi="仿宋" w:cs="Calibri"/>
                <w:color w:val="000000"/>
                <w:sz w:val="24"/>
                <w:szCs w:val="24"/>
              </w:rPr>
              <w:t>1</w:t>
            </w:r>
          </w:p>
        </w:tc>
        <w:tc>
          <w:tcPr>
            <w:tcW w:w="64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1701C0A" w14:textId="18912DB8"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109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4F0561E" w14:textId="02DD2A38"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324965D" w14:textId="6E8BFA1F"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0</w:t>
            </w:r>
          </w:p>
        </w:tc>
        <w:tc>
          <w:tcPr>
            <w:tcW w:w="7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DA94E71" w14:textId="33999A5D"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20</w:t>
            </w:r>
          </w:p>
        </w:tc>
      </w:tr>
      <w:tr w:rsidR="00155840" w:rsidRPr="00B62051" w14:paraId="29657E80" w14:textId="77777777">
        <w:trPr>
          <w:trHeight w:val="303"/>
        </w:trPr>
        <w:tc>
          <w:tcPr>
            <w:tcW w:w="1703"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D068D8C" w14:textId="3E0A5A69"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第七学期</w:t>
            </w:r>
          </w:p>
        </w:tc>
        <w:tc>
          <w:tcPr>
            <w:tcW w:w="55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F71242C" w14:textId="3159D656"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1</w:t>
            </w:r>
          </w:p>
        </w:tc>
        <w:tc>
          <w:tcPr>
            <w:tcW w:w="92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285B6FA" w14:textId="7E4CF0D8"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17</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EC96C90" w14:textId="4013F84D"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1</w:t>
            </w:r>
          </w:p>
        </w:tc>
        <w:tc>
          <w:tcPr>
            <w:tcW w:w="94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0569EB1" w14:textId="268B573B"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6129FA1" w14:textId="30D0856E"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1</w:t>
            </w:r>
          </w:p>
        </w:tc>
        <w:tc>
          <w:tcPr>
            <w:tcW w:w="64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382A73A" w14:textId="4D1C1D85"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109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6561757" w14:textId="43581B01"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FCA3214" w14:textId="6ED864D3"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7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AF0226D" w14:textId="7FFBE871"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20</w:t>
            </w:r>
          </w:p>
        </w:tc>
      </w:tr>
      <w:tr w:rsidR="00155840" w:rsidRPr="00B62051" w14:paraId="538D8A1B" w14:textId="77777777">
        <w:trPr>
          <w:trHeight w:val="303"/>
        </w:trPr>
        <w:tc>
          <w:tcPr>
            <w:tcW w:w="1703"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5B2B23E" w14:textId="75988953"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第八学期</w:t>
            </w:r>
          </w:p>
        </w:tc>
        <w:tc>
          <w:tcPr>
            <w:tcW w:w="55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36CC1C7" w14:textId="5EECE354"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1</w:t>
            </w:r>
          </w:p>
        </w:tc>
        <w:tc>
          <w:tcPr>
            <w:tcW w:w="92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E52AD30" w14:textId="4095F3CF"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1</w:t>
            </w:r>
            <w:r w:rsidR="001F534D">
              <w:rPr>
                <w:rFonts w:ascii="仿宋" w:hAnsi="仿宋" w:cs="Calibri"/>
                <w:color w:val="000000"/>
                <w:sz w:val="24"/>
                <w:szCs w:val="24"/>
              </w:rPr>
              <w:t>3</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4CABF43" w14:textId="30CC56C2"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1</w:t>
            </w:r>
          </w:p>
        </w:tc>
        <w:tc>
          <w:tcPr>
            <w:tcW w:w="94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118495A" w14:textId="0818594D"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BC2DDA2" w14:textId="53B720A4" w:rsidR="00155840" w:rsidRPr="00B62051" w:rsidRDefault="001F534D"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Pr>
                <w:rFonts w:ascii="仿宋" w:hAnsi="仿宋" w:hint="eastAsia"/>
                <w:sz w:val="24"/>
                <w:szCs w:val="24"/>
                <w:lang w:bidi="ar"/>
              </w:rPr>
              <w:t>0</w:t>
            </w:r>
          </w:p>
        </w:tc>
        <w:tc>
          <w:tcPr>
            <w:tcW w:w="64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DBD64D1" w14:textId="2556E40C" w:rsidR="00155840" w:rsidRPr="00B62051" w:rsidRDefault="001F534D"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Pr>
                <w:rFonts w:ascii="仿宋" w:hAnsi="仿宋" w:cs="Calibri"/>
                <w:color w:val="000000"/>
                <w:sz w:val="24"/>
                <w:szCs w:val="24"/>
              </w:rPr>
              <w:t>5</w:t>
            </w:r>
          </w:p>
        </w:tc>
        <w:tc>
          <w:tcPr>
            <w:tcW w:w="109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5D1A562" w14:textId="28D5295C"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6C25308" w14:textId="6AFA8224"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7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7F816C0" w14:textId="1A883DAB"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20</w:t>
            </w:r>
          </w:p>
        </w:tc>
      </w:tr>
      <w:tr w:rsidR="00155840" w:rsidRPr="00B62051" w14:paraId="401EAE7C" w14:textId="77777777">
        <w:trPr>
          <w:trHeight w:val="303"/>
        </w:trPr>
        <w:tc>
          <w:tcPr>
            <w:tcW w:w="1703"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7F81D26" w14:textId="158269D6"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第九学期</w:t>
            </w:r>
          </w:p>
        </w:tc>
        <w:tc>
          <w:tcPr>
            <w:tcW w:w="55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48337DD" w14:textId="206684B1"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92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902D2E8" w14:textId="6B86CBA4" w:rsidR="00155840" w:rsidRPr="00B62051" w:rsidRDefault="001F534D"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Pr>
                <w:rFonts w:ascii="仿宋" w:hAnsi="仿宋" w:cs="Calibri"/>
                <w:color w:val="000000"/>
                <w:sz w:val="24"/>
                <w:szCs w:val="24"/>
              </w:rPr>
              <w:t>0</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C61DBE8" w14:textId="652D917D" w:rsidR="00155840" w:rsidRPr="00B62051" w:rsidRDefault="001F534D"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Pr>
                <w:rFonts w:ascii="仿宋" w:hAnsi="仿宋" w:cs="Calibri"/>
                <w:color w:val="000000"/>
                <w:sz w:val="24"/>
                <w:szCs w:val="24"/>
              </w:rPr>
              <w:t>0</w:t>
            </w:r>
          </w:p>
        </w:tc>
        <w:tc>
          <w:tcPr>
            <w:tcW w:w="94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13E3404" w14:textId="4E147989"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A5E440A" w14:textId="1D7FAB6F"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64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D64EB28" w14:textId="33E10C94" w:rsidR="00155840" w:rsidRPr="00B62051" w:rsidRDefault="001F534D"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Pr>
                <w:rFonts w:ascii="仿宋" w:hAnsi="仿宋" w:hint="eastAsia"/>
                <w:sz w:val="24"/>
                <w:szCs w:val="24"/>
                <w:lang w:bidi="ar"/>
              </w:rPr>
              <w:t>0</w:t>
            </w:r>
          </w:p>
        </w:tc>
        <w:tc>
          <w:tcPr>
            <w:tcW w:w="109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39E27DD" w14:textId="3425A257" w:rsidR="00155840" w:rsidRPr="00B62051" w:rsidRDefault="001F534D" w:rsidP="001F534D">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Pr>
                <w:rFonts w:ascii="仿宋" w:hAnsi="仿宋" w:cs="Calibri"/>
                <w:color w:val="000000"/>
                <w:sz w:val="24"/>
                <w:szCs w:val="24"/>
              </w:rPr>
              <w:t>18</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56C03F4" w14:textId="6FCBEC7F" w:rsidR="00155840" w:rsidRPr="00B62051" w:rsidRDefault="001F534D"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Pr>
                <w:rFonts w:ascii="仿宋" w:hAnsi="仿宋" w:cs="Calibri"/>
                <w:color w:val="000000"/>
                <w:sz w:val="24"/>
                <w:szCs w:val="24"/>
              </w:rPr>
              <w:t>2</w:t>
            </w:r>
          </w:p>
        </w:tc>
        <w:tc>
          <w:tcPr>
            <w:tcW w:w="7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BE08A1A" w14:textId="1BD70856"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20</w:t>
            </w:r>
          </w:p>
        </w:tc>
      </w:tr>
      <w:tr w:rsidR="00155840" w:rsidRPr="00B62051" w14:paraId="5CC17953" w14:textId="77777777">
        <w:trPr>
          <w:trHeight w:val="303"/>
        </w:trPr>
        <w:tc>
          <w:tcPr>
            <w:tcW w:w="1703"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41896DF" w14:textId="53D151E3"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第十学期</w:t>
            </w:r>
          </w:p>
        </w:tc>
        <w:tc>
          <w:tcPr>
            <w:tcW w:w="55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E60E251" w14:textId="37DC99A3"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92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5D740A1" w14:textId="0BAF5EFC" w:rsidR="00155840" w:rsidRPr="00B62051" w:rsidRDefault="001F534D"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Pr>
                <w:rFonts w:ascii="仿宋" w:hAnsi="仿宋" w:cs="Calibri"/>
                <w:color w:val="000000"/>
                <w:sz w:val="24"/>
                <w:szCs w:val="24"/>
              </w:rPr>
              <w:t>18</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DD7160F" w14:textId="4F0AD9E2"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94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F7638C8" w14:textId="62DBED6B"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56D29E6" w14:textId="1289D0BC"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64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7ED1CD8" w14:textId="07604AEA"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0</w:t>
            </w:r>
          </w:p>
        </w:tc>
        <w:tc>
          <w:tcPr>
            <w:tcW w:w="109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E785E77" w14:textId="117753EA" w:rsidR="00155840" w:rsidRPr="00B62051" w:rsidRDefault="001F534D"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Pr>
                <w:rFonts w:ascii="仿宋" w:hAnsi="仿宋" w:hint="eastAsia"/>
                <w:sz w:val="24"/>
                <w:szCs w:val="24"/>
                <w:lang w:bidi="ar"/>
              </w:rPr>
              <w:t>0</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ACCC676" w14:textId="2F255732"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2</w:t>
            </w:r>
          </w:p>
        </w:tc>
        <w:tc>
          <w:tcPr>
            <w:tcW w:w="7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CE65E6D" w14:textId="71362B43"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lang w:bidi="ar"/>
              </w:rPr>
            </w:pPr>
            <w:r w:rsidRPr="00B62051">
              <w:rPr>
                <w:rFonts w:ascii="仿宋" w:hAnsi="仿宋" w:cs="Calibri"/>
                <w:color w:val="000000"/>
                <w:sz w:val="24"/>
                <w:szCs w:val="24"/>
              </w:rPr>
              <w:t>20</w:t>
            </w:r>
          </w:p>
        </w:tc>
      </w:tr>
      <w:tr w:rsidR="00155840" w:rsidRPr="00B62051" w14:paraId="0CAC586F" w14:textId="77777777">
        <w:trPr>
          <w:trHeight w:val="318"/>
        </w:trPr>
        <w:tc>
          <w:tcPr>
            <w:tcW w:w="1703"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5585D91" w14:textId="52B09D59"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hint="eastAsia"/>
                <w:color w:val="000000"/>
                <w:sz w:val="24"/>
                <w:szCs w:val="24"/>
              </w:rPr>
              <w:t>总计</w:t>
            </w:r>
          </w:p>
        </w:tc>
        <w:tc>
          <w:tcPr>
            <w:tcW w:w="55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A0A332F" w14:textId="4B7EB0D1"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8</w:t>
            </w:r>
          </w:p>
        </w:tc>
        <w:tc>
          <w:tcPr>
            <w:tcW w:w="92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45A4BB1" w14:textId="287C4B7C" w:rsidR="00155840" w:rsidRPr="00B62051" w:rsidRDefault="001F534D"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Pr>
                <w:rFonts w:ascii="仿宋" w:hAnsi="仿宋" w:cs="Calibri"/>
                <w:color w:val="000000"/>
                <w:sz w:val="24"/>
                <w:szCs w:val="24"/>
              </w:rPr>
              <w:t>153</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716B949" w14:textId="6C91E3E7" w:rsidR="00155840" w:rsidRPr="00B62051" w:rsidRDefault="001F534D"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Pr>
                <w:rFonts w:ascii="仿宋" w:hAnsi="仿宋" w:cs="Calibri"/>
                <w:color w:val="000000"/>
                <w:sz w:val="24"/>
                <w:szCs w:val="24"/>
              </w:rPr>
              <w:t>8</w:t>
            </w:r>
          </w:p>
        </w:tc>
        <w:tc>
          <w:tcPr>
            <w:tcW w:w="94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DCF2C9E" w14:textId="440BB8CA"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2</w:t>
            </w:r>
          </w:p>
        </w:tc>
        <w:tc>
          <w:tcPr>
            <w:tcW w:w="517"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FEF700E" w14:textId="3B73A23E"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2</w:t>
            </w:r>
          </w:p>
        </w:tc>
        <w:tc>
          <w:tcPr>
            <w:tcW w:w="64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FAAADF1" w14:textId="25F346AF"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5</w:t>
            </w:r>
          </w:p>
        </w:tc>
        <w:tc>
          <w:tcPr>
            <w:tcW w:w="109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1DFBCC2" w14:textId="620ABCA2"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18</w:t>
            </w:r>
          </w:p>
        </w:tc>
        <w:tc>
          <w:tcPr>
            <w:tcW w:w="60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F593FE2" w14:textId="32816377" w:rsidR="00155840" w:rsidRPr="00B62051" w:rsidRDefault="001F534D"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Pr>
                <w:rFonts w:ascii="仿宋" w:hAnsi="仿宋" w:cs="Calibri"/>
                <w:color w:val="000000"/>
                <w:sz w:val="24"/>
                <w:szCs w:val="24"/>
              </w:rPr>
              <w:t>4</w:t>
            </w:r>
          </w:p>
        </w:tc>
        <w:tc>
          <w:tcPr>
            <w:tcW w:w="7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DF4A009" w14:textId="6C5614D8" w:rsidR="00155840" w:rsidRPr="00B62051" w:rsidRDefault="00155840" w:rsidP="00155840">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cs="Calibri"/>
                <w:color w:val="000000"/>
                <w:sz w:val="24"/>
                <w:szCs w:val="24"/>
              </w:rPr>
              <w:t>200</w:t>
            </w:r>
          </w:p>
        </w:tc>
      </w:tr>
    </w:tbl>
    <w:p w14:paraId="4AC941A9"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w:t>
      </w:r>
      <w:r>
        <w:rPr>
          <w:rFonts w:hint="eastAsia"/>
        </w:rPr>
        <w:t>2</w:t>
      </w:r>
      <w:r>
        <w:rPr>
          <w:rFonts w:hint="eastAsia"/>
        </w:rPr>
        <w:t>）实践教学安排表</w:t>
      </w:r>
    </w:p>
    <w:tbl>
      <w:tblPr>
        <w:tblW w:w="0" w:type="auto"/>
        <w:tblLayout w:type="fixed"/>
        <w:tblCellMar>
          <w:left w:w="0" w:type="dxa"/>
          <w:right w:w="0" w:type="dxa"/>
        </w:tblCellMar>
        <w:tblLook w:val="04A0" w:firstRow="1" w:lastRow="0" w:firstColumn="1" w:lastColumn="0" w:noHBand="0" w:noVBand="1"/>
      </w:tblPr>
      <w:tblGrid>
        <w:gridCol w:w="1875"/>
        <w:gridCol w:w="605"/>
        <w:gridCol w:w="1041"/>
        <w:gridCol w:w="569"/>
        <w:gridCol w:w="704"/>
        <w:gridCol w:w="1204"/>
        <w:gridCol w:w="660"/>
        <w:gridCol w:w="660"/>
        <w:gridCol w:w="836"/>
      </w:tblGrid>
      <w:tr w:rsidR="005C0AA8" w:rsidRPr="00B62051" w14:paraId="07117131" w14:textId="77777777">
        <w:trPr>
          <w:trHeight w:val="1392"/>
        </w:trPr>
        <w:tc>
          <w:tcPr>
            <w:tcW w:w="187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5E8D819" w14:textId="77777777" w:rsidR="005C0AA8" w:rsidRPr="00B62051" w:rsidRDefault="005C0AA8"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p>
          <w:p w14:paraId="70B6F98A"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sz w:val="24"/>
                <w:szCs w:val="24"/>
              </w:rPr>
              <w:t>学期</w:t>
            </w:r>
          </w:p>
          <w:p w14:paraId="369027C2"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sz w:val="24"/>
                <w:szCs w:val="24"/>
              </w:rPr>
              <w:t>教学活动</w:t>
            </w:r>
          </w:p>
        </w:tc>
        <w:tc>
          <w:tcPr>
            <w:tcW w:w="60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352046F"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kern w:val="0"/>
                <w:sz w:val="24"/>
                <w:szCs w:val="24"/>
                <w:lang w:bidi="ar"/>
              </w:rPr>
              <w:t>社会实践</w:t>
            </w:r>
          </w:p>
        </w:tc>
        <w:tc>
          <w:tcPr>
            <w:tcW w:w="1041"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0C80F0B1"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kern w:val="0"/>
                <w:sz w:val="24"/>
                <w:szCs w:val="24"/>
                <w:lang w:bidi="ar"/>
              </w:rPr>
              <w:t>军事技能</w:t>
            </w:r>
          </w:p>
        </w:tc>
        <w:tc>
          <w:tcPr>
            <w:tcW w:w="569"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499E6C06"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kern w:val="0"/>
                <w:sz w:val="24"/>
                <w:szCs w:val="24"/>
                <w:lang w:bidi="ar"/>
              </w:rPr>
              <w:t>教育见习</w:t>
            </w:r>
          </w:p>
        </w:tc>
        <w:tc>
          <w:tcPr>
            <w:tcW w:w="704"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5DA30515"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kern w:val="0"/>
                <w:sz w:val="24"/>
                <w:szCs w:val="24"/>
                <w:lang w:bidi="ar"/>
              </w:rPr>
              <w:t>教育实习</w:t>
            </w:r>
          </w:p>
        </w:tc>
        <w:tc>
          <w:tcPr>
            <w:tcW w:w="1204"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5206EDD7"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kern w:val="0"/>
                <w:sz w:val="24"/>
                <w:szCs w:val="24"/>
                <w:lang w:bidi="ar"/>
              </w:rPr>
              <w:t>教育实习与研习</w:t>
            </w:r>
          </w:p>
        </w:tc>
        <w:tc>
          <w:tcPr>
            <w:tcW w:w="66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6EDF2A91"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kern w:val="0"/>
                <w:sz w:val="24"/>
                <w:szCs w:val="24"/>
                <w:lang w:bidi="ar"/>
              </w:rPr>
            </w:pPr>
            <w:r w:rsidRPr="00B62051">
              <w:rPr>
                <w:rFonts w:ascii="仿宋" w:hAnsi="仿宋" w:hint="eastAsia"/>
                <w:kern w:val="0"/>
                <w:sz w:val="24"/>
                <w:szCs w:val="24"/>
                <w:lang w:bidi="ar"/>
              </w:rPr>
              <w:t>专业技能考核</w:t>
            </w:r>
          </w:p>
        </w:tc>
        <w:tc>
          <w:tcPr>
            <w:tcW w:w="660"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0270F83D"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kern w:val="0"/>
                <w:sz w:val="24"/>
                <w:szCs w:val="24"/>
                <w:lang w:bidi="ar"/>
              </w:rPr>
              <w:t>毕业设计</w:t>
            </w:r>
          </w:p>
        </w:tc>
        <w:tc>
          <w:tcPr>
            <w:tcW w:w="836" w:type="dxa"/>
            <w:tcBorders>
              <w:top w:val="single" w:sz="4" w:space="0" w:color="auto"/>
              <w:left w:val="single" w:sz="4" w:space="0" w:color="auto"/>
              <w:bottom w:val="single" w:sz="4" w:space="0" w:color="auto"/>
              <w:right w:val="single" w:sz="4" w:space="0" w:color="auto"/>
            </w:tcBorders>
            <w:shd w:val="clear" w:color="auto" w:fill="auto"/>
            <w:tcMar>
              <w:top w:w="12" w:type="dxa"/>
              <w:left w:w="12" w:type="dxa"/>
              <w:right w:w="12" w:type="dxa"/>
            </w:tcMar>
            <w:vAlign w:val="center"/>
          </w:tcPr>
          <w:p w14:paraId="42EFDD81"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4"/>
                <w:szCs w:val="24"/>
              </w:rPr>
            </w:pPr>
            <w:r w:rsidRPr="00B62051">
              <w:rPr>
                <w:rFonts w:ascii="仿宋" w:hAnsi="仿宋" w:hint="eastAsia"/>
                <w:kern w:val="0"/>
                <w:sz w:val="24"/>
                <w:szCs w:val="24"/>
                <w:lang w:bidi="ar"/>
              </w:rPr>
              <w:t>合计</w:t>
            </w:r>
          </w:p>
        </w:tc>
      </w:tr>
      <w:tr w:rsidR="001F534D" w:rsidRPr="00B62051" w14:paraId="44703615" w14:textId="77777777">
        <w:trPr>
          <w:trHeight w:val="318"/>
        </w:trPr>
        <w:tc>
          <w:tcPr>
            <w:tcW w:w="187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3300851" w14:textId="168E6346" w:rsidR="001F534D" w:rsidRPr="00B62051" w:rsidRDefault="001F534D" w:rsidP="001F534D">
            <w:pPr>
              <w:widowControl/>
              <w:spacing w:line="240" w:lineRule="atLeast"/>
              <w:ind w:firstLineChars="0" w:firstLine="0"/>
              <w:jc w:val="center"/>
              <w:textAlignment w:val="center"/>
              <w:rPr>
                <w:rFonts w:ascii="仿宋" w:hAnsi="仿宋" w:cs="仿宋"/>
                <w:sz w:val="24"/>
                <w:szCs w:val="24"/>
              </w:rPr>
            </w:pPr>
            <w:r w:rsidRPr="00B62051">
              <w:rPr>
                <w:rFonts w:ascii="仿宋" w:hAnsi="仿宋" w:cs="Calibri"/>
                <w:color w:val="000000"/>
                <w:sz w:val="24"/>
                <w:szCs w:val="24"/>
              </w:rPr>
              <w:t>第一学期</w:t>
            </w:r>
          </w:p>
        </w:tc>
        <w:tc>
          <w:tcPr>
            <w:tcW w:w="60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4BBE903" w14:textId="708DD0B1"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1</w:t>
            </w:r>
          </w:p>
        </w:tc>
        <w:tc>
          <w:tcPr>
            <w:tcW w:w="1041"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7E6ECE8" w14:textId="155FA609"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2</w:t>
            </w:r>
          </w:p>
        </w:tc>
        <w:tc>
          <w:tcPr>
            <w:tcW w:w="569"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11B71CC" w14:textId="439C4F9A"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7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4E98012" w14:textId="3BCBD5AA"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12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CE2E7AA" w14:textId="0003E1E9"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7DE3648" w14:textId="48CD0A89"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2D5339C" w14:textId="6897E9FF"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83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829BE25" w14:textId="336A208A"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3</w:t>
            </w:r>
          </w:p>
        </w:tc>
      </w:tr>
      <w:tr w:rsidR="001F534D" w:rsidRPr="00B62051" w14:paraId="73789CC9" w14:textId="77777777">
        <w:trPr>
          <w:trHeight w:val="318"/>
        </w:trPr>
        <w:tc>
          <w:tcPr>
            <w:tcW w:w="187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FD796A7" w14:textId="26BEE963" w:rsidR="001F534D" w:rsidRPr="00B62051" w:rsidRDefault="001F534D" w:rsidP="001F534D">
            <w:pPr>
              <w:widowControl/>
              <w:spacing w:line="240" w:lineRule="atLeast"/>
              <w:ind w:firstLineChars="0" w:firstLine="0"/>
              <w:jc w:val="center"/>
              <w:textAlignment w:val="center"/>
              <w:rPr>
                <w:rFonts w:ascii="仿宋" w:hAnsi="仿宋" w:cs="仿宋"/>
                <w:sz w:val="24"/>
                <w:szCs w:val="24"/>
              </w:rPr>
            </w:pPr>
            <w:r w:rsidRPr="00B62051">
              <w:rPr>
                <w:rFonts w:ascii="仿宋" w:hAnsi="仿宋" w:cs="Calibri"/>
                <w:color w:val="000000"/>
                <w:sz w:val="24"/>
                <w:szCs w:val="24"/>
              </w:rPr>
              <w:t>第二学期</w:t>
            </w:r>
          </w:p>
        </w:tc>
        <w:tc>
          <w:tcPr>
            <w:tcW w:w="60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CBB4209" w14:textId="051BB2A3"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1</w:t>
            </w:r>
          </w:p>
        </w:tc>
        <w:tc>
          <w:tcPr>
            <w:tcW w:w="1041"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6E1240B" w14:textId="3E5BB0A9"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569"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6308C7E" w14:textId="1B0507A9"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7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F8A9717" w14:textId="43226822"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12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2D3149C" w14:textId="4D960F63"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6CA9AE9" w14:textId="7826E754"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5A5A866" w14:textId="267B10DA"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83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F3A1D07" w14:textId="3CE1F629"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1</w:t>
            </w:r>
          </w:p>
        </w:tc>
      </w:tr>
      <w:tr w:rsidR="001F534D" w:rsidRPr="00B62051" w14:paraId="08DCD11C" w14:textId="77777777">
        <w:trPr>
          <w:trHeight w:val="318"/>
        </w:trPr>
        <w:tc>
          <w:tcPr>
            <w:tcW w:w="187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523C5F9" w14:textId="01B6D34A" w:rsidR="001F534D" w:rsidRPr="00B62051" w:rsidRDefault="001F534D" w:rsidP="001F534D">
            <w:pPr>
              <w:widowControl/>
              <w:spacing w:line="240" w:lineRule="atLeast"/>
              <w:ind w:firstLineChars="0" w:firstLine="0"/>
              <w:jc w:val="center"/>
              <w:textAlignment w:val="center"/>
              <w:rPr>
                <w:rFonts w:ascii="仿宋" w:hAnsi="仿宋" w:cs="仿宋"/>
                <w:sz w:val="24"/>
                <w:szCs w:val="24"/>
              </w:rPr>
            </w:pPr>
            <w:r w:rsidRPr="00B62051">
              <w:rPr>
                <w:rFonts w:ascii="仿宋" w:hAnsi="仿宋" w:cs="Calibri"/>
                <w:color w:val="000000"/>
                <w:sz w:val="24"/>
                <w:szCs w:val="24"/>
              </w:rPr>
              <w:t>第三学期</w:t>
            </w:r>
          </w:p>
        </w:tc>
        <w:tc>
          <w:tcPr>
            <w:tcW w:w="60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86EE481" w14:textId="69C62CC1"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1</w:t>
            </w:r>
          </w:p>
        </w:tc>
        <w:tc>
          <w:tcPr>
            <w:tcW w:w="1041"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1411D3A" w14:textId="60C6A4BA"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569"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A0B175B" w14:textId="054B7118"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7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68BDD5F" w14:textId="049A68B8"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12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EB83AC9" w14:textId="2858A37F"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CB4107A" w14:textId="68956919"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2E901E6" w14:textId="2DBDA8D1"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83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FFA8569" w14:textId="4C699BD4"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1</w:t>
            </w:r>
          </w:p>
        </w:tc>
      </w:tr>
      <w:tr w:rsidR="001F534D" w:rsidRPr="00B62051" w14:paraId="4223EC6E" w14:textId="77777777">
        <w:trPr>
          <w:trHeight w:val="318"/>
        </w:trPr>
        <w:tc>
          <w:tcPr>
            <w:tcW w:w="187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A4EDFFD" w14:textId="76B6DF0F" w:rsidR="001F534D" w:rsidRPr="00B62051" w:rsidRDefault="001F534D" w:rsidP="001F534D">
            <w:pPr>
              <w:widowControl/>
              <w:spacing w:line="240" w:lineRule="atLeast"/>
              <w:ind w:firstLineChars="0" w:firstLine="0"/>
              <w:jc w:val="center"/>
              <w:textAlignment w:val="center"/>
              <w:rPr>
                <w:rFonts w:ascii="仿宋" w:hAnsi="仿宋" w:cs="仿宋"/>
                <w:sz w:val="24"/>
                <w:szCs w:val="24"/>
              </w:rPr>
            </w:pPr>
            <w:r w:rsidRPr="00B62051">
              <w:rPr>
                <w:rFonts w:ascii="仿宋" w:hAnsi="仿宋" w:cs="Calibri"/>
                <w:color w:val="000000"/>
                <w:sz w:val="24"/>
                <w:szCs w:val="24"/>
              </w:rPr>
              <w:t>第四学期</w:t>
            </w:r>
          </w:p>
        </w:tc>
        <w:tc>
          <w:tcPr>
            <w:tcW w:w="60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EF3A4F4" w14:textId="3456460F"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1</w:t>
            </w:r>
          </w:p>
        </w:tc>
        <w:tc>
          <w:tcPr>
            <w:tcW w:w="1041"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40C1FBF" w14:textId="31952978"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569"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02ACCF0" w14:textId="2B121FDD"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7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504D1E8" w14:textId="1DA9EF38"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12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4F56608" w14:textId="2413CC7B"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55815F4" w14:textId="3BFCA0E4"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F4EEB55" w14:textId="714C85CA"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83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1A716D6" w14:textId="144D8B05"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1</w:t>
            </w:r>
          </w:p>
        </w:tc>
      </w:tr>
      <w:tr w:rsidR="001F534D" w:rsidRPr="00B62051" w14:paraId="643D6B2E" w14:textId="77777777">
        <w:trPr>
          <w:trHeight w:val="318"/>
        </w:trPr>
        <w:tc>
          <w:tcPr>
            <w:tcW w:w="187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73205E2" w14:textId="42F52C98" w:rsidR="001F534D" w:rsidRPr="00B62051" w:rsidRDefault="001F534D" w:rsidP="001F534D">
            <w:pPr>
              <w:widowControl/>
              <w:spacing w:line="240" w:lineRule="atLeast"/>
              <w:ind w:firstLineChars="0" w:firstLine="0"/>
              <w:jc w:val="center"/>
              <w:textAlignment w:val="center"/>
              <w:rPr>
                <w:rFonts w:ascii="仿宋" w:hAnsi="仿宋" w:cs="仿宋"/>
                <w:sz w:val="24"/>
                <w:szCs w:val="24"/>
              </w:rPr>
            </w:pPr>
            <w:r w:rsidRPr="00B62051">
              <w:rPr>
                <w:rFonts w:ascii="仿宋" w:hAnsi="仿宋" w:cs="Calibri"/>
                <w:color w:val="000000"/>
                <w:sz w:val="24"/>
                <w:szCs w:val="24"/>
              </w:rPr>
              <w:t>第五学期</w:t>
            </w:r>
          </w:p>
        </w:tc>
        <w:tc>
          <w:tcPr>
            <w:tcW w:w="60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518ABB5" w14:textId="527CE534"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1</w:t>
            </w:r>
          </w:p>
        </w:tc>
        <w:tc>
          <w:tcPr>
            <w:tcW w:w="1041"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E801B4B" w14:textId="5740ABAC"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569"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3A3CC3D" w14:textId="0A50D488"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7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DDEF848" w14:textId="53C049C5"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12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DE7BDDF" w14:textId="72DAF70E"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E6BD414" w14:textId="48BF989A"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9B3C25A" w14:textId="444915FF"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83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033F4A7" w14:textId="4D19B090"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1</w:t>
            </w:r>
          </w:p>
        </w:tc>
      </w:tr>
      <w:tr w:rsidR="001F534D" w:rsidRPr="00B62051" w14:paraId="7DB6DF43" w14:textId="77777777">
        <w:trPr>
          <w:trHeight w:val="318"/>
        </w:trPr>
        <w:tc>
          <w:tcPr>
            <w:tcW w:w="187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345AC9D" w14:textId="33A787AF" w:rsidR="001F534D" w:rsidRPr="00B62051" w:rsidRDefault="001F534D" w:rsidP="001F534D">
            <w:pPr>
              <w:widowControl/>
              <w:spacing w:line="240" w:lineRule="atLeast"/>
              <w:ind w:firstLineChars="0" w:firstLine="0"/>
              <w:jc w:val="center"/>
              <w:textAlignment w:val="center"/>
              <w:rPr>
                <w:rFonts w:ascii="仿宋" w:hAnsi="仿宋" w:cs="仿宋"/>
                <w:sz w:val="24"/>
                <w:szCs w:val="24"/>
              </w:rPr>
            </w:pPr>
            <w:r w:rsidRPr="00B62051">
              <w:rPr>
                <w:rFonts w:ascii="仿宋" w:hAnsi="仿宋" w:cs="Calibri"/>
                <w:color w:val="000000"/>
                <w:sz w:val="24"/>
                <w:szCs w:val="24"/>
              </w:rPr>
              <w:t>第六学期</w:t>
            </w:r>
          </w:p>
        </w:tc>
        <w:tc>
          <w:tcPr>
            <w:tcW w:w="60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2FBD049" w14:textId="62A7D3FA"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1</w:t>
            </w:r>
          </w:p>
        </w:tc>
        <w:tc>
          <w:tcPr>
            <w:tcW w:w="1041"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17264C6" w14:textId="4051439D"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569"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C90DB1E" w14:textId="5AF50682"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1</w:t>
            </w:r>
          </w:p>
        </w:tc>
        <w:tc>
          <w:tcPr>
            <w:tcW w:w="7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C32E9E9" w14:textId="0EBFD7E2"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12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8446B95" w14:textId="0381405B"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3E00819" w14:textId="499952C9"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4A3802C" w14:textId="04377B94"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0</w:t>
            </w:r>
          </w:p>
        </w:tc>
        <w:tc>
          <w:tcPr>
            <w:tcW w:w="83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F78F0B4" w14:textId="30695678" w:rsidR="001F534D" w:rsidRPr="001F534D" w:rsidRDefault="001F534D" w:rsidP="001F534D">
            <w:pPr>
              <w:widowControl/>
              <w:spacing w:line="240" w:lineRule="atLeast"/>
              <w:ind w:firstLineChars="0" w:firstLine="0"/>
              <w:jc w:val="center"/>
              <w:textAlignment w:val="center"/>
              <w:rPr>
                <w:rFonts w:ascii="仿宋" w:hAnsi="仿宋" w:cs="仿宋"/>
                <w:sz w:val="24"/>
                <w:szCs w:val="20"/>
              </w:rPr>
            </w:pPr>
            <w:r w:rsidRPr="001F534D">
              <w:rPr>
                <w:rFonts w:ascii="仿宋" w:hAnsi="仿宋" w:hint="eastAsia"/>
                <w:color w:val="000000"/>
                <w:sz w:val="24"/>
                <w:szCs w:val="20"/>
              </w:rPr>
              <w:t>2</w:t>
            </w:r>
          </w:p>
        </w:tc>
      </w:tr>
      <w:tr w:rsidR="001F534D" w:rsidRPr="00B62051" w14:paraId="3363F4C3" w14:textId="77777777">
        <w:trPr>
          <w:trHeight w:val="318"/>
        </w:trPr>
        <w:tc>
          <w:tcPr>
            <w:tcW w:w="187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B9FFE2E" w14:textId="67BFF37B" w:rsidR="001F534D" w:rsidRPr="00B62051" w:rsidRDefault="001F534D" w:rsidP="001F534D">
            <w:pPr>
              <w:widowControl/>
              <w:spacing w:line="240" w:lineRule="atLeast"/>
              <w:ind w:firstLineChars="0" w:firstLine="0"/>
              <w:jc w:val="center"/>
              <w:textAlignment w:val="center"/>
              <w:rPr>
                <w:rFonts w:ascii="仿宋" w:hAnsi="仿宋" w:cs="仿宋"/>
                <w:kern w:val="0"/>
                <w:sz w:val="24"/>
                <w:szCs w:val="24"/>
                <w:lang w:bidi="ar"/>
              </w:rPr>
            </w:pPr>
            <w:r w:rsidRPr="00B62051">
              <w:rPr>
                <w:rFonts w:ascii="仿宋" w:hAnsi="仿宋" w:cs="Calibri"/>
                <w:color w:val="000000"/>
                <w:sz w:val="24"/>
                <w:szCs w:val="24"/>
              </w:rPr>
              <w:t>第七学期</w:t>
            </w:r>
          </w:p>
        </w:tc>
        <w:tc>
          <w:tcPr>
            <w:tcW w:w="60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3E719D4" w14:textId="79CB1EDF"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1</w:t>
            </w:r>
          </w:p>
        </w:tc>
        <w:tc>
          <w:tcPr>
            <w:tcW w:w="1041"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3D6C23F" w14:textId="57AAEEC2"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569"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0E69179" w14:textId="4E8B14ED"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1</w:t>
            </w:r>
          </w:p>
        </w:tc>
        <w:tc>
          <w:tcPr>
            <w:tcW w:w="7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867BDB4" w14:textId="7183E375"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12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EE567B4" w14:textId="56353B4C"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1C8188B" w14:textId="0F9EEF12"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4625028" w14:textId="24735B36"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83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AA9E933" w14:textId="3AB76062"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2</w:t>
            </w:r>
          </w:p>
        </w:tc>
      </w:tr>
      <w:tr w:rsidR="001F534D" w:rsidRPr="00B62051" w14:paraId="74A214C5" w14:textId="77777777">
        <w:trPr>
          <w:trHeight w:val="318"/>
        </w:trPr>
        <w:tc>
          <w:tcPr>
            <w:tcW w:w="187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CB1AF43" w14:textId="12259366" w:rsidR="001F534D" w:rsidRPr="00B62051" w:rsidRDefault="001F534D" w:rsidP="001F534D">
            <w:pPr>
              <w:widowControl/>
              <w:spacing w:line="240" w:lineRule="atLeast"/>
              <w:ind w:firstLineChars="0" w:firstLine="0"/>
              <w:jc w:val="center"/>
              <w:textAlignment w:val="center"/>
              <w:rPr>
                <w:rFonts w:ascii="仿宋" w:hAnsi="仿宋" w:cs="仿宋"/>
                <w:kern w:val="0"/>
                <w:sz w:val="24"/>
                <w:szCs w:val="24"/>
                <w:lang w:bidi="ar"/>
              </w:rPr>
            </w:pPr>
            <w:r w:rsidRPr="00B62051">
              <w:rPr>
                <w:rFonts w:ascii="仿宋" w:hAnsi="仿宋" w:cs="Calibri"/>
                <w:color w:val="000000"/>
                <w:sz w:val="24"/>
                <w:szCs w:val="24"/>
              </w:rPr>
              <w:t>第八学期</w:t>
            </w:r>
          </w:p>
        </w:tc>
        <w:tc>
          <w:tcPr>
            <w:tcW w:w="60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79D6FAF" w14:textId="27295BE5"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1</w:t>
            </w:r>
          </w:p>
        </w:tc>
        <w:tc>
          <w:tcPr>
            <w:tcW w:w="1041"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DD27E51" w14:textId="27376238"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569"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F44B8ED" w14:textId="62DB6B81"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7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A772B38" w14:textId="331708D5"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5</w:t>
            </w:r>
          </w:p>
        </w:tc>
        <w:tc>
          <w:tcPr>
            <w:tcW w:w="12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48C1FC5A" w14:textId="345D9CFC"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4FAF005" w14:textId="1B1C87CC"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1</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9D6DC2A" w14:textId="7B4F37F3"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83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2C903C3" w14:textId="2717B762"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7</w:t>
            </w:r>
          </w:p>
        </w:tc>
      </w:tr>
      <w:tr w:rsidR="001F534D" w:rsidRPr="00B62051" w14:paraId="3F4C8941" w14:textId="77777777">
        <w:trPr>
          <w:trHeight w:val="318"/>
        </w:trPr>
        <w:tc>
          <w:tcPr>
            <w:tcW w:w="187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903CDF9" w14:textId="6ED40D30" w:rsidR="001F534D" w:rsidRPr="00B62051" w:rsidRDefault="001F534D" w:rsidP="001F534D">
            <w:pPr>
              <w:widowControl/>
              <w:spacing w:line="240" w:lineRule="atLeast"/>
              <w:ind w:firstLineChars="0" w:firstLine="0"/>
              <w:jc w:val="center"/>
              <w:textAlignment w:val="center"/>
              <w:rPr>
                <w:rFonts w:ascii="仿宋" w:hAnsi="仿宋" w:cs="仿宋"/>
                <w:kern w:val="0"/>
                <w:sz w:val="24"/>
                <w:szCs w:val="24"/>
                <w:lang w:bidi="ar"/>
              </w:rPr>
            </w:pPr>
            <w:r w:rsidRPr="00B62051">
              <w:rPr>
                <w:rFonts w:ascii="仿宋" w:hAnsi="仿宋" w:cs="Calibri"/>
                <w:color w:val="000000"/>
                <w:sz w:val="24"/>
                <w:szCs w:val="24"/>
              </w:rPr>
              <w:t>第九学期</w:t>
            </w:r>
          </w:p>
        </w:tc>
        <w:tc>
          <w:tcPr>
            <w:tcW w:w="60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2016BFF" w14:textId="42124F91"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1041"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B990BB9" w14:textId="6D950D8C"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569"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9639C3C" w14:textId="45D72330"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7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D6D9671" w14:textId="329211AA"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12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0315593" w14:textId="618D2B8A"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18</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2FACD13A" w14:textId="571C8353"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3E37C68" w14:textId="655D6A68"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2</w:t>
            </w:r>
          </w:p>
        </w:tc>
        <w:tc>
          <w:tcPr>
            <w:tcW w:w="83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9286F8F" w14:textId="53111577"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20</w:t>
            </w:r>
          </w:p>
        </w:tc>
      </w:tr>
      <w:tr w:rsidR="001F534D" w:rsidRPr="00B62051" w14:paraId="53B86748" w14:textId="77777777">
        <w:trPr>
          <w:trHeight w:val="318"/>
        </w:trPr>
        <w:tc>
          <w:tcPr>
            <w:tcW w:w="187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63A6750" w14:textId="3DB2E962" w:rsidR="001F534D" w:rsidRPr="00B62051" w:rsidRDefault="001F534D" w:rsidP="001F534D">
            <w:pPr>
              <w:widowControl/>
              <w:spacing w:line="240" w:lineRule="atLeast"/>
              <w:ind w:firstLineChars="0" w:firstLine="0"/>
              <w:jc w:val="center"/>
              <w:textAlignment w:val="center"/>
              <w:rPr>
                <w:rFonts w:ascii="仿宋" w:hAnsi="仿宋" w:cs="仿宋"/>
                <w:kern w:val="0"/>
                <w:sz w:val="24"/>
                <w:szCs w:val="24"/>
                <w:lang w:bidi="ar"/>
              </w:rPr>
            </w:pPr>
            <w:r w:rsidRPr="00B62051">
              <w:rPr>
                <w:rFonts w:ascii="仿宋" w:hAnsi="仿宋" w:cs="Calibri"/>
                <w:color w:val="000000"/>
                <w:sz w:val="24"/>
                <w:szCs w:val="24"/>
              </w:rPr>
              <w:lastRenderedPageBreak/>
              <w:t>第十学期</w:t>
            </w:r>
          </w:p>
        </w:tc>
        <w:tc>
          <w:tcPr>
            <w:tcW w:w="60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99A6D10" w14:textId="02AC5921"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1041"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456C22C" w14:textId="4D73F440"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569"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F63F723" w14:textId="3C90D785"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7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90CDBF1" w14:textId="3B24AFED"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12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D5EB1C5" w14:textId="3D914FE1"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4D6D145" w14:textId="749EAC31"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02723E7" w14:textId="7FE9BDEB"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2</w:t>
            </w:r>
          </w:p>
        </w:tc>
        <w:tc>
          <w:tcPr>
            <w:tcW w:w="83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899149B" w14:textId="23FF2EAC"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2</w:t>
            </w:r>
          </w:p>
        </w:tc>
      </w:tr>
      <w:tr w:rsidR="001F534D" w:rsidRPr="00B62051" w14:paraId="2151CF9C" w14:textId="77777777">
        <w:trPr>
          <w:trHeight w:val="342"/>
        </w:trPr>
        <w:tc>
          <w:tcPr>
            <w:tcW w:w="187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645F215A" w14:textId="7CDB4539" w:rsidR="001F534D" w:rsidRPr="00B62051" w:rsidRDefault="001F534D" w:rsidP="001F534D">
            <w:pPr>
              <w:widowControl/>
              <w:spacing w:line="240" w:lineRule="atLeast"/>
              <w:ind w:firstLineChars="0" w:firstLine="0"/>
              <w:jc w:val="center"/>
              <w:textAlignment w:val="center"/>
              <w:rPr>
                <w:rFonts w:ascii="仿宋" w:hAnsi="仿宋" w:cs="仿宋"/>
                <w:sz w:val="24"/>
                <w:szCs w:val="24"/>
              </w:rPr>
            </w:pPr>
            <w:r w:rsidRPr="00B62051">
              <w:rPr>
                <w:rFonts w:ascii="仿宋" w:hAnsi="仿宋" w:hint="eastAsia"/>
                <w:b/>
                <w:bCs/>
                <w:color w:val="000000"/>
                <w:sz w:val="24"/>
                <w:szCs w:val="24"/>
              </w:rPr>
              <w:t>总计</w:t>
            </w:r>
          </w:p>
        </w:tc>
        <w:tc>
          <w:tcPr>
            <w:tcW w:w="605"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308F5EA0" w14:textId="2DC8249C"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8</w:t>
            </w:r>
          </w:p>
        </w:tc>
        <w:tc>
          <w:tcPr>
            <w:tcW w:w="1041"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72DED4E" w14:textId="68672BB7"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2</w:t>
            </w:r>
          </w:p>
        </w:tc>
        <w:tc>
          <w:tcPr>
            <w:tcW w:w="569"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07F58043" w14:textId="31CC082E"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2</w:t>
            </w:r>
          </w:p>
        </w:tc>
        <w:tc>
          <w:tcPr>
            <w:tcW w:w="7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0464348" w14:textId="0E693144"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5</w:t>
            </w:r>
          </w:p>
        </w:tc>
        <w:tc>
          <w:tcPr>
            <w:tcW w:w="1204"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52902328" w14:textId="61F27885"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18</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7EA19510" w14:textId="4575B246"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1</w:t>
            </w:r>
          </w:p>
        </w:tc>
        <w:tc>
          <w:tcPr>
            <w:tcW w:w="660"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7E0775C" w14:textId="239F5924"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4</w:t>
            </w:r>
          </w:p>
        </w:tc>
        <w:tc>
          <w:tcPr>
            <w:tcW w:w="836" w:type="dxa"/>
            <w:tcBorders>
              <w:top w:val="single" w:sz="4" w:space="0" w:color="auto"/>
              <w:left w:val="single" w:sz="4" w:space="0" w:color="auto"/>
              <w:bottom w:val="single" w:sz="4" w:space="0" w:color="auto"/>
              <w:right w:val="single" w:sz="4" w:space="0" w:color="auto"/>
            </w:tcBorders>
            <w:shd w:val="clear" w:color="auto" w:fill="auto"/>
            <w:noWrap/>
            <w:tcMar>
              <w:top w:w="12" w:type="dxa"/>
              <w:left w:w="12" w:type="dxa"/>
              <w:right w:w="12" w:type="dxa"/>
            </w:tcMar>
            <w:vAlign w:val="center"/>
          </w:tcPr>
          <w:p w14:paraId="194FB14E" w14:textId="24AC2B89" w:rsidR="001F534D" w:rsidRPr="001F534D" w:rsidRDefault="001F534D" w:rsidP="001F534D">
            <w:pPr>
              <w:widowControl/>
              <w:spacing w:line="240" w:lineRule="atLeast"/>
              <w:ind w:firstLineChars="0" w:firstLine="0"/>
              <w:jc w:val="center"/>
              <w:textAlignment w:val="center"/>
              <w:rPr>
                <w:rFonts w:ascii="仿宋" w:hAnsi="仿宋" w:cs="仿宋"/>
                <w:kern w:val="0"/>
                <w:sz w:val="24"/>
                <w:szCs w:val="20"/>
                <w:lang w:bidi="ar"/>
              </w:rPr>
            </w:pPr>
            <w:r w:rsidRPr="001F534D">
              <w:rPr>
                <w:rFonts w:ascii="仿宋" w:hAnsi="仿宋" w:hint="eastAsia"/>
                <w:color w:val="000000"/>
                <w:sz w:val="24"/>
                <w:szCs w:val="20"/>
              </w:rPr>
              <w:t>40</w:t>
            </w:r>
          </w:p>
        </w:tc>
      </w:tr>
    </w:tbl>
    <w:p w14:paraId="5A965815" w14:textId="77777777" w:rsidR="005C0AA8" w:rsidRDefault="005C0AA8">
      <w:pPr>
        <w:pBdr>
          <w:top w:val="none" w:sz="0" w:space="1" w:color="auto"/>
          <w:left w:val="none" w:sz="0" w:space="4" w:color="auto"/>
          <w:bottom w:val="none" w:sz="0" w:space="1" w:color="auto"/>
          <w:right w:val="none" w:sz="0" w:space="4" w:color="auto"/>
        </w:pBdr>
        <w:spacing w:line="470" w:lineRule="exact"/>
        <w:ind w:firstLine="640"/>
      </w:pPr>
    </w:p>
    <w:p w14:paraId="54BDF13F" w14:textId="77777777" w:rsidR="005C0AA8" w:rsidRDefault="00504461">
      <w:pPr>
        <w:pBdr>
          <w:top w:val="none" w:sz="0" w:space="1" w:color="auto"/>
          <w:left w:val="none" w:sz="0" w:space="4" w:color="auto"/>
          <w:bottom w:val="none" w:sz="0" w:space="1" w:color="auto"/>
          <w:right w:val="none" w:sz="0" w:space="4" w:color="auto"/>
        </w:pBdr>
        <w:spacing w:line="470" w:lineRule="exact"/>
        <w:ind w:firstLine="640"/>
        <w:rPr>
          <w:rFonts w:ascii="仿宋" w:hAnsi="仿宋" w:cs="Times New Roman"/>
          <w:sz w:val="30"/>
          <w:szCs w:val="24"/>
        </w:rPr>
      </w:pPr>
      <w:r>
        <w:rPr>
          <w:rFonts w:hint="eastAsia"/>
        </w:rPr>
        <w:t>（</w:t>
      </w:r>
      <w:r>
        <w:rPr>
          <w:rFonts w:hint="eastAsia"/>
        </w:rPr>
        <w:t>3</w:t>
      </w:r>
      <w:r>
        <w:rPr>
          <w:rFonts w:hint="eastAsia"/>
        </w:rPr>
        <w:t>）教学总学时、学分分配情况</w:t>
      </w:r>
    </w:p>
    <w:tbl>
      <w:tblPr>
        <w:tblpPr w:leftFromText="180" w:rightFromText="180" w:vertAnchor="text" w:horzAnchor="page" w:tblpX="1794" w:tblpY="567"/>
        <w:tblOverlap w:val="never"/>
        <w:tblW w:w="8336" w:type="dxa"/>
        <w:tblLayout w:type="fixed"/>
        <w:tblCellMar>
          <w:left w:w="0" w:type="dxa"/>
          <w:right w:w="0" w:type="dxa"/>
        </w:tblCellMar>
        <w:tblLook w:val="04A0" w:firstRow="1" w:lastRow="0" w:firstColumn="1" w:lastColumn="0" w:noHBand="0" w:noVBand="1"/>
      </w:tblPr>
      <w:tblGrid>
        <w:gridCol w:w="582"/>
        <w:gridCol w:w="1049"/>
        <w:gridCol w:w="316"/>
        <w:gridCol w:w="602"/>
        <w:gridCol w:w="602"/>
        <w:gridCol w:w="745"/>
        <w:gridCol w:w="888"/>
        <w:gridCol w:w="888"/>
        <w:gridCol w:w="888"/>
        <w:gridCol w:w="888"/>
        <w:gridCol w:w="888"/>
      </w:tblGrid>
      <w:tr w:rsidR="005C0AA8" w:rsidRPr="00AF4789" w14:paraId="64AFB1B2" w14:textId="77777777" w:rsidTr="00EA12C2">
        <w:trPr>
          <w:trHeight w:val="624"/>
        </w:trPr>
        <w:tc>
          <w:tcPr>
            <w:tcW w:w="582"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14:paraId="15DCF301" w14:textId="77777777" w:rsidR="005C0AA8" w:rsidRPr="00AF4789" w:rsidRDefault="00504461" w:rsidP="00AF4789">
            <w:pPr>
              <w:widowControl/>
              <w:spacing w:line="240" w:lineRule="atLeast"/>
              <w:ind w:firstLineChars="0" w:firstLine="0"/>
              <w:jc w:val="center"/>
              <w:textAlignment w:val="bottom"/>
              <w:rPr>
                <w:rFonts w:ascii="仿宋" w:hAnsi="仿宋" w:cs="仿宋"/>
                <w:color w:val="000000"/>
                <w:kern w:val="0"/>
                <w:sz w:val="24"/>
                <w:szCs w:val="24"/>
                <w:lang w:bidi="ar"/>
              </w:rPr>
            </w:pPr>
            <w:r w:rsidRPr="00AF4789">
              <w:rPr>
                <w:rFonts w:ascii="仿宋" w:hAnsi="仿宋" w:cs="仿宋" w:hint="eastAsia"/>
                <w:color w:val="000000"/>
                <w:kern w:val="0"/>
                <w:sz w:val="24"/>
                <w:szCs w:val="24"/>
                <w:lang w:bidi="ar"/>
              </w:rPr>
              <w:t>课程</w:t>
            </w:r>
          </w:p>
          <w:p w14:paraId="58631D2B" w14:textId="77777777" w:rsidR="005C0AA8" w:rsidRPr="00AF4789" w:rsidRDefault="00504461" w:rsidP="00AF4789">
            <w:pPr>
              <w:widowControl/>
              <w:spacing w:line="240" w:lineRule="atLeast"/>
              <w:ind w:firstLineChars="0" w:firstLine="0"/>
              <w:jc w:val="center"/>
              <w:textAlignment w:val="bottom"/>
              <w:rPr>
                <w:rFonts w:ascii="仿宋" w:hAnsi="仿宋"/>
                <w:sz w:val="24"/>
                <w:szCs w:val="24"/>
              </w:rPr>
            </w:pPr>
            <w:r w:rsidRPr="00AF4789">
              <w:rPr>
                <w:rFonts w:ascii="仿宋" w:hAnsi="仿宋" w:cs="仿宋" w:hint="eastAsia"/>
                <w:color w:val="000000"/>
                <w:kern w:val="0"/>
                <w:sz w:val="24"/>
                <w:szCs w:val="24"/>
                <w:lang w:bidi="ar"/>
              </w:rPr>
              <w:t>模块</w:t>
            </w:r>
          </w:p>
        </w:tc>
        <w:tc>
          <w:tcPr>
            <w:tcW w:w="1049" w:type="dxa"/>
            <w:vMerge w:val="restart"/>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6D62D01D" w14:textId="77777777" w:rsidR="005C0AA8" w:rsidRPr="00AF4789" w:rsidRDefault="005C0AA8" w:rsidP="00AF4789">
            <w:pPr>
              <w:widowControl/>
              <w:spacing w:line="240" w:lineRule="atLeast"/>
              <w:ind w:firstLineChars="0" w:firstLine="0"/>
              <w:jc w:val="center"/>
              <w:rPr>
                <w:rFonts w:ascii="仿宋" w:hAnsi="仿宋"/>
                <w:sz w:val="24"/>
                <w:szCs w:val="24"/>
              </w:rPr>
            </w:pPr>
          </w:p>
        </w:tc>
        <w:tc>
          <w:tcPr>
            <w:tcW w:w="316" w:type="dxa"/>
            <w:tcBorders>
              <w:top w:val="single" w:sz="8" w:space="0" w:color="000000"/>
              <w:left w:val="nil"/>
              <w:bottom w:val="nil"/>
              <w:right w:val="single" w:sz="8" w:space="0" w:color="000000"/>
            </w:tcBorders>
            <w:shd w:val="clear" w:color="auto" w:fill="auto"/>
            <w:noWrap/>
            <w:tcMar>
              <w:top w:w="15" w:type="dxa"/>
              <w:left w:w="15" w:type="dxa"/>
              <w:right w:w="15" w:type="dxa"/>
            </w:tcMar>
            <w:vAlign w:val="center"/>
          </w:tcPr>
          <w:p w14:paraId="02D6CC0B" w14:textId="77777777" w:rsidR="005C0AA8" w:rsidRPr="00AF4789" w:rsidRDefault="00504461" w:rsidP="00AF4789">
            <w:pPr>
              <w:widowControl/>
              <w:spacing w:line="240" w:lineRule="atLeast"/>
              <w:ind w:firstLineChars="0" w:firstLine="0"/>
              <w:jc w:val="center"/>
              <w:textAlignment w:val="bottom"/>
              <w:rPr>
                <w:rFonts w:ascii="仿宋" w:hAnsi="仿宋"/>
                <w:sz w:val="24"/>
                <w:szCs w:val="24"/>
              </w:rPr>
            </w:pPr>
            <w:r w:rsidRPr="00AF4789">
              <w:rPr>
                <w:rFonts w:ascii="仿宋" w:hAnsi="仿宋" w:cs="仿宋" w:hint="eastAsia"/>
                <w:color w:val="000000"/>
                <w:kern w:val="0"/>
                <w:sz w:val="24"/>
                <w:szCs w:val="24"/>
                <w:lang w:bidi="ar"/>
              </w:rPr>
              <w:t>课程</w:t>
            </w:r>
          </w:p>
        </w:tc>
        <w:tc>
          <w:tcPr>
            <w:tcW w:w="602" w:type="dxa"/>
            <w:vMerge w:val="restart"/>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055E7DDE" w14:textId="77777777" w:rsidR="005C0AA8" w:rsidRPr="00AF4789" w:rsidRDefault="00504461" w:rsidP="00AF4789">
            <w:pPr>
              <w:widowControl/>
              <w:spacing w:line="240" w:lineRule="atLeast"/>
              <w:ind w:firstLineChars="0" w:firstLine="0"/>
              <w:jc w:val="center"/>
              <w:textAlignment w:val="bottom"/>
              <w:rPr>
                <w:rFonts w:ascii="仿宋" w:hAnsi="仿宋"/>
                <w:sz w:val="24"/>
                <w:szCs w:val="24"/>
              </w:rPr>
            </w:pPr>
            <w:r w:rsidRPr="00AF4789">
              <w:rPr>
                <w:rFonts w:ascii="仿宋" w:hAnsi="仿宋" w:cs="仿宋" w:hint="eastAsia"/>
                <w:color w:val="000000"/>
                <w:kern w:val="0"/>
                <w:sz w:val="24"/>
                <w:szCs w:val="24"/>
                <w:lang w:bidi="ar"/>
              </w:rPr>
              <w:t>修读学分</w:t>
            </w:r>
          </w:p>
        </w:tc>
        <w:tc>
          <w:tcPr>
            <w:tcW w:w="602" w:type="dxa"/>
            <w:vMerge w:val="restart"/>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150F6626" w14:textId="77777777" w:rsidR="005C0AA8" w:rsidRPr="00AF4789" w:rsidRDefault="00504461" w:rsidP="00AF4789">
            <w:pPr>
              <w:widowControl/>
              <w:spacing w:line="240" w:lineRule="atLeast"/>
              <w:ind w:firstLineChars="0" w:firstLine="0"/>
              <w:jc w:val="center"/>
              <w:textAlignment w:val="bottom"/>
              <w:rPr>
                <w:rFonts w:ascii="仿宋" w:hAnsi="仿宋"/>
                <w:sz w:val="24"/>
                <w:szCs w:val="24"/>
              </w:rPr>
            </w:pPr>
            <w:r w:rsidRPr="00AF4789">
              <w:rPr>
                <w:rFonts w:ascii="仿宋" w:hAnsi="仿宋" w:cs="仿宋" w:hint="eastAsia"/>
                <w:color w:val="000000"/>
                <w:kern w:val="0"/>
                <w:sz w:val="24"/>
                <w:szCs w:val="24"/>
                <w:lang w:bidi="ar"/>
              </w:rPr>
              <w:t>占总学分</w:t>
            </w:r>
          </w:p>
        </w:tc>
        <w:tc>
          <w:tcPr>
            <w:tcW w:w="745" w:type="dxa"/>
            <w:vMerge w:val="restart"/>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0ACE88A1" w14:textId="77777777" w:rsidR="005C0AA8" w:rsidRPr="00AF4789" w:rsidRDefault="00504461" w:rsidP="00AF4789">
            <w:pPr>
              <w:widowControl/>
              <w:spacing w:line="240" w:lineRule="atLeast"/>
              <w:ind w:firstLineChars="0" w:firstLine="0"/>
              <w:jc w:val="center"/>
              <w:textAlignment w:val="bottom"/>
              <w:rPr>
                <w:rFonts w:ascii="仿宋" w:hAnsi="仿宋"/>
                <w:sz w:val="24"/>
                <w:szCs w:val="24"/>
              </w:rPr>
            </w:pPr>
            <w:r w:rsidRPr="00AF4789">
              <w:rPr>
                <w:rFonts w:ascii="仿宋" w:hAnsi="仿宋" w:cs="仿宋" w:hint="eastAsia"/>
                <w:color w:val="000000"/>
                <w:kern w:val="0"/>
                <w:sz w:val="24"/>
                <w:szCs w:val="24"/>
                <w:lang w:bidi="ar"/>
              </w:rPr>
              <w:t>课程总学时</w:t>
            </w:r>
          </w:p>
        </w:tc>
        <w:tc>
          <w:tcPr>
            <w:tcW w:w="888" w:type="dxa"/>
            <w:vMerge w:val="restart"/>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305C41FF" w14:textId="77777777" w:rsidR="005C0AA8" w:rsidRPr="00AF4789" w:rsidRDefault="00504461" w:rsidP="00AF4789">
            <w:pPr>
              <w:widowControl/>
              <w:spacing w:line="240" w:lineRule="atLeast"/>
              <w:ind w:firstLineChars="0" w:firstLine="0"/>
              <w:jc w:val="center"/>
              <w:textAlignment w:val="bottom"/>
              <w:rPr>
                <w:rFonts w:ascii="仿宋" w:hAnsi="仿宋"/>
                <w:sz w:val="24"/>
                <w:szCs w:val="24"/>
              </w:rPr>
            </w:pPr>
            <w:r w:rsidRPr="00AF4789">
              <w:rPr>
                <w:rFonts w:ascii="仿宋" w:hAnsi="仿宋" w:cs="仿宋" w:hint="eastAsia"/>
                <w:color w:val="000000"/>
                <w:kern w:val="0"/>
                <w:sz w:val="24"/>
                <w:szCs w:val="24"/>
                <w:lang w:bidi="ar"/>
              </w:rPr>
              <w:t>占总学时比例</w:t>
            </w:r>
          </w:p>
        </w:tc>
        <w:tc>
          <w:tcPr>
            <w:tcW w:w="888" w:type="dxa"/>
            <w:vMerge w:val="restart"/>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5E5CA9FD" w14:textId="77777777" w:rsidR="005C0AA8" w:rsidRPr="00AF4789" w:rsidRDefault="00504461" w:rsidP="00AF4789">
            <w:pPr>
              <w:widowControl/>
              <w:spacing w:line="240" w:lineRule="atLeast"/>
              <w:ind w:firstLineChars="0" w:firstLine="0"/>
              <w:jc w:val="center"/>
              <w:textAlignment w:val="bottom"/>
              <w:rPr>
                <w:rFonts w:ascii="仿宋" w:hAnsi="仿宋"/>
                <w:sz w:val="24"/>
                <w:szCs w:val="24"/>
              </w:rPr>
            </w:pPr>
            <w:r w:rsidRPr="00AF4789">
              <w:rPr>
                <w:rFonts w:ascii="仿宋" w:hAnsi="仿宋" w:cs="仿宋" w:hint="eastAsia"/>
                <w:color w:val="000000"/>
                <w:kern w:val="0"/>
                <w:sz w:val="24"/>
                <w:szCs w:val="24"/>
                <w:lang w:bidi="ar"/>
              </w:rPr>
              <w:t>课程理论学时</w:t>
            </w:r>
          </w:p>
        </w:tc>
        <w:tc>
          <w:tcPr>
            <w:tcW w:w="888" w:type="dxa"/>
            <w:vMerge w:val="restart"/>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23F24902" w14:textId="77777777" w:rsidR="005C0AA8" w:rsidRPr="00AF4789" w:rsidRDefault="00504461" w:rsidP="00AF4789">
            <w:pPr>
              <w:widowControl/>
              <w:spacing w:line="240" w:lineRule="atLeast"/>
              <w:ind w:firstLineChars="0" w:firstLine="0"/>
              <w:jc w:val="center"/>
              <w:textAlignment w:val="bottom"/>
              <w:rPr>
                <w:rFonts w:ascii="仿宋" w:hAnsi="仿宋"/>
                <w:sz w:val="24"/>
                <w:szCs w:val="24"/>
              </w:rPr>
            </w:pPr>
            <w:r w:rsidRPr="00AF4789">
              <w:rPr>
                <w:rFonts w:ascii="仿宋" w:hAnsi="仿宋" w:cs="仿宋" w:hint="eastAsia"/>
                <w:color w:val="000000"/>
                <w:kern w:val="0"/>
                <w:sz w:val="24"/>
                <w:szCs w:val="24"/>
                <w:lang w:bidi="ar"/>
              </w:rPr>
              <w:t>占总学时比例</w:t>
            </w:r>
          </w:p>
        </w:tc>
        <w:tc>
          <w:tcPr>
            <w:tcW w:w="888" w:type="dxa"/>
            <w:vMerge w:val="restart"/>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20E797B6" w14:textId="77777777" w:rsidR="005C0AA8" w:rsidRPr="00AF4789" w:rsidRDefault="00504461" w:rsidP="00AF4789">
            <w:pPr>
              <w:widowControl/>
              <w:spacing w:line="240" w:lineRule="atLeast"/>
              <w:ind w:firstLineChars="0" w:firstLine="0"/>
              <w:jc w:val="center"/>
              <w:textAlignment w:val="bottom"/>
              <w:rPr>
                <w:rFonts w:ascii="仿宋" w:hAnsi="仿宋"/>
                <w:sz w:val="24"/>
                <w:szCs w:val="24"/>
              </w:rPr>
            </w:pPr>
            <w:r w:rsidRPr="00AF4789">
              <w:rPr>
                <w:rFonts w:ascii="仿宋" w:hAnsi="仿宋" w:cs="仿宋" w:hint="eastAsia"/>
                <w:color w:val="000000"/>
                <w:kern w:val="0"/>
                <w:sz w:val="24"/>
                <w:szCs w:val="24"/>
                <w:lang w:bidi="ar"/>
              </w:rPr>
              <w:t>课程实践学时</w:t>
            </w:r>
          </w:p>
        </w:tc>
        <w:tc>
          <w:tcPr>
            <w:tcW w:w="888" w:type="dxa"/>
            <w:vMerge w:val="restart"/>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6FB3ED9E" w14:textId="77777777" w:rsidR="005C0AA8" w:rsidRPr="00AF4789" w:rsidRDefault="00504461" w:rsidP="00AF4789">
            <w:pPr>
              <w:widowControl/>
              <w:spacing w:line="240" w:lineRule="atLeast"/>
              <w:ind w:firstLineChars="0" w:firstLine="0"/>
              <w:jc w:val="center"/>
              <w:textAlignment w:val="bottom"/>
              <w:rPr>
                <w:rFonts w:ascii="仿宋" w:hAnsi="仿宋"/>
                <w:sz w:val="24"/>
                <w:szCs w:val="24"/>
              </w:rPr>
            </w:pPr>
            <w:r w:rsidRPr="00AF4789">
              <w:rPr>
                <w:rFonts w:ascii="仿宋" w:hAnsi="仿宋" w:cs="仿宋" w:hint="eastAsia"/>
                <w:color w:val="000000"/>
                <w:kern w:val="0"/>
                <w:sz w:val="24"/>
                <w:szCs w:val="24"/>
                <w:lang w:bidi="ar"/>
              </w:rPr>
              <w:t>占总学时比例</w:t>
            </w:r>
          </w:p>
        </w:tc>
      </w:tr>
      <w:tr w:rsidR="005C0AA8" w:rsidRPr="00AF4789" w14:paraId="407DB1C3" w14:textId="77777777" w:rsidTr="00EA12C2">
        <w:trPr>
          <w:trHeight w:val="624"/>
        </w:trPr>
        <w:tc>
          <w:tcPr>
            <w:tcW w:w="582" w:type="dxa"/>
            <w:vMerge/>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14:paraId="4340D7B3" w14:textId="77777777" w:rsidR="005C0AA8" w:rsidRPr="00AF4789" w:rsidRDefault="005C0AA8" w:rsidP="00AF4789">
            <w:pPr>
              <w:widowControl/>
              <w:spacing w:line="240" w:lineRule="atLeast"/>
              <w:ind w:firstLineChars="0" w:firstLine="0"/>
              <w:jc w:val="center"/>
              <w:rPr>
                <w:rFonts w:ascii="仿宋" w:hAnsi="仿宋"/>
                <w:sz w:val="24"/>
                <w:szCs w:val="24"/>
              </w:rPr>
            </w:pPr>
          </w:p>
        </w:tc>
        <w:tc>
          <w:tcPr>
            <w:tcW w:w="1049" w:type="dxa"/>
            <w:vMerge/>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299FC64B" w14:textId="77777777" w:rsidR="005C0AA8" w:rsidRPr="00AF4789" w:rsidRDefault="005C0AA8" w:rsidP="00AF4789">
            <w:pPr>
              <w:widowControl/>
              <w:spacing w:line="240" w:lineRule="atLeast"/>
              <w:ind w:firstLineChars="0" w:firstLine="0"/>
              <w:jc w:val="center"/>
              <w:rPr>
                <w:rFonts w:ascii="仿宋" w:hAnsi="仿宋"/>
                <w:sz w:val="24"/>
                <w:szCs w:val="24"/>
              </w:rPr>
            </w:pPr>
          </w:p>
        </w:tc>
        <w:tc>
          <w:tcPr>
            <w:tcW w:w="31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1870409" w14:textId="77777777" w:rsidR="005C0AA8" w:rsidRPr="00AF4789" w:rsidRDefault="00504461" w:rsidP="00AF4789">
            <w:pPr>
              <w:widowControl/>
              <w:spacing w:line="240" w:lineRule="atLeast"/>
              <w:ind w:firstLineChars="0" w:firstLine="0"/>
              <w:jc w:val="center"/>
              <w:textAlignment w:val="bottom"/>
              <w:rPr>
                <w:rFonts w:ascii="仿宋" w:hAnsi="仿宋"/>
                <w:sz w:val="24"/>
                <w:szCs w:val="24"/>
              </w:rPr>
            </w:pPr>
            <w:r w:rsidRPr="00AF4789">
              <w:rPr>
                <w:rFonts w:ascii="仿宋" w:hAnsi="仿宋" w:cs="仿宋" w:hint="eastAsia"/>
                <w:color w:val="000000"/>
                <w:kern w:val="0"/>
                <w:sz w:val="24"/>
                <w:szCs w:val="24"/>
                <w:lang w:bidi="ar"/>
              </w:rPr>
              <w:t>性质</w:t>
            </w:r>
          </w:p>
        </w:tc>
        <w:tc>
          <w:tcPr>
            <w:tcW w:w="602" w:type="dxa"/>
            <w:vMerge/>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63B2B079" w14:textId="77777777" w:rsidR="005C0AA8" w:rsidRPr="00AF4789" w:rsidRDefault="005C0AA8" w:rsidP="00AF4789">
            <w:pPr>
              <w:widowControl/>
              <w:spacing w:line="240" w:lineRule="atLeast"/>
              <w:ind w:firstLineChars="0" w:firstLine="0"/>
              <w:jc w:val="center"/>
              <w:rPr>
                <w:rFonts w:ascii="仿宋" w:hAnsi="仿宋"/>
                <w:sz w:val="24"/>
                <w:szCs w:val="24"/>
              </w:rPr>
            </w:pPr>
          </w:p>
        </w:tc>
        <w:tc>
          <w:tcPr>
            <w:tcW w:w="602" w:type="dxa"/>
            <w:vMerge/>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5928FEAD" w14:textId="77777777" w:rsidR="005C0AA8" w:rsidRPr="00AF4789" w:rsidRDefault="005C0AA8" w:rsidP="00AF4789">
            <w:pPr>
              <w:widowControl/>
              <w:spacing w:line="240" w:lineRule="atLeast"/>
              <w:ind w:firstLineChars="0" w:firstLine="0"/>
              <w:jc w:val="center"/>
              <w:rPr>
                <w:rFonts w:ascii="仿宋" w:hAnsi="仿宋"/>
                <w:sz w:val="24"/>
                <w:szCs w:val="24"/>
              </w:rPr>
            </w:pPr>
          </w:p>
        </w:tc>
        <w:tc>
          <w:tcPr>
            <w:tcW w:w="745" w:type="dxa"/>
            <w:vMerge/>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14BF2232" w14:textId="77777777" w:rsidR="005C0AA8" w:rsidRPr="00AF4789" w:rsidRDefault="005C0AA8" w:rsidP="00AF4789">
            <w:pPr>
              <w:widowControl/>
              <w:spacing w:line="240" w:lineRule="atLeast"/>
              <w:ind w:firstLineChars="0" w:firstLine="0"/>
              <w:jc w:val="center"/>
              <w:rPr>
                <w:rFonts w:ascii="仿宋" w:hAnsi="仿宋"/>
                <w:sz w:val="24"/>
                <w:szCs w:val="24"/>
              </w:rPr>
            </w:pPr>
          </w:p>
        </w:tc>
        <w:tc>
          <w:tcPr>
            <w:tcW w:w="888" w:type="dxa"/>
            <w:vMerge/>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038F887F" w14:textId="77777777" w:rsidR="005C0AA8" w:rsidRPr="00AF4789" w:rsidRDefault="005C0AA8" w:rsidP="00AF4789">
            <w:pPr>
              <w:widowControl/>
              <w:spacing w:line="240" w:lineRule="atLeast"/>
              <w:ind w:firstLineChars="0" w:firstLine="0"/>
              <w:jc w:val="center"/>
              <w:rPr>
                <w:rFonts w:ascii="仿宋" w:hAnsi="仿宋"/>
                <w:sz w:val="24"/>
                <w:szCs w:val="24"/>
              </w:rPr>
            </w:pPr>
          </w:p>
        </w:tc>
        <w:tc>
          <w:tcPr>
            <w:tcW w:w="888" w:type="dxa"/>
            <w:vMerge/>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347429AF" w14:textId="77777777" w:rsidR="005C0AA8" w:rsidRPr="00AF4789" w:rsidRDefault="005C0AA8" w:rsidP="00AF4789">
            <w:pPr>
              <w:widowControl/>
              <w:spacing w:line="240" w:lineRule="atLeast"/>
              <w:ind w:firstLineChars="0" w:firstLine="0"/>
              <w:jc w:val="center"/>
              <w:rPr>
                <w:rFonts w:ascii="仿宋" w:hAnsi="仿宋"/>
                <w:sz w:val="24"/>
                <w:szCs w:val="24"/>
              </w:rPr>
            </w:pPr>
          </w:p>
        </w:tc>
        <w:tc>
          <w:tcPr>
            <w:tcW w:w="888" w:type="dxa"/>
            <w:vMerge/>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676FE53B" w14:textId="77777777" w:rsidR="005C0AA8" w:rsidRPr="00AF4789" w:rsidRDefault="005C0AA8" w:rsidP="00AF4789">
            <w:pPr>
              <w:widowControl/>
              <w:spacing w:line="240" w:lineRule="atLeast"/>
              <w:ind w:firstLineChars="0" w:firstLine="0"/>
              <w:jc w:val="center"/>
              <w:rPr>
                <w:rFonts w:ascii="仿宋" w:hAnsi="仿宋"/>
                <w:sz w:val="24"/>
                <w:szCs w:val="24"/>
              </w:rPr>
            </w:pPr>
          </w:p>
        </w:tc>
        <w:tc>
          <w:tcPr>
            <w:tcW w:w="888" w:type="dxa"/>
            <w:vMerge/>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4AB9ED49" w14:textId="77777777" w:rsidR="005C0AA8" w:rsidRPr="00AF4789" w:rsidRDefault="005C0AA8" w:rsidP="00AF4789">
            <w:pPr>
              <w:widowControl/>
              <w:spacing w:line="240" w:lineRule="atLeast"/>
              <w:ind w:firstLineChars="0" w:firstLine="0"/>
              <w:jc w:val="center"/>
              <w:rPr>
                <w:rFonts w:ascii="仿宋" w:hAnsi="仿宋"/>
                <w:sz w:val="24"/>
                <w:szCs w:val="24"/>
              </w:rPr>
            </w:pPr>
          </w:p>
        </w:tc>
        <w:tc>
          <w:tcPr>
            <w:tcW w:w="888" w:type="dxa"/>
            <w:vMerge/>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59D0F617" w14:textId="77777777" w:rsidR="005C0AA8" w:rsidRPr="00AF4789" w:rsidRDefault="005C0AA8" w:rsidP="00AF4789">
            <w:pPr>
              <w:widowControl/>
              <w:spacing w:line="240" w:lineRule="atLeast"/>
              <w:ind w:firstLineChars="0" w:firstLine="0"/>
              <w:jc w:val="center"/>
              <w:rPr>
                <w:rFonts w:ascii="仿宋" w:hAnsi="仿宋"/>
                <w:sz w:val="24"/>
                <w:szCs w:val="24"/>
              </w:rPr>
            </w:pPr>
          </w:p>
        </w:tc>
      </w:tr>
      <w:tr w:rsidR="00053E0D" w:rsidRPr="00AF4789" w14:paraId="4DFE58C4" w14:textId="77777777" w:rsidTr="00566D6C">
        <w:trPr>
          <w:trHeight w:val="624"/>
        </w:trPr>
        <w:tc>
          <w:tcPr>
            <w:tcW w:w="582" w:type="dxa"/>
            <w:vMerge w:val="restart"/>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14:paraId="311964C6" w14:textId="77777777" w:rsidR="00053E0D" w:rsidRPr="00AF4789" w:rsidRDefault="00053E0D" w:rsidP="00053E0D">
            <w:pPr>
              <w:widowControl/>
              <w:spacing w:line="240" w:lineRule="atLeast"/>
              <w:ind w:firstLineChars="0" w:firstLine="0"/>
              <w:jc w:val="center"/>
              <w:textAlignment w:val="center"/>
              <w:rPr>
                <w:rFonts w:ascii="仿宋" w:hAnsi="仿宋" w:cs="仿宋"/>
                <w:color w:val="000000"/>
                <w:kern w:val="0"/>
                <w:sz w:val="24"/>
                <w:szCs w:val="24"/>
                <w:lang w:bidi="ar"/>
              </w:rPr>
            </w:pPr>
            <w:r w:rsidRPr="00AF4789">
              <w:rPr>
                <w:rFonts w:ascii="仿宋" w:hAnsi="仿宋" w:cs="仿宋" w:hint="eastAsia"/>
                <w:color w:val="000000"/>
                <w:kern w:val="0"/>
                <w:sz w:val="24"/>
                <w:szCs w:val="24"/>
                <w:lang w:bidi="ar"/>
              </w:rPr>
              <w:t>公共</w:t>
            </w:r>
          </w:p>
          <w:p w14:paraId="363BDF17"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基础课</w:t>
            </w:r>
          </w:p>
        </w:tc>
        <w:tc>
          <w:tcPr>
            <w:tcW w:w="104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1EA430F"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基础文化课</w:t>
            </w:r>
          </w:p>
        </w:tc>
        <w:tc>
          <w:tcPr>
            <w:tcW w:w="316" w:type="dxa"/>
            <w:vMerge w:val="restart"/>
            <w:tcBorders>
              <w:top w:val="nil"/>
              <w:left w:val="nil"/>
              <w:bottom w:val="nil"/>
              <w:right w:val="single" w:sz="8" w:space="0" w:color="000000"/>
            </w:tcBorders>
            <w:shd w:val="clear" w:color="auto" w:fill="auto"/>
            <w:noWrap/>
            <w:tcMar>
              <w:top w:w="15" w:type="dxa"/>
              <w:left w:w="15" w:type="dxa"/>
              <w:right w:w="15" w:type="dxa"/>
            </w:tcMar>
            <w:vAlign w:val="center"/>
          </w:tcPr>
          <w:p w14:paraId="031B57CA"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必修</w:t>
            </w: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B03A2D8" w14:textId="36C599BA" w:rsidR="00053E0D" w:rsidRPr="00053E0D"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053E0D">
              <w:rPr>
                <w:rFonts w:ascii="仿宋" w:hAnsi="仿宋" w:hint="eastAsia"/>
                <w:color w:val="000000"/>
                <w:sz w:val="24"/>
                <w:szCs w:val="20"/>
              </w:rPr>
              <w:t>72</w:t>
            </w: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658B16BB" w14:textId="0B6A06FF" w:rsidR="00053E0D" w:rsidRPr="00053E0D"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053E0D">
              <w:rPr>
                <w:rFonts w:ascii="仿宋" w:hAnsi="仿宋" w:hint="eastAsia"/>
                <w:color w:val="000000"/>
                <w:sz w:val="24"/>
                <w:szCs w:val="20"/>
              </w:rPr>
              <w:t>26%</w:t>
            </w:r>
          </w:p>
        </w:tc>
        <w:tc>
          <w:tcPr>
            <w:tcW w:w="745"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3F3E1BF" w14:textId="7BDAACF1"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1336</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5E281FBF" w14:textId="4ABCEA45"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27%</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4456C78A" w14:textId="21B4D5BD"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680</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5031DB37" w14:textId="75FC3A26"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51%</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23B39DE8" w14:textId="53901B8B"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656</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CBD875A" w14:textId="1D912325"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49%</w:t>
            </w:r>
          </w:p>
        </w:tc>
      </w:tr>
      <w:tr w:rsidR="00053E0D" w:rsidRPr="00AF4789" w14:paraId="08C8A8B8" w14:textId="77777777" w:rsidTr="00566D6C">
        <w:trPr>
          <w:trHeight w:val="624"/>
        </w:trPr>
        <w:tc>
          <w:tcPr>
            <w:tcW w:w="582"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14:paraId="31A04593" w14:textId="77777777" w:rsidR="00053E0D" w:rsidRPr="00AF4789" w:rsidRDefault="00053E0D" w:rsidP="00053E0D">
            <w:pPr>
              <w:widowControl/>
              <w:spacing w:line="240" w:lineRule="atLeast"/>
              <w:ind w:firstLineChars="0" w:firstLine="0"/>
              <w:jc w:val="center"/>
              <w:rPr>
                <w:rFonts w:ascii="仿宋" w:hAnsi="仿宋"/>
                <w:sz w:val="24"/>
                <w:szCs w:val="24"/>
              </w:rPr>
            </w:pPr>
          </w:p>
        </w:tc>
        <w:tc>
          <w:tcPr>
            <w:tcW w:w="104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6C99E13B"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公共必修课</w:t>
            </w:r>
          </w:p>
        </w:tc>
        <w:tc>
          <w:tcPr>
            <w:tcW w:w="316" w:type="dxa"/>
            <w:vMerge/>
            <w:tcBorders>
              <w:top w:val="nil"/>
              <w:left w:val="nil"/>
              <w:bottom w:val="nil"/>
              <w:right w:val="single" w:sz="8" w:space="0" w:color="000000"/>
            </w:tcBorders>
            <w:shd w:val="clear" w:color="auto" w:fill="auto"/>
            <w:noWrap/>
            <w:tcMar>
              <w:top w:w="15" w:type="dxa"/>
              <w:left w:w="15" w:type="dxa"/>
              <w:right w:w="15" w:type="dxa"/>
            </w:tcMar>
            <w:vAlign w:val="center"/>
          </w:tcPr>
          <w:p w14:paraId="6662838D" w14:textId="77777777" w:rsidR="00053E0D" w:rsidRPr="00AF4789" w:rsidRDefault="00053E0D" w:rsidP="00053E0D">
            <w:pPr>
              <w:widowControl/>
              <w:spacing w:line="240" w:lineRule="atLeast"/>
              <w:ind w:firstLineChars="0" w:firstLine="0"/>
              <w:jc w:val="center"/>
              <w:rPr>
                <w:rFonts w:ascii="仿宋" w:hAnsi="仿宋"/>
                <w:sz w:val="24"/>
                <w:szCs w:val="24"/>
              </w:rPr>
            </w:pP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6C5DA072" w14:textId="43299480" w:rsidR="00053E0D" w:rsidRPr="00053E0D"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053E0D">
              <w:rPr>
                <w:rFonts w:ascii="仿宋" w:hAnsi="仿宋" w:hint="eastAsia"/>
                <w:color w:val="000000"/>
                <w:sz w:val="24"/>
                <w:szCs w:val="20"/>
              </w:rPr>
              <w:t>33</w:t>
            </w: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5EE128A7" w14:textId="0E8B91AA" w:rsidR="00053E0D" w:rsidRPr="00053E0D"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053E0D">
              <w:rPr>
                <w:rFonts w:ascii="仿宋" w:hAnsi="仿宋" w:hint="eastAsia"/>
                <w:color w:val="000000"/>
                <w:sz w:val="24"/>
                <w:szCs w:val="20"/>
              </w:rPr>
              <w:t>12%</w:t>
            </w:r>
          </w:p>
        </w:tc>
        <w:tc>
          <w:tcPr>
            <w:tcW w:w="745"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7EE17697" w14:textId="2295D28C"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641</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A8F7C96" w14:textId="67BBEE13"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13%</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5DAB588A" w14:textId="0D0A7375"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308</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11707C01" w14:textId="35AEAA77"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48%</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2351EBFC" w14:textId="715C0226"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333</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18D6F02D" w14:textId="2454768B"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52%</w:t>
            </w:r>
          </w:p>
        </w:tc>
      </w:tr>
      <w:tr w:rsidR="00053E0D" w:rsidRPr="00AF4789" w14:paraId="70C0F561" w14:textId="77777777" w:rsidTr="00566D6C">
        <w:trPr>
          <w:trHeight w:val="624"/>
        </w:trPr>
        <w:tc>
          <w:tcPr>
            <w:tcW w:w="582"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14:paraId="14FD616E" w14:textId="77777777" w:rsidR="00053E0D" w:rsidRPr="00AF4789" w:rsidRDefault="00053E0D" w:rsidP="00053E0D">
            <w:pPr>
              <w:widowControl/>
              <w:spacing w:line="240" w:lineRule="atLeast"/>
              <w:ind w:firstLineChars="0" w:firstLine="0"/>
              <w:jc w:val="center"/>
              <w:rPr>
                <w:rFonts w:ascii="仿宋" w:hAnsi="仿宋"/>
                <w:sz w:val="24"/>
                <w:szCs w:val="24"/>
              </w:rPr>
            </w:pPr>
          </w:p>
        </w:tc>
        <w:tc>
          <w:tcPr>
            <w:tcW w:w="104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578F707B"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公共选修课</w:t>
            </w:r>
          </w:p>
        </w:tc>
        <w:tc>
          <w:tcPr>
            <w:tcW w:w="31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4DB0F60"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选修</w:t>
            </w: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52E9B6E8" w14:textId="46B447EF" w:rsidR="00053E0D" w:rsidRPr="00053E0D"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053E0D">
              <w:rPr>
                <w:rFonts w:ascii="仿宋" w:hAnsi="仿宋" w:hint="eastAsia"/>
                <w:color w:val="000000"/>
                <w:sz w:val="24"/>
                <w:szCs w:val="20"/>
              </w:rPr>
              <w:t>8</w:t>
            </w: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6B1AC4BC" w14:textId="4C17B4A2" w:rsidR="00053E0D" w:rsidRPr="00053E0D"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053E0D">
              <w:rPr>
                <w:rFonts w:ascii="仿宋" w:hAnsi="仿宋" w:hint="eastAsia"/>
                <w:color w:val="000000"/>
                <w:sz w:val="24"/>
                <w:szCs w:val="20"/>
              </w:rPr>
              <w:t>3%</w:t>
            </w:r>
          </w:p>
        </w:tc>
        <w:tc>
          <w:tcPr>
            <w:tcW w:w="745"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7CFA540F" w14:textId="1E6A5B67"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138</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A77B5B7" w14:textId="71907CE8"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3%</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4D830778" w14:textId="6AA08D09"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122</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6C26634" w14:textId="01AAB50A"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88%</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5AD7AA09" w14:textId="6EEFEB43"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16</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1EA3109C" w14:textId="6CFA3951"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12%</w:t>
            </w:r>
          </w:p>
        </w:tc>
      </w:tr>
      <w:tr w:rsidR="00053E0D" w:rsidRPr="00AF4789" w14:paraId="26CECCFF" w14:textId="77777777" w:rsidTr="00566D6C">
        <w:trPr>
          <w:trHeight w:val="624"/>
        </w:trPr>
        <w:tc>
          <w:tcPr>
            <w:tcW w:w="582" w:type="dxa"/>
            <w:vMerge w:val="restart"/>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14:paraId="0789A3A9"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专业</w:t>
            </w:r>
            <w:r w:rsidRPr="00AF4789">
              <w:rPr>
                <w:rFonts w:ascii="仿宋" w:hAnsi="仿宋" w:cs="Calibri"/>
                <w:color w:val="000000"/>
                <w:kern w:val="0"/>
                <w:sz w:val="24"/>
                <w:szCs w:val="24"/>
                <w:lang w:bidi="ar"/>
              </w:rPr>
              <w:t>(</w:t>
            </w:r>
            <w:r w:rsidRPr="00AF4789">
              <w:rPr>
                <w:rFonts w:ascii="仿宋" w:hAnsi="仿宋" w:cs="仿宋" w:hint="eastAsia"/>
                <w:color w:val="000000"/>
                <w:kern w:val="0"/>
                <w:sz w:val="24"/>
                <w:szCs w:val="24"/>
                <w:lang w:bidi="ar"/>
              </w:rPr>
              <w:t>技能</w:t>
            </w:r>
            <w:r w:rsidRPr="00AF4789">
              <w:rPr>
                <w:rFonts w:ascii="仿宋" w:hAnsi="仿宋" w:cs="Calibri"/>
                <w:color w:val="000000"/>
                <w:kern w:val="0"/>
                <w:sz w:val="24"/>
                <w:szCs w:val="24"/>
                <w:lang w:bidi="ar"/>
              </w:rPr>
              <w:t>)</w:t>
            </w:r>
            <w:r w:rsidRPr="00AF4789">
              <w:rPr>
                <w:rFonts w:ascii="仿宋" w:hAnsi="仿宋" w:cs="仿宋" w:hint="eastAsia"/>
                <w:color w:val="000000"/>
                <w:kern w:val="0"/>
                <w:sz w:val="24"/>
                <w:szCs w:val="24"/>
                <w:lang w:bidi="ar"/>
              </w:rPr>
              <w:t>课</w:t>
            </w:r>
          </w:p>
        </w:tc>
        <w:tc>
          <w:tcPr>
            <w:tcW w:w="104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6582CC9"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专业基础课</w:t>
            </w:r>
          </w:p>
        </w:tc>
        <w:tc>
          <w:tcPr>
            <w:tcW w:w="31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FBB032C"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必修</w:t>
            </w: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047574E5" w14:textId="062BFD3C" w:rsidR="00053E0D" w:rsidRPr="00053E0D"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053E0D">
              <w:rPr>
                <w:rFonts w:ascii="仿宋" w:hAnsi="仿宋" w:hint="eastAsia"/>
                <w:color w:val="000000"/>
                <w:sz w:val="24"/>
                <w:szCs w:val="20"/>
              </w:rPr>
              <w:t>76</w:t>
            </w: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9123ABA" w14:textId="3E15D22C" w:rsidR="00053E0D" w:rsidRPr="00053E0D"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053E0D">
              <w:rPr>
                <w:rFonts w:ascii="仿宋" w:hAnsi="仿宋" w:hint="eastAsia"/>
                <w:color w:val="000000"/>
                <w:sz w:val="24"/>
                <w:szCs w:val="20"/>
              </w:rPr>
              <w:t>28%</w:t>
            </w:r>
          </w:p>
        </w:tc>
        <w:tc>
          <w:tcPr>
            <w:tcW w:w="745"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3B63BAA0" w14:textId="2F13C0F1"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1304</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BFB69C8" w14:textId="08A6AD79"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26%</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77161FCE" w14:textId="7623975F"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626</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6CF0F4F" w14:textId="2DA438C9"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48%</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708B0BB5" w14:textId="3252A297"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678</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14D1FEF" w14:textId="1DDE5F9F"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52%</w:t>
            </w:r>
          </w:p>
        </w:tc>
      </w:tr>
      <w:tr w:rsidR="00053E0D" w:rsidRPr="00AF4789" w14:paraId="286DB899" w14:textId="77777777" w:rsidTr="00566D6C">
        <w:trPr>
          <w:trHeight w:val="624"/>
        </w:trPr>
        <w:tc>
          <w:tcPr>
            <w:tcW w:w="582"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14:paraId="669B1CD0" w14:textId="77777777" w:rsidR="00053E0D" w:rsidRPr="00AF4789" w:rsidRDefault="00053E0D" w:rsidP="00053E0D">
            <w:pPr>
              <w:widowControl/>
              <w:spacing w:line="240" w:lineRule="atLeast"/>
              <w:ind w:firstLineChars="0" w:firstLine="0"/>
              <w:jc w:val="center"/>
              <w:rPr>
                <w:rFonts w:ascii="仿宋" w:hAnsi="仿宋"/>
                <w:sz w:val="24"/>
                <w:szCs w:val="24"/>
              </w:rPr>
            </w:pPr>
          </w:p>
        </w:tc>
        <w:tc>
          <w:tcPr>
            <w:tcW w:w="104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67AD5105"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专业核心课</w:t>
            </w:r>
          </w:p>
        </w:tc>
        <w:tc>
          <w:tcPr>
            <w:tcW w:w="31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F0A1783"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必修</w:t>
            </w: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4134EF9B" w14:textId="5E259433" w:rsidR="00053E0D" w:rsidRPr="00053E0D"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053E0D">
              <w:rPr>
                <w:rFonts w:ascii="仿宋" w:hAnsi="仿宋" w:hint="eastAsia"/>
                <w:color w:val="000000"/>
                <w:sz w:val="24"/>
                <w:szCs w:val="20"/>
              </w:rPr>
              <w:t>24</w:t>
            </w: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6D8E042" w14:textId="1655B029" w:rsidR="00053E0D" w:rsidRPr="00053E0D"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053E0D">
              <w:rPr>
                <w:rFonts w:ascii="仿宋" w:hAnsi="仿宋" w:hint="eastAsia"/>
                <w:color w:val="000000"/>
                <w:sz w:val="24"/>
                <w:szCs w:val="20"/>
              </w:rPr>
              <w:t>9%</w:t>
            </w:r>
          </w:p>
        </w:tc>
        <w:tc>
          <w:tcPr>
            <w:tcW w:w="745"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691FFA5F" w14:textId="3DF38D99"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412</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0AD509C6" w14:textId="6989687A"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8%</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29E49CB1" w14:textId="0009BFAB"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320</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25BE8C6" w14:textId="6173AF9E"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78%</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5AFDCFCA" w14:textId="63DCB835"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72</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56196CBF" w14:textId="2C26BE6B"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17%</w:t>
            </w:r>
          </w:p>
        </w:tc>
      </w:tr>
      <w:tr w:rsidR="00053E0D" w:rsidRPr="00AF4789" w14:paraId="6ECDE084" w14:textId="77777777" w:rsidTr="00566D6C">
        <w:trPr>
          <w:trHeight w:val="624"/>
        </w:trPr>
        <w:tc>
          <w:tcPr>
            <w:tcW w:w="582"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14:paraId="144F9DED" w14:textId="77777777" w:rsidR="00053E0D" w:rsidRPr="00AF4789" w:rsidRDefault="00053E0D" w:rsidP="00053E0D">
            <w:pPr>
              <w:widowControl/>
              <w:spacing w:line="240" w:lineRule="atLeast"/>
              <w:ind w:firstLineChars="0" w:firstLine="0"/>
              <w:jc w:val="center"/>
              <w:rPr>
                <w:rFonts w:ascii="仿宋" w:hAnsi="仿宋"/>
                <w:sz w:val="24"/>
                <w:szCs w:val="24"/>
              </w:rPr>
            </w:pPr>
          </w:p>
        </w:tc>
        <w:tc>
          <w:tcPr>
            <w:tcW w:w="104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D6A467E"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专业拓展课</w:t>
            </w:r>
          </w:p>
        </w:tc>
        <w:tc>
          <w:tcPr>
            <w:tcW w:w="31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011F2EDD"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选修</w:t>
            </w: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245574A8" w14:textId="5D79454C" w:rsidR="00053E0D" w:rsidRPr="00053E0D"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053E0D">
              <w:rPr>
                <w:rFonts w:ascii="仿宋" w:hAnsi="仿宋" w:hint="eastAsia"/>
                <w:color w:val="000000"/>
                <w:sz w:val="24"/>
                <w:szCs w:val="20"/>
              </w:rPr>
              <w:t>24</w:t>
            </w: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D69167D" w14:textId="7555CA19" w:rsidR="00053E0D" w:rsidRPr="00053E0D"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053E0D">
              <w:rPr>
                <w:rFonts w:ascii="仿宋" w:hAnsi="仿宋" w:hint="eastAsia"/>
                <w:color w:val="000000"/>
                <w:sz w:val="24"/>
                <w:szCs w:val="20"/>
              </w:rPr>
              <w:t>9%</w:t>
            </w:r>
          </w:p>
        </w:tc>
        <w:tc>
          <w:tcPr>
            <w:tcW w:w="745"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4390AD5D" w14:textId="20CC5F7B"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404</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05792E4" w14:textId="181EE689"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8%</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5AAB00F4" w14:textId="3FB8FF06"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153</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6D507F75" w14:textId="567A0F36"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38%</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44369E25" w14:textId="44B5C827"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251</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E5DC7FB" w14:textId="18FBB580"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62%</w:t>
            </w:r>
          </w:p>
        </w:tc>
      </w:tr>
      <w:tr w:rsidR="00053E0D" w:rsidRPr="00AF4789" w14:paraId="043CDF07" w14:textId="77777777" w:rsidTr="00566D6C">
        <w:trPr>
          <w:trHeight w:val="624"/>
        </w:trPr>
        <w:tc>
          <w:tcPr>
            <w:tcW w:w="582"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14:paraId="6B2B1D5D" w14:textId="77777777" w:rsidR="00053E0D" w:rsidRPr="00AF4789" w:rsidRDefault="00053E0D" w:rsidP="00053E0D">
            <w:pPr>
              <w:widowControl/>
              <w:spacing w:line="240" w:lineRule="atLeast"/>
              <w:ind w:firstLineChars="0" w:firstLine="0"/>
              <w:jc w:val="center"/>
              <w:rPr>
                <w:rFonts w:ascii="仿宋" w:hAnsi="仿宋"/>
                <w:sz w:val="24"/>
                <w:szCs w:val="24"/>
              </w:rPr>
            </w:pPr>
          </w:p>
        </w:tc>
        <w:tc>
          <w:tcPr>
            <w:tcW w:w="104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0126AE6"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专业实践课</w:t>
            </w:r>
          </w:p>
        </w:tc>
        <w:tc>
          <w:tcPr>
            <w:tcW w:w="31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0D9BEBF9"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必修</w:t>
            </w: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31B87105" w14:textId="18A303AB" w:rsidR="00053E0D" w:rsidRPr="00053E0D"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053E0D">
              <w:rPr>
                <w:rFonts w:ascii="仿宋" w:hAnsi="仿宋" w:hint="eastAsia"/>
                <w:color w:val="000000"/>
                <w:sz w:val="24"/>
                <w:szCs w:val="20"/>
              </w:rPr>
              <w:t>35</w:t>
            </w: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0BD4A430" w14:textId="15938CE5" w:rsidR="00053E0D" w:rsidRPr="00053E0D"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053E0D">
              <w:rPr>
                <w:rFonts w:ascii="仿宋" w:hAnsi="仿宋" w:hint="eastAsia"/>
                <w:color w:val="000000"/>
                <w:sz w:val="24"/>
                <w:szCs w:val="20"/>
              </w:rPr>
              <w:t>13%</w:t>
            </w:r>
          </w:p>
        </w:tc>
        <w:tc>
          <w:tcPr>
            <w:tcW w:w="745"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77AB70F8" w14:textId="4636AD93"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750</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0719C864" w14:textId="37839A8A"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15%</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03296632" w14:textId="137BEDA2"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0</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664232AD" w14:textId="15D2A22F"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0%</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149EFEA1" w14:textId="64F842CD"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rPr>
            </w:pPr>
            <w:r w:rsidRPr="00EA12C2">
              <w:rPr>
                <w:rFonts w:ascii="仿宋" w:hAnsi="仿宋" w:hint="eastAsia"/>
                <w:color w:val="000000"/>
                <w:sz w:val="24"/>
                <w:szCs w:val="20"/>
              </w:rPr>
              <w:t>750</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29B208F" w14:textId="43327D36"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rPr>
            </w:pPr>
            <w:r w:rsidRPr="00EA12C2">
              <w:rPr>
                <w:rFonts w:ascii="仿宋" w:hAnsi="仿宋" w:hint="eastAsia"/>
                <w:color w:val="000000"/>
                <w:sz w:val="24"/>
                <w:szCs w:val="20"/>
              </w:rPr>
              <w:t>100%</w:t>
            </w:r>
          </w:p>
        </w:tc>
      </w:tr>
      <w:tr w:rsidR="00053E0D" w:rsidRPr="00AF4789" w14:paraId="2CFDB657" w14:textId="77777777" w:rsidTr="00D5286C">
        <w:trPr>
          <w:trHeight w:val="624"/>
        </w:trPr>
        <w:tc>
          <w:tcPr>
            <w:tcW w:w="582" w:type="dxa"/>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14:paraId="5F2CA639" w14:textId="77777777" w:rsidR="00053E0D" w:rsidRPr="00AF4789" w:rsidRDefault="00053E0D" w:rsidP="00053E0D">
            <w:pPr>
              <w:widowControl/>
              <w:spacing w:line="240" w:lineRule="atLeast"/>
              <w:ind w:firstLineChars="0" w:firstLine="0"/>
              <w:jc w:val="center"/>
              <w:rPr>
                <w:rFonts w:ascii="仿宋" w:hAnsi="仿宋"/>
                <w:sz w:val="24"/>
                <w:szCs w:val="24"/>
              </w:rPr>
            </w:pPr>
          </w:p>
        </w:tc>
        <w:tc>
          <w:tcPr>
            <w:tcW w:w="104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EF1C846" w14:textId="77777777" w:rsidR="00053E0D" w:rsidRPr="00AF4789" w:rsidRDefault="00053E0D" w:rsidP="00053E0D">
            <w:pPr>
              <w:widowControl/>
              <w:spacing w:line="240" w:lineRule="atLeast"/>
              <w:ind w:firstLineChars="0" w:firstLine="0"/>
              <w:jc w:val="center"/>
              <w:textAlignment w:val="center"/>
              <w:rPr>
                <w:rFonts w:ascii="仿宋" w:hAnsi="仿宋"/>
                <w:sz w:val="24"/>
                <w:szCs w:val="24"/>
              </w:rPr>
            </w:pPr>
            <w:r w:rsidRPr="00AF4789">
              <w:rPr>
                <w:rFonts w:ascii="仿宋" w:hAnsi="仿宋" w:cs="仿宋" w:hint="eastAsia"/>
                <w:color w:val="000000"/>
                <w:kern w:val="0"/>
                <w:sz w:val="24"/>
                <w:szCs w:val="24"/>
                <w:lang w:bidi="ar"/>
              </w:rPr>
              <w:t>合计</w:t>
            </w:r>
          </w:p>
        </w:tc>
        <w:tc>
          <w:tcPr>
            <w:tcW w:w="31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C9D1107" w14:textId="77777777" w:rsidR="00053E0D" w:rsidRPr="00AF4789" w:rsidRDefault="00053E0D" w:rsidP="00053E0D">
            <w:pPr>
              <w:widowControl/>
              <w:spacing w:line="240" w:lineRule="atLeast"/>
              <w:ind w:firstLineChars="0" w:firstLine="0"/>
              <w:jc w:val="center"/>
              <w:rPr>
                <w:rFonts w:ascii="仿宋" w:hAnsi="仿宋"/>
                <w:sz w:val="24"/>
                <w:szCs w:val="24"/>
              </w:rPr>
            </w:pP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20A30D17" w14:textId="4CCDA657" w:rsidR="00053E0D" w:rsidRPr="00053E0D" w:rsidRDefault="00053E0D" w:rsidP="00053E0D">
            <w:pPr>
              <w:widowControl/>
              <w:spacing w:line="240" w:lineRule="atLeast"/>
              <w:ind w:firstLineChars="0" w:firstLine="0"/>
              <w:jc w:val="center"/>
              <w:textAlignment w:val="bottom"/>
              <w:rPr>
                <w:rFonts w:ascii="仿宋" w:hAnsi="仿宋" w:cs="仿宋"/>
                <w:color w:val="000000"/>
                <w:kern w:val="0"/>
                <w:sz w:val="24"/>
                <w:szCs w:val="20"/>
                <w:lang w:bidi="ar"/>
              </w:rPr>
            </w:pPr>
            <w:r w:rsidRPr="00053E0D">
              <w:rPr>
                <w:rFonts w:ascii="仿宋" w:hAnsi="仿宋" w:hint="eastAsia"/>
                <w:color w:val="000000"/>
                <w:sz w:val="24"/>
                <w:szCs w:val="20"/>
              </w:rPr>
              <w:t>272</w:t>
            </w:r>
          </w:p>
        </w:tc>
        <w:tc>
          <w:tcPr>
            <w:tcW w:w="60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A39F323" w14:textId="45A17B12" w:rsidR="00053E0D" w:rsidRPr="00053E0D" w:rsidRDefault="00053E0D" w:rsidP="00053E0D">
            <w:pPr>
              <w:widowControl/>
              <w:spacing w:line="240" w:lineRule="atLeast"/>
              <w:ind w:firstLineChars="0" w:firstLine="0"/>
              <w:jc w:val="center"/>
              <w:textAlignment w:val="center"/>
              <w:rPr>
                <w:rFonts w:ascii="仿宋" w:hAnsi="仿宋" w:cs="仿宋"/>
                <w:color w:val="000000"/>
                <w:kern w:val="0"/>
                <w:sz w:val="24"/>
                <w:szCs w:val="20"/>
                <w:lang w:bidi="ar"/>
              </w:rPr>
            </w:pPr>
            <w:r w:rsidRPr="00053E0D">
              <w:rPr>
                <w:rFonts w:ascii="仿宋" w:hAnsi="仿宋" w:hint="eastAsia"/>
                <w:color w:val="000000"/>
                <w:sz w:val="24"/>
                <w:szCs w:val="20"/>
              </w:rPr>
              <w:t>100%</w:t>
            </w:r>
          </w:p>
        </w:tc>
        <w:tc>
          <w:tcPr>
            <w:tcW w:w="745"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0C316002" w14:textId="5C7A2155"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lang w:bidi="ar"/>
              </w:rPr>
            </w:pPr>
            <w:r w:rsidRPr="00EA12C2">
              <w:rPr>
                <w:rFonts w:ascii="仿宋" w:hAnsi="仿宋" w:hint="eastAsia"/>
                <w:color w:val="000000"/>
                <w:sz w:val="24"/>
                <w:szCs w:val="20"/>
              </w:rPr>
              <w:t>4985</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5D3CDB7B" w14:textId="51503670"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lang w:bidi="ar"/>
              </w:rPr>
            </w:pPr>
            <w:r w:rsidRPr="00EA12C2">
              <w:rPr>
                <w:rFonts w:ascii="仿宋" w:hAnsi="仿宋"/>
                <w:color w:val="000000"/>
                <w:sz w:val="24"/>
                <w:szCs w:val="20"/>
              </w:rPr>
              <w:t>100%</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02BCE4B7" w14:textId="45014A03"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lang w:bidi="ar"/>
              </w:rPr>
            </w:pPr>
            <w:r w:rsidRPr="00EA12C2">
              <w:rPr>
                <w:rFonts w:ascii="仿宋" w:hAnsi="仿宋" w:hint="eastAsia"/>
                <w:color w:val="000000"/>
                <w:sz w:val="24"/>
                <w:szCs w:val="20"/>
              </w:rPr>
              <w:t>2209</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39EEA98" w14:textId="3D5FEFC0"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lang w:bidi="ar"/>
              </w:rPr>
            </w:pPr>
            <w:r w:rsidRPr="00EA12C2">
              <w:rPr>
                <w:rFonts w:ascii="仿宋" w:hAnsi="仿宋" w:hint="eastAsia"/>
                <w:color w:val="000000"/>
                <w:sz w:val="24"/>
                <w:szCs w:val="20"/>
              </w:rPr>
              <w:t>44%</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bottom"/>
          </w:tcPr>
          <w:p w14:paraId="229A7FD9" w14:textId="794357D0" w:rsidR="00053E0D" w:rsidRPr="00EA12C2" w:rsidRDefault="00053E0D" w:rsidP="00053E0D">
            <w:pPr>
              <w:widowControl/>
              <w:spacing w:line="240" w:lineRule="atLeast"/>
              <w:ind w:firstLineChars="0" w:firstLine="0"/>
              <w:jc w:val="center"/>
              <w:textAlignment w:val="bottom"/>
              <w:rPr>
                <w:rFonts w:ascii="仿宋" w:hAnsi="仿宋" w:cs="仿宋"/>
                <w:color w:val="000000"/>
                <w:kern w:val="0"/>
                <w:sz w:val="24"/>
                <w:szCs w:val="20"/>
                <w:lang w:bidi="ar"/>
              </w:rPr>
            </w:pPr>
            <w:r w:rsidRPr="00EA12C2">
              <w:rPr>
                <w:rFonts w:ascii="仿宋" w:hAnsi="仿宋" w:hint="eastAsia"/>
                <w:color w:val="000000"/>
                <w:sz w:val="24"/>
                <w:szCs w:val="20"/>
              </w:rPr>
              <w:t>2608</w:t>
            </w:r>
          </w:p>
        </w:tc>
        <w:tc>
          <w:tcPr>
            <w:tcW w:w="888"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1C275BE9" w14:textId="5CB555EA" w:rsidR="00053E0D" w:rsidRPr="00EA12C2" w:rsidRDefault="00053E0D" w:rsidP="00053E0D">
            <w:pPr>
              <w:widowControl/>
              <w:spacing w:line="240" w:lineRule="atLeast"/>
              <w:ind w:firstLineChars="0" w:firstLine="0"/>
              <w:jc w:val="center"/>
              <w:textAlignment w:val="center"/>
              <w:rPr>
                <w:rFonts w:ascii="仿宋" w:hAnsi="仿宋" w:cs="仿宋"/>
                <w:color w:val="000000"/>
                <w:kern w:val="0"/>
                <w:sz w:val="24"/>
                <w:szCs w:val="20"/>
                <w:lang w:bidi="ar"/>
              </w:rPr>
            </w:pPr>
            <w:r w:rsidRPr="00EA12C2">
              <w:rPr>
                <w:rFonts w:ascii="仿宋" w:hAnsi="仿宋" w:hint="eastAsia"/>
                <w:color w:val="000000"/>
                <w:sz w:val="24"/>
                <w:szCs w:val="20"/>
              </w:rPr>
              <w:t>52%</w:t>
            </w:r>
          </w:p>
        </w:tc>
      </w:tr>
    </w:tbl>
    <w:p w14:paraId="1C48E007" w14:textId="77777777" w:rsidR="005C0AA8" w:rsidRDefault="005C0AA8">
      <w:pPr>
        <w:pBdr>
          <w:top w:val="none" w:sz="0" w:space="1" w:color="auto"/>
          <w:left w:val="none" w:sz="0" w:space="4" w:color="auto"/>
          <w:bottom w:val="none" w:sz="0" w:space="1" w:color="auto"/>
          <w:right w:val="none" w:sz="0" w:space="4" w:color="auto"/>
        </w:pBdr>
        <w:ind w:firstLine="640"/>
      </w:pPr>
    </w:p>
    <w:p w14:paraId="32C73DC4" w14:textId="77777777" w:rsidR="005C0AA8" w:rsidRDefault="005C0AA8">
      <w:pPr>
        <w:pBdr>
          <w:top w:val="none" w:sz="0" w:space="1" w:color="auto"/>
          <w:left w:val="none" w:sz="0" w:space="4" w:color="auto"/>
          <w:bottom w:val="none" w:sz="0" w:space="1" w:color="auto"/>
          <w:right w:val="none" w:sz="0" w:space="4" w:color="auto"/>
        </w:pBdr>
        <w:spacing w:line="470" w:lineRule="exact"/>
        <w:ind w:firstLine="600"/>
        <w:rPr>
          <w:rFonts w:ascii="仿宋" w:hAnsi="仿宋" w:cs="Times New Roman"/>
          <w:sz w:val="30"/>
          <w:szCs w:val="24"/>
        </w:rPr>
      </w:pPr>
    </w:p>
    <w:tbl>
      <w:tblPr>
        <w:tblW w:w="5000" w:type="pct"/>
        <w:jc w:val="center"/>
        <w:tblCellMar>
          <w:left w:w="0" w:type="dxa"/>
          <w:right w:w="0" w:type="dxa"/>
        </w:tblCellMar>
        <w:tblLook w:val="04A0" w:firstRow="1" w:lastRow="0" w:firstColumn="1" w:lastColumn="0" w:noHBand="0" w:noVBand="1"/>
      </w:tblPr>
      <w:tblGrid>
        <w:gridCol w:w="515"/>
        <w:gridCol w:w="1043"/>
        <w:gridCol w:w="701"/>
        <w:gridCol w:w="686"/>
        <w:gridCol w:w="588"/>
        <w:gridCol w:w="583"/>
        <w:gridCol w:w="606"/>
        <w:gridCol w:w="753"/>
        <w:gridCol w:w="658"/>
        <w:gridCol w:w="561"/>
        <w:gridCol w:w="583"/>
        <w:gridCol w:w="517"/>
        <w:gridCol w:w="512"/>
      </w:tblGrid>
      <w:tr w:rsidR="005C0AA8" w:rsidRPr="00B62051" w14:paraId="228C2433" w14:textId="77777777" w:rsidTr="00B62051">
        <w:trPr>
          <w:trHeight w:val="430"/>
          <w:jc w:val="center"/>
        </w:trPr>
        <w:tc>
          <w:tcPr>
            <w:tcW w:w="3692" w:type="pct"/>
            <w:gridSpan w:val="9"/>
            <w:tcBorders>
              <w:top w:val="nil"/>
              <w:left w:val="nil"/>
              <w:bottom w:val="single" w:sz="4" w:space="0" w:color="auto"/>
              <w:right w:val="nil"/>
            </w:tcBorders>
            <w:noWrap/>
            <w:tcMar>
              <w:top w:w="15" w:type="dxa"/>
              <w:left w:w="15" w:type="dxa"/>
              <w:right w:w="15" w:type="dxa"/>
            </w:tcMar>
            <w:vAlign w:val="center"/>
          </w:tcPr>
          <w:p w14:paraId="20995E26"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lang w:bidi="ar"/>
              </w:rPr>
            </w:pPr>
            <w:r w:rsidRPr="00B62051">
              <w:rPr>
                <w:rFonts w:ascii="仿宋" w:hAnsi="仿宋" w:hint="eastAsia"/>
                <w:sz w:val="21"/>
                <w:szCs w:val="21"/>
                <w:lang w:bidi="ar"/>
              </w:rPr>
              <w:t xml:space="preserve">                  表 小学教育专业教学进程学分分配表</w:t>
            </w:r>
          </w:p>
        </w:tc>
        <w:tc>
          <w:tcPr>
            <w:tcW w:w="1308" w:type="pct"/>
            <w:gridSpan w:val="4"/>
            <w:tcBorders>
              <w:top w:val="nil"/>
              <w:left w:val="nil"/>
              <w:bottom w:val="single" w:sz="4" w:space="0" w:color="auto"/>
              <w:right w:val="nil"/>
            </w:tcBorders>
            <w:noWrap/>
            <w:tcMar>
              <w:top w:w="15" w:type="dxa"/>
              <w:left w:w="15" w:type="dxa"/>
              <w:right w:w="15" w:type="dxa"/>
            </w:tcMar>
            <w:vAlign w:val="center"/>
          </w:tcPr>
          <w:p w14:paraId="36BD9865" w14:textId="77777777" w:rsidR="005C0AA8" w:rsidRPr="00B62051" w:rsidRDefault="005C0AA8"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sz w:val="21"/>
                <w:szCs w:val="21"/>
                <w:lang w:bidi="ar"/>
              </w:rPr>
            </w:pPr>
          </w:p>
        </w:tc>
      </w:tr>
      <w:tr w:rsidR="005C0AA8" w:rsidRPr="00B62051" w14:paraId="391D20F0" w14:textId="77777777" w:rsidTr="000C1B59">
        <w:trPr>
          <w:trHeight w:val="530"/>
          <w:jc w:val="center"/>
        </w:trPr>
        <w:tc>
          <w:tcPr>
            <w:tcW w:w="938" w:type="pct"/>
            <w:gridSpan w:val="2"/>
            <w:vMerge w:val="restar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5557345"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rPr>
            </w:pPr>
            <w:r w:rsidRPr="00B62051">
              <w:rPr>
                <w:rFonts w:ascii="仿宋" w:hAnsi="仿宋" w:hint="eastAsia"/>
                <w:bCs/>
                <w:sz w:val="21"/>
                <w:szCs w:val="21"/>
                <w:lang w:bidi="ar"/>
              </w:rPr>
              <w:t>课程类型</w:t>
            </w:r>
          </w:p>
        </w:tc>
        <w:tc>
          <w:tcPr>
            <w:tcW w:w="422" w:type="pct"/>
            <w:vMerge w:val="restart"/>
            <w:tcBorders>
              <w:top w:val="single" w:sz="4" w:space="0" w:color="auto"/>
              <w:left w:val="single" w:sz="4" w:space="0" w:color="auto"/>
              <w:right w:val="single" w:sz="4" w:space="0" w:color="auto"/>
            </w:tcBorders>
            <w:tcMar>
              <w:top w:w="15" w:type="dxa"/>
              <w:left w:w="15" w:type="dxa"/>
              <w:right w:w="15" w:type="dxa"/>
            </w:tcMar>
            <w:vAlign w:val="center"/>
          </w:tcPr>
          <w:p w14:paraId="6A34077D"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lang w:bidi="ar"/>
              </w:rPr>
            </w:pPr>
            <w:r w:rsidRPr="00B62051">
              <w:rPr>
                <w:rFonts w:ascii="仿宋" w:hAnsi="仿宋" w:hint="eastAsia"/>
                <w:bCs/>
                <w:sz w:val="21"/>
                <w:szCs w:val="21"/>
                <w:lang w:bidi="ar"/>
              </w:rPr>
              <w:t>修读学分</w:t>
            </w:r>
          </w:p>
        </w:tc>
        <w:tc>
          <w:tcPr>
            <w:tcW w:w="767" w:type="pct"/>
            <w:gridSpan w:val="2"/>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9103620"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rPr>
            </w:pPr>
            <w:r w:rsidRPr="00B62051">
              <w:rPr>
                <w:rFonts w:ascii="仿宋" w:hAnsi="仿宋" w:hint="eastAsia"/>
                <w:bCs/>
                <w:sz w:val="21"/>
                <w:szCs w:val="21"/>
                <w:lang w:bidi="ar"/>
              </w:rPr>
              <w:t>第一学年</w:t>
            </w:r>
          </w:p>
        </w:tc>
        <w:tc>
          <w:tcPr>
            <w:tcW w:w="716" w:type="pct"/>
            <w:gridSpan w:val="2"/>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DF96329"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rPr>
            </w:pPr>
            <w:r w:rsidRPr="00B62051">
              <w:rPr>
                <w:rFonts w:ascii="仿宋" w:hAnsi="仿宋" w:hint="eastAsia"/>
                <w:bCs/>
                <w:sz w:val="21"/>
                <w:szCs w:val="21"/>
                <w:lang w:bidi="ar"/>
              </w:rPr>
              <w:t>第二学年</w:t>
            </w:r>
          </w:p>
        </w:tc>
        <w:tc>
          <w:tcPr>
            <w:tcW w:w="849" w:type="pct"/>
            <w:gridSpan w:val="2"/>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35DE732"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rPr>
            </w:pPr>
            <w:r w:rsidRPr="00B62051">
              <w:rPr>
                <w:rFonts w:ascii="仿宋" w:hAnsi="仿宋" w:hint="eastAsia"/>
                <w:bCs/>
                <w:sz w:val="21"/>
                <w:szCs w:val="21"/>
                <w:lang w:bidi="ar"/>
              </w:rPr>
              <w:t>第三学年</w:t>
            </w:r>
          </w:p>
        </w:tc>
        <w:tc>
          <w:tcPr>
            <w:tcW w:w="689" w:type="pct"/>
            <w:gridSpan w:val="2"/>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47B580F"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lang w:bidi="ar"/>
              </w:rPr>
            </w:pPr>
            <w:r w:rsidRPr="00B62051">
              <w:rPr>
                <w:rFonts w:ascii="仿宋" w:hAnsi="仿宋" w:hint="eastAsia"/>
                <w:bCs/>
                <w:sz w:val="21"/>
                <w:szCs w:val="21"/>
                <w:lang w:bidi="ar"/>
              </w:rPr>
              <w:t>第四学年</w:t>
            </w:r>
          </w:p>
        </w:tc>
        <w:tc>
          <w:tcPr>
            <w:tcW w:w="619" w:type="pct"/>
            <w:gridSpan w:val="2"/>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AEE0AB2"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lang w:bidi="ar"/>
              </w:rPr>
            </w:pPr>
            <w:r w:rsidRPr="00B62051">
              <w:rPr>
                <w:rFonts w:ascii="仿宋" w:hAnsi="仿宋" w:hint="eastAsia"/>
                <w:bCs/>
                <w:sz w:val="21"/>
                <w:szCs w:val="21"/>
                <w:lang w:bidi="ar"/>
              </w:rPr>
              <w:t>第五学年</w:t>
            </w:r>
          </w:p>
        </w:tc>
      </w:tr>
      <w:tr w:rsidR="005C0AA8" w:rsidRPr="00B62051" w14:paraId="218DC41B" w14:textId="77777777" w:rsidTr="00B62051">
        <w:trPr>
          <w:trHeight w:val="470"/>
          <w:jc w:val="center"/>
        </w:trPr>
        <w:tc>
          <w:tcPr>
            <w:tcW w:w="938" w:type="pct"/>
            <w:gridSpan w:val="2"/>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D855B99" w14:textId="77777777" w:rsidR="005C0AA8" w:rsidRPr="00B62051" w:rsidRDefault="005C0AA8" w:rsidP="00B62051">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rPr>
            </w:pPr>
          </w:p>
        </w:tc>
        <w:tc>
          <w:tcPr>
            <w:tcW w:w="422" w:type="pct"/>
            <w:vMerge/>
            <w:tcBorders>
              <w:left w:val="single" w:sz="4" w:space="0" w:color="auto"/>
              <w:bottom w:val="single" w:sz="4" w:space="0" w:color="auto"/>
              <w:right w:val="single" w:sz="4" w:space="0" w:color="auto"/>
            </w:tcBorders>
            <w:tcMar>
              <w:top w:w="15" w:type="dxa"/>
              <w:left w:w="15" w:type="dxa"/>
              <w:right w:w="15" w:type="dxa"/>
            </w:tcMar>
            <w:vAlign w:val="center"/>
          </w:tcPr>
          <w:p w14:paraId="7017D033" w14:textId="77777777" w:rsidR="005C0AA8" w:rsidRPr="00B62051" w:rsidRDefault="005C0AA8"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rPr>
            </w:pPr>
          </w:p>
        </w:tc>
        <w:tc>
          <w:tcPr>
            <w:tcW w:w="41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C9B29A4"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rPr>
            </w:pPr>
            <w:r w:rsidRPr="00B62051">
              <w:rPr>
                <w:rFonts w:ascii="仿宋" w:hAnsi="仿宋" w:hint="eastAsia"/>
                <w:bCs/>
                <w:sz w:val="21"/>
                <w:szCs w:val="21"/>
                <w:lang w:bidi="ar"/>
              </w:rPr>
              <w:t>1</w:t>
            </w:r>
          </w:p>
        </w:tc>
        <w:tc>
          <w:tcPr>
            <w:tcW w:w="3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7994ED2"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rPr>
            </w:pPr>
            <w:r w:rsidRPr="00B62051">
              <w:rPr>
                <w:rFonts w:ascii="仿宋" w:hAnsi="仿宋" w:hint="eastAsia"/>
                <w:bCs/>
                <w:sz w:val="21"/>
                <w:szCs w:val="21"/>
                <w:lang w:bidi="ar"/>
              </w:rPr>
              <w:t>2</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F71AAC0"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rPr>
            </w:pPr>
            <w:r w:rsidRPr="00B62051">
              <w:rPr>
                <w:rFonts w:ascii="仿宋" w:hAnsi="仿宋" w:hint="eastAsia"/>
                <w:bCs/>
                <w:sz w:val="21"/>
                <w:szCs w:val="21"/>
                <w:lang w:bidi="ar"/>
              </w:rPr>
              <w:t>3</w:t>
            </w:r>
          </w:p>
        </w:tc>
        <w:tc>
          <w:tcPr>
            <w:tcW w:w="365"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6B06723"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rPr>
            </w:pPr>
            <w:r w:rsidRPr="00B62051">
              <w:rPr>
                <w:rFonts w:ascii="仿宋" w:hAnsi="仿宋" w:hint="eastAsia"/>
                <w:bCs/>
                <w:sz w:val="21"/>
                <w:szCs w:val="21"/>
                <w:lang w:bidi="ar"/>
              </w:rPr>
              <w:t>4</w:t>
            </w:r>
          </w:p>
        </w:tc>
        <w:tc>
          <w:tcPr>
            <w:tcW w:w="45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87165F5"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rPr>
            </w:pPr>
            <w:r w:rsidRPr="00B62051">
              <w:rPr>
                <w:rFonts w:ascii="仿宋" w:hAnsi="仿宋" w:hint="eastAsia"/>
                <w:bCs/>
                <w:sz w:val="21"/>
                <w:szCs w:val="21"/>
                <w:lang w:bidi="ar"/>
              </w:rPr>
              <w:t>5</w:t>
            </w:r>
          </w:p>
        </w:tc>
        <w:tc>
          <w:tcPr>
            <w:tcW w:w="396"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1614358"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rPr>
            </w:pPr>
            <w:r w:rsidRPr="00B62051">
              <w:rPr>
                <w:rFonts w:ascii="仿宋" w:hAnsi="仿宋" w:hint="eastAsia"/>
                <w:bCs/>
                <w:sz w:val="21"/>
                <w:szCs w:val="21"/>
                <w:lang w:bidi="ar"/>
              </w:rPr>
              <w:t>6</w:t>
            </w:r>
          </w:p>
        </w:tc>
        <w:tc>
          <w:tcPr>
            <w:tcW w:w="33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B614A8D"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lang w:bidi="ar"/>
              </w:rPr>
            </w:pPr>
            <w:r w:rsidRPr="00B62051">
              <w:rPr>
                <w:rFonts w:ascii="仿宋" w:hAnsi="仿宋" w:hint="eastAsia"/>
                <w:bCs/>
                <w:sz w:val="21"/>
                <w:szCs w:val="21"/>
                <w:lang w:bidi="ar"/>
              </w:rPr>
              <w:t>7</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E75FD48"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lang w:bidi="ar"/>
              </w:rPr>
            </w:pPr>
            <w:r w:rsidRPr="00B62051">
              <w:rPr>
                <w:rFonts w:ascii="仿宋" w:hAnsi="仿宋" w:hint="eastAsia"/>
                <w:bCs/>
                <w:sz w:val="21"/>
                <w:szCs w:val="21"/>
                <w:lang w:bidi="ar"/>
              </w:rPr>
              <w:t>8</w:t>
            </w:r>
          </w:p>
        </w:tc>
        <w:tc>
          <w:tcPr>
            <w:tcW w:w="31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F8288E0"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lang w:bidi="ar"/>
              </w:rPr>
            </w:pPr>
            <w:r w:rsidRPr="00B62051">
              <w:rPr>
                <w:rFonts w:ascii="仿宋" w:hAnsi="仿宋" w:hint="eastAsia"/>
                <w:bCs/>
                <w:sz w:val="21"/>
                <w:szCs w:val="21"/>
                <w:lang w:bidi="ar"/>
              </w:rPr>
              <w:t>9</w:t>
            </w:r>
          </w:p>
        </w:tc>
        <w:tc>
          <w:tcPr>
            <w:tcW w:w="30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DC9CB6C"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lang w:bidi="ar"/>
              </w:rPr>
            </w:pPr>
            <w:r w:rsidRPr="00B62051">
              <w:rPr>
                <w:rFonts w:ascii="仿宋" w:hAnsi="仿宋" w:hint="eastAsia"/>
                <w:bCs/>
                <w:sz w:val="21"/>
                <w:szCs w:val="21"/>
                <w:lang w:bidi="ar"/>
              </w:rPr>
              <w:t>10</w:t>
            </w:r>
          </w:p>
        </w:tc>
      </w:tr>
      <w:tr w:rsidR="000C1B59" w:rsidRPr="00B62051" w14:paraId="2A25D124" w14:textId="77777777" w:rsidTr="00B62051">
        <w:trPr>
          <w:trHeight w:val="537"/>
          <w:jc w:val="center"/>
        </w:trPr>
        <w:tc>
          <w:tcPr>
            <w:tcW w:w="310" w:type="pct"/>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A8F96D" w14:textId="77777777" w:rsidR="000C1B59" w:rsidRPr="00B62051" w:rsidRDefault="000C1B59" w:rsidP="000C1B5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rPr>
            </w:pPr>
            <w:r w:rsidRPr="00B62051">
              <w:rPr>
                <w:rFonts w:ascii="仿宋" w:hAnsi="仿宋" w:hint="eastAsia"/>
                <w:bCs/>
                <w:sz w:val="21"/>
                <w:szCs w:val="21"/>
                <w:lang w:bidi="ar"/>
              </w:rPr>
              <w:t>公共基础课程</w:t>
            </w:r>
          </w:p>
        </w:tc>
        <w:tc>
          <w:tcPr>
            <w:tcW w:w="62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75BE97" w14:textId="77777777" w:rsidR="000C1B59" w:rsidRPr="00B62051" w:rsidRDefault="000C1B59" w:rsidP="000C1B5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rPr>
            </w:pPr>
            <w:r w:rsidRPr="00B62051">
              <w:rPr>
                <w:rFonts w:ascii="仿宋" w:hAnsi="仿宋" w:hint="eastAsia"/>
                <w:bCs/>
                <w:sz w:val="21"/>
                <w:szCs w:val="21"/>
                <w:lang w:bidi="ar"/>
              </w:rPr>
              <w:t>公共必修课</w:t>
            </w:r>
          </w:p>
        </w:tc>
        <w:tc>
          <w:tcPr>
            <w:tcW w:w="422"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F1D6139" w14:textId="42F9EA3F"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105</w:t>
            </w:r>
          </w:p>
        </w:tc>
        <w:tc>
          <w:tcPr>
            <w:tcW w:w="41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527B4A8" w14:textId="7120F741"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22</w:t>
            </w:r>
          </w:p>
        </w:tc>
        <w:tc>
          <w:tcPr>
            <w:tcW w:w="3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F4A488D" w14:textId="43274DC7"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18</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FCE39EA" w14:textId="01026D31"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18</w:t>
            </w:r>
          </w:p>
        </w:tc>
        <w:tc>
          <w:tcPr>
            <w:tcW w:w="365"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590A70A" w14:textId="50798AF6"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18</w:t>
            </w:r>
          </w:p>
        </w:tc>
        <w:tc>
          <w:tcPr>
            <w:tcW w:w="45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9650D16" w14:textId="3E3E90AF"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10</w:t>
            </w:r>
          </w:p>
        </w:tc>
        <w:tc>
          <w:tcPr>
            <w:tcW w:w="396"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4B3F8C2" w14:textId="44676CFE"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7</w:t>
            </w:r>
          </w:p>
        </w:tc>
        <w:tc>
          <w:tcPr>
            <w:tcW w:w="33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75AF660" w14:textId="2C50A54C"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7</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7AAC126" w14:textId="7A7076B7"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5</w:t>
            </w:r>
          </w:p>
        </w:tc>
        <w:tc>
          <w:tcPr>
            <w:tcW w:w="31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CC0CDCE" w14:textId="2C404DA3"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0</w:t>
            </w:r>
          </w:p>
        </w:tc>
        <w:tc>
          <w:tcPr>
            <w:tcW w:w="30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BA4538B" w14:textId="26827869"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0</w:t>
            </w:r>
          </w:p>
        </w:tc>
      </w:tr>
      <w:tr w:rsidR="000C1B59" w:rsidRPr="00B62051" w14:paraId="281052CA" w14:textId="77777777" w:rsidTr="00B62051">
        <w:trPr>
          <w:trHeight w:val="537"/>
          <w:jc w:val="center"/>
        </w:trPr>
        <w:tc>
          <w:tcPr>
            <w:tcW w:w="310" w:type="pct"/>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D51D29" w14:textId="77777777" w:rsidR="000C1B59" w:rsidRPr="00B62051" w:rsidRDefault="000C1B59" w:rsidP="000C1B5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rPr>
            </w:pPr>
          </w:p>
        </w:tc>
        <w:tc>
          <w:tcPr>
            <w:tcW w:w="62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CC6186" w14:textId="77777777" w:rsidR="000C1B59" w:rsidRPr="00B62051" w:rsidRDefault="000C1B59" w:rsidP="000C1B5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rPr>
            </w:pPr>
            <w:r w:rsidRPr="00B62051">
              <w:rPr>
                <w:rFonts w:ascii="仿宋" w:hAnsi="仿宋" w:hint="eastAsia"/>
                <w:bCs/>
                <w:sz w:val="21"/>
                <w:szCs w:val="21"/>
                <w:lang w:bidi="ar"/>
              </w:rPr>
              <w:t>公共选修课</w:t>
            </w:r>
          </w:p>
        </w:tc>
        <w:tc>
          <w:tcPr>
            <w:tcW w:w="422"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CC60AEC" w14:textId="4933D44C"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8</w:t>
            </w:r>
          </w:p>
        </w:tc>
        <w:tc>
          <w:tcPr>
            <w:tcW w:w="41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49DF73F" w14:textId="756927DC"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0</w:t>
            </w:r>
          </w:p>
        </w:tc>
        <w:tc>
          <w:tcPr>
            <w:tcW w:w="3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B22FADD" w14:textId="37039EFA"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0</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7FEB4FE" w14:textId="33AAA47D"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0</w:t>
            </w:r>
          </w:p>
        </w:tc>
        <w:tc>
          <w:tcPr>
            <w:tcW w:w="365"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17263C5" w14:textId="0EB662AC"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0</w:t>
            </w:r>
          </w:p>
        </w:tc>
        <w:tc>
          <w:tcPr>
            <w:tcW w:w="45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C6A3AD6" w14:textId="03604B7F"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2</w:t>
            </w:r>
          </w:p>
        </w:tc>
        <w:tc>
          <w:tcPr>
            <w:tcW w:w="396"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25FD50C" w14:textId="5C5EE21D"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2</w:t>
            </w:r>
          </w:p>
        </w:tc>
        <w:tc>
          <w:tcPr>
            <w:tcW w:w="33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17D0045" w14:textId="319B13F8"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2</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3801D29" w14:textId="0143F64A"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2</w:t>
            </w:r>
          </w:p>
        </w:tc>
        <w:tc>
          <w:tcPr>
            <w:tcW w:w="31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4EB9807" w14:textId="31B1EC35"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0</w:t>
            </w:r>
          </w:p>
        </w:tc>
        <w:tc>
          <w:tcPr>
            <w:tcW w:w="30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D343CE2" w14:textId="7782956F"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0</w:t>
            </w:r>
          </w:p>
        </w:tc>
      </w:tr>
      <w:tr w:rsidR="000C1B59" w:rsidRPr="00B62051" w14:paraId="3887FF64" w14:textId="77777777" w:rsidTr="00B62051">
        <w:trPr>
          <w:trHeight w:val="537"/>
          <w:jc w:val="center"/>
        </w:trPr>
        <w:tc>
          <w:tcPr>
            <w:tcW w:w="310" w:type="pct"/>
            <w:vMerge w:val="restart"/>
            <w:tcBorders>
              <w:top w:val="single" w:sz="4" w:space="0" w:color="auto"/>
              <w:left w:val="single" w:sz="4" w:space="0" w:color="auto"/>
              <w:bottom w:val="single" w:sz="4" w:space="0" w:color="auto"/>
              <w:right w:val="single" w:sz="4" w:space="0" w:color="auto"/>
            </w:tcBorders>
            <w:noWrap/>
            <w:tcMar>
              <w:top w:w="15" w:type="dxa"/>
              <w:left w:w="15" w:type="dxa"/>
              <w:right w:w="15" w:type="dxa"/>
            </w:tcMar>
            <w:textDirection w:val="tbRlV"/>
            <w:vAlign w:val="center"/>
          </w:tcPr>
          <w:p w14:paraId="1544DB10" w14:textId="77777777" w:rsidR="000C1B59" w:rsidRPr="00B62051" w:rsidRDefault="000C1B59" w:rsidP="000C1B5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rPr>
            </w:pPr>
            <w:r w:rsidRPr="00B62051">
              <w:rPr>
                <w:rFonts w:ascii="仿宋" w:hAnsi="仿宋" w:hint="eastAsia"/>
                <w:bCs/>
                <w:sz w:val="21"/>
                <w:szCs w:val="21"/>
                <w:lang w:bidi="ar"/>
              </w:rPr>
              <w:t>专业（技能）课程</w:t>
            </w:r>
          </w:p>
        </w:tc>
        <w:tc>
          <w:tcPr>
            <w:tcW w:w="62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94B9D3" w14:textId="77777777" w:rsidR="000C1B59" w:rsidRPr="00B62051" w:rsidRDefault="000C1B59" w:rsidP="000C1B5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rPr>
            </w:pPr>
            <w:r w:rsidRPr="00B62051">
              <w:rPr>
                <w:rFonts w:ascii="仿宋" w:hAnsi="仿宋" w:hint="eastAsia"/>
                <w:bCs/>
                <w:sz w:val="21"/>
                <w:szCs w:val="21"/>
                <w:lang w:bidi="ar"/>
              </w:rPr>
              <w:t>专业基础课程</w:t>
            </w:r>
          </w:p>
        </w:tc>
        <w:tc>
          <w:tcPr>
            <w:tcW w:w="422"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DA9924B" w14:textId="3FFF3BC7"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76</w:t>
            </w:r>
          </w:p>
        </w:tc>
        <w:tc>
          <w:tcPr>
            <w:tcW w:w="41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D5E1B65" w14:textId="03EEC36E"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9</w:t>
            </w:r>
          </w:p>
        </w:tc>
        <w:tc>
          <w:tcPr>
            <w:tcW w:w="3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E4DA47E" w14:textId="2367A521"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11</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3AC5575" w14:textId="7CF790B9"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9</w:t>
            </w:r>
          </w:p>
        </w:tc>
        <w:tc>
          <w:tcPr>
            <w:tcW w:w="365"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55741B1" w14:textId="596103A1"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9</w:t>
            </w:r>
          </w:p>
        </w:tc>
        <w:tc>
          <w:tcPr>
            <w:tcW w:w="45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F801B7D" w14:textId="00DDD479"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12</w:t>
            </w:r>
          </w:p>
        </w:tc>
        <w:tc>
          <w:tcPr>
            <w:tcW w:w="396"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0AB4B5F" w14:textId="278A556A"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12</w:t>
            </w:r>
          </w:p>
        </w:tc>
        <w:tc>
          <w:tcPr>
            <w:tcW w:w="33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67767DC" w14:textId="4D82EB84"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6</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DD82F6C" w14:textId="2643A83D"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6</w:t>
            </w:r>
          </w:p>
        </w:tc>
        <w:tc>
          <w:tcPr>
            <w:tcW w:w="31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9A02D87" w14:textId="0789B1DB"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0</w:t>
            </w:r>
          </w:p>
        </w:tc>
        <w:tc>
          <w:tcPr>
            <w:tcW w:w="30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0FF9872" w14:textId="5C35CAED"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2</w:t>
            </w:r>
          </w:p>
        </w:tc>
      </w:tr>
      <w:tr w:rsidR="000C1B59" w:rsidRPr="00B62051" w14:paraId="7D41E045" w14:textId="77777777" w:rsidTr="00B62051">
        <w:trPr>
          <w:trHeight w:val="537"/>
          <w:jc w:val="center"/>
        </w:trPr>
        <w:tc>
          <w:tcPr>
            <w:tcW w:w="310" w:type="pct"/>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textDirection w:val="tbRlV"/>
            <w:vAlign w:val="center"/>
          </w:tcPr>
          <w:p w14:paraId="545D7F16" w14:textId="77777777" w:rsidR="000C1B59" w:rsidRPr="00B62051" w:rsidRDefault="000C1B59" w:rsidP="000C1B5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rPr>
            </w:pPr>
          </w:p>
        </w:tc>
        <w:tc>
          <w:tcPr>
            <w:tcW w:w="62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E14E14" w14:textId="77777777" w:rsidR="000C1B59" w:rsidRPr="00B62051" w:rsidRDefault="000C1B59" w:rsidP="000C1B5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rPr>
            </w:pPr>
            <w:r w:rsidRPr="00B62051">
              <w:rPr>
                <w:rFonts w:ascii="仿宋" w:hAnsi="仿宋" w:hint="eastAsia"/>
                <w:bCs/>
                <w:sz w:val="21"/>
                <w:szCs w:val="21"/>
                <w:lang w:bidi="ar"/>
              </w:rPr>
              <w:t>专业核心课程</w:t>
            </w:r>
          </w:p>
        </w:tc>
        <w:tc>
          <w:tcPr>
            <w:tcW w:w="422"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B7D1BFF" w14:textId="7D5E1B4D"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24</w:t>
            </w:r>
          </w:p>
        </w:tc>
        <w:tc>
          <w:tcPr>
            <w:tcW w:w="41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9A7F175" w14:textId="26AA9552"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0</w:t>
            </w:r>
          </w:p>
        </w:tc>
        <w:tc>
          <w:tcPr>
            <w:tcW w:w="3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AE6FDF4" w14:textId="2007C41C"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0</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AA95B6C" w14:textId="12A3297E"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4</w:t>
            </w:r>
          </w:p>
        </w:tc>
        <w:tc>
          <w:tcPr>
            <w:tcW w:w="365"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E2519BA" w14:textId="56E7DA12"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4</w:t>
            </w:r>
          </w:p>
        </w:tc>
        <w:tc>
          <w:tcPr>
            <w:tcW w:w="45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0589FBB" w14:textId="5090325A"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4</w:t>
            </w:r>
          </w:p>
        </w:tc>
        <w:tc>
          <w:tcPr>
            <w:tcW w:w="396"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2F49463" w14:textId="6269847D"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6</w:t>
            </w:r>
          </w:p>
        </w:tc>
        <w:tc>
          <w:tcPr>
            <w:tcW w:w="33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BED706F" w14:textId="50588720"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4</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EFF1D53" w14:textId="37D3E6AE"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2</w:t>
            </w:r>
          </w:p>
        </w:tc>
        <w:tc>
          <w:tcPr>
            <w:tcW w:w="31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C14F28A" w14:textId="20186D30"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0</w:t>
            </w:r>
          </w:p>
        </w:tc>
        <w:tc>
          <w:tcPr>
            <w:tcW w:w="30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AA9557F" w14:textId="78B0D495"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0</w:t>
            </w:r>
          </w:p>
        </w:tc>
      </w:tr>
      <w:tr w:rsidR="000C1B59" w:rsidRPr="00B62051" w14:paraId="1889C82A" w14:textId="77777777" w:rsidTr="00B62051">
        <w:trPr>
          <w:trHeight w:val="537"/>
          <w:jc w:val="center"/>
        </w:trPr>
        <w:tc>
          <w:tcPr>
            <w:tcW w:w="310" w:type="pct"/>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textDirection w:val="tbRlV"/>
            <w:vAlign w:val="center"/>
          </w:tcPr>
          <w:p w14:paraId="6345AFED" w14:textId="77777777" w:rsidR="000C1B59" w:rsidRPr="00B62051" w:rsidRDefault="000C1B59" w:rsidP="000C1B5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rPr>
            </w:pPr>
          </w:p>
        </w:tc>
        <w:tc>
          <w:tcPr>
            <w:tcW w:w="62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7AF07E" w14:textId="77777777" w:rsidR="000C1B59" w:rsidRPr="00B62051" w:rsidRDefault="000C1B59" w:rsidP="000C1B5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rPr>
            </w:pPr>
            <w:r w:rsidRPr="00B62051">
              <w:rPr>
                <w:rFonts w:ascii="仿宋" w:hAnsi="仿宋" w:hint="eastAsia"/>
                <w:bCs/>
                <w:sz w:val="21"/>
                <w:szCs w:val="21"/>
                <w:lang w:bidi="ar"/>
              </w:rPr>
              <w:t>专业拓展课程</w:t>
            </w:r>
          </w:p>
        </w:tc>
        <w:tc>
          <w:tcPr>
            <w:tcW w:w="422"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E68B9A3" w14:textId="320EF7A0"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24</w:t>
            </w:r>
          </w:p>
        </w:tc>
        <w:tc>
          <w:tcPr>
            <w:tcW w:w="41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2A66DF8" w14:textId="10531EAD"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0</w:t>
            </w:r>
          </w:p>
        </w:tc>
        <w:tc>
          <w:tcPr>
            <w:tcW w:w="3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5D58F12" w14:textId="44416737"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0</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CDE866B" w14:textId="4D11BF0C"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0</w:t>
            </w:r>
          </w:p>
        </w:tc>
        <w:tc>
          <w:tcPr>
            <w:tcW w:w="365"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FD7B1C0" w14:textId="3972C168"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0</w:t>
            </w:r>
          </w:p>
        </w:tc>
        <w:tc>
          <w:tcPr>
            <w:tcW w:w="45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0CB0EC1" w14:textId="005E37DE"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2</w:t>
            </w:r>
          </w:p>
        </w:tc>
        <w:tc>
          <w:tcPr>
            <w:tcW w:w="396"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901F38E" w14:textId="2F6278B6"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2</w:t>
            </w:r>
          </w:p>
        </w:tc>
        <w:tc>
          <w:tcPr>
            <w:tcW w:w="33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AE968BA" w14:textId="578FB9FE"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2</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7636EC2" w14:textId="6E5A65F6" w:rsidR="000C1B59" w:rsidRPr="00B62051" w:rsidRDefault="000C1B59" w:rsidP="000C1B59">
            <w:pPr>
              <w:widowControl/>
              <w:spacing w:line="240" w:lineRule="atLeast"/>
              <w:ind w:firstLineChars="0" w:firstLine="0"/>
              <w:jc w:val="center"/>
              <w:textAlignment w:val="center"/>
              <w:rPr>
                <w:rFonts w:ascii="仿宋" w:hAnsi="仿宋" w:cs="仿宋"/>
                <w:bCs/>
                <w:kern w:val="0"/>
                <w:sz w:val="21"/>
                <w:szCs w:val="21"/>
                <w:lang w:bidi="ar"/>
              </w:rPr>
            </w:pPr>
            <w:r>
              <w:rPr>
                <w:rFonts w:ascii="仿宋" w:hAnsi="仿宋" w:hint="eastAsia"/>
                <w:b/>
                <w:bCs/>
                <w:color w:val="000000"/>
                <w:sz w:val="21"/>
                <w:szCs w:val="21"/>
              </w:rPr>
              <w:t>8</w:t>
            </w:r>
          </w:p>
        </w:tc>
        <w:tc>
          <w:tcPr>
            <w:tcW w:w="31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C9CAB06" w14:textId="1F700A99" w:rsidR="000C1B59" w:rsidRPr="00B62051" w:rsidRDefault="000C1B59" w:rsidP="000C1B59">
            <w:pPr>
              <w:widowControl/>
              <w:spacing w:line="240" w:lineRule="atLeast"/>
              <w:ind w:firstLineChars="0" w:firstLine="0"/>
              <w:jc w:val="center"/>
              <w:textAlignment w:val="center"/>
              <w:rPr>
                <w:rFonts w:ascii="仿宋" w:hAnsi="仿宋" w:cs="仿宋"/>
                <w:bCs/>
                <w:kern w:val="0"/>
                <w:sz w:val="21"/>
                <w:szCs w:val="21"/>
                <w:lang w:bidi="ar"/>
              </w:rPr>
            </w:pPr>
            <w:r>
              <w:rPr>
                <w:rFonts w:ascii="仿宋" w:hAnsi="仿宋" w:hint="eastAsia"/>
                <w:b/>
                <w:bCs/>
                <w:color w:val="000000"/>
                <w:sz w:val="21"/>
                <w:szCs w:val="21"/>
              </w:rPr>
              <w:t>0</w:t>
            </w:r>
          </w:p>
        </w:tc>
        <w:tc>
          <w:tcPr>
            <w:tcW w:w="30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159AE8A" w14:textId="21201B81"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10</w:t>
            </w:r>
          </w:p>
        </w:tc>
      </w:tr>
      <w:tr w:rsidR="000C1B59" w:rsidRPr="00B62051" w14:paraId="323985A6" w14:textId="77777777" w:rsidTr="00B62051">
        <w:trPr>
          <w:trHeight w:val="537"/>
          <w:jc w:val="center"/>
        </w:trPr>
        <w:tc>
          <w:tcPr>
            <w:tcW w:w="310" w:type="pct"/>
            <w:vMerge/>
            <w:tcBorders>
              <w:top w:val="single" w:sz="4" w:space="0" w:color="auto"/>
              <w:left w:val="single" w:sz="4" w:space="0" w:color="auto"/>
              <w:bottom w:val="single" w:sz="4" w:space="0" w:color="auto"/>
              <w:right w:val="single" w:sz="4" w:space="0" w:color="auto"/>
            </w:tcBorders>
            <w:noWrap/>
            <w:tcMar>
              <w:top w:w="15" w:type="dxa"/>
              <w:left w:w="15" w:type="dxa"/>
              <w:right w:w="15" w:type="dxa"/>
            </w:tcMar>
            <w:textDirection w:val="tbRlV"/>
            <w:vAlign w:val="center"/>
          </w:tcPr>
          <w:p w14:paraId="78D0B99D" w14:textId="77777777" w:rsidR="000C1B59" w:rsidRPr="00B62051" w:rsidRDefault="000C1B59" w:rsidP="000C1B5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rPr>
            </w:pPr>
          </w:p>
        </w:tc>
        <w:tc>
          <w:tcPr>
            <w:tcW w:w="62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6DAB60" w14:textId="77777777" w:rsidR="000C1B59" w:rsidRPr="00B62051" w:rsidRDefault="000C1B59" w:rsidP="000C1B59">
            <w:pPr>
              <w:pBdr>
                <w:top w:val="none" w:sz="0" w:space="1" w:color="auto"/>
                <w:left w:val="none" w:sz="0" w:space="4" w:color="auto"/>
                <w:bottom w:val="none" w:sz="0" w:space="1" w:color="auto"/>
                <w:right w:val="none" w:sz="0" w:space="4" w:color="auto"/>
              </w:pBdr>
              <w:spacing w:line="240" w:lineRule="atLeast"/>
              <w:ind w:firstLineChars="0" w:firstLine="0"/>
              <w:rPr>
                <w:rFonts w:ascii="仿宋" w:hAnsi="仿宋"/>
                <w:bCs/>
                <w:sz w:val="21"/>
                <w:szCs w:val="21"/>
              </w:rPr>
            </w:pPr>
            <w:r w:rsidRPr="00B62051">
              <w:rPr>
                <w:rFonts w:ascii="仿宋" w:hAnsi="仿宋" w:hint="eastAsia"/>
                <w:bCs/>
                <w:sz w:val="21"/>
                <w:szCs w:val="21"/>
                <w:lang w:bidi="ar"/>
              </w:rPr>
              <w:t>专业实践课程</w:t>
            </w:r>
          </w:p>
        </w:tc>
        <w:tc>
          <w:tcPr>
            <w:tcW w:w="422"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C547F14" w14:textId="176658DA"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35</w:t>
            </w:r>
          </w:p>
        </w:tc>
        <w:tc>
          <w:tcPr>
            <w:tcW w:w="41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09C1030" w14:textId="4CB2389D"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0</w:t>
            </w:r>
          </w:p>
        </w:tc>
        <w:tc>
          <w:tcPr>
            <w:tcW w:w="3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E25C6D2" w14:textId="7116591B"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0</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A4947C5" w14:textId="25B56AF7"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0</w:t>
            </w:r>
          </w:p>
        </w:tc>
        <w:tc>
          <w:tcPr>
            <w:tcW w:w="365"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853368C" w14:textId="7FE64D91"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0</w:t>
            </w:r>
          </w:p>
        </w:tc>
        <w:tc>
          <w:tcPr>
            <w:tcW w:w="45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B605481" w14:textId="0552A235"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0</w:t>
            </w:r>
          </w:p>
        </w:tc>
        <w:tc>
          <w:tcPr>
            <w:tcW w:w="396"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996A2D1" w14:textId="11F12149"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b/>
                <w:bCs/>
                <w:color w:val="000000"/>
                <w:sz w:val="21"/>
                <w:szCs w:val="21"/>
              </w:rPr>
              <w:t>1</w:t>
            </w:r>
          </w:p>
        </w:tc>
        <w:tc>
          <w:tcPr>
            <w:tcW w:w="33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2F1107C" w14:textId="325469A9" w:rsidR="000C1B59" w:rsidRPr="00B62051" w:rsidRDefault="000C1B59" w:rsidP="000C1B59">
            <w:pPr>
              <w:widowControl/>
              <w:spacing w:line="240" w:lineRule="atLeast"/>
              <w:ind w:firstLineChars="0" w:firstLine="0"/>
              <w:jc w:val="center"/>
              <w:textAlignment w:val="center"/>
              <w:rPr>
                <w:rFonts w:ascii="仿宋" w:hAnsi="仿宋" w:cs="仿宋"/>
                <w:bCs/>
                <w:kern w:val="0"/>
                <w:sz w:val="21"/>
                <w:szCs w:val="21"/>
                <w:lang w:bidi="ar"/>
              </w:rPr>
            </w:pPr>
            <w:r>
              <w:rPr>
                <w:rFonts w:ascii="仿宋" w:hAnsi="仿宋" w:hint="eastAsia"/>
                <w:b/>
                <w:bCs/>
                <w:color w:val="000000"/>
                <w:sz w:val="21"/>
                <w:szCs w:val="21"/>
              </w:rPr>
              <w:t>1</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5120F61" w14:textId="4CB8D8A3" w:rsidR="000C1B59" w:rsidRPr="00B62051" w:rsidRDefault="000C1B59" w:rsidP="000C1B59">
            <w:pPr>
              <w:widowControl/>
              <w:spacing w:line="240" w:lineRule="atLeast"/>
              <w:ind w:firstLineChars="0" w:firstLine="0"/>
              <w:jc w:val="center"/>
              <w:textAlignment w:val="center"/>
              <w:rPr>
                <w:rFonts w:ascii="仿宋" w:hAnsi="仿宋" w:cs="仿宋"/>
                <w:bCs/>
                <w:kern w:val="0"/>
                <w:sz w:val="21"/>
                <w:szCs w:val="21"/>
                <w:lang w:bidi="ar"/>
              </w:rPr>
            </w:pPr>
            <w:r>
              <w:rPr>
                <w:rFonts w:ascii="仿宋" w:hAnsi="仿宋" w:hint="eastAsia"/>
                <w:b/>
                <w:bCs/>
                <w:color w:val="000000"/>
                <w:sz w:val="21"/>
                <w:szCs w:val="21"/>
              </w:rPr>
              <w:t>9</w:t>
            </w:r>
          </w:p>
        </w:tc>
        <w:tc>
          <w:tcPr>
            <w:tcW w:w="31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0E4EE22" w14:textId="5C0B15C6" w:rsidR="000C1B59" w:rsidRPr="00B62051" w:rsidRDefault="000C1B59" w:rsidP="000C1B59">
            <w:pPr>
              <w:widowControl/>
              <w:spacing w:line="240" w:lineRule="atLeast"/>
              <w:ind w:firstLineChars="0" w:firstLine="0"/>
              <w:jc w:val="center"/>
              <w:textAlignment w:val="center"/>
              <w:rPr>
                <w:rFonts w:ascii="仿宋" w:hAnsi="仿宋" w:cs="仿宋"/>
                <w:bCs/>
                <w:kern w:val="0"/>
                <w:sz w:val="21"/>
                <w:szCs w:val="21"/>
                <w:lang w:bidi="ar"/>
              </w:rPr>
            </w:pPr>
            <w:r>
              <w:rPr>
                <w:rFonts w:ascii="仿宋" w:hAnsi="仿宋" w:hint="eastAsia"/>
                <w:b/>
                <w:bCs/>
                <w:color w:val="000000"/>
                <w:sz w:val="21"/>
                <w:szCs w:val="21"/>
              </w:rPr>
              <w:t>21</w:t>
            </w:r>
          </w:p>
        </w:tc>
        <w:tc>
          <w:tcPr>
            <w:tcW w:w="30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9905C80" w14:textId="6B497A4D" w:rsidR="000C1B59" w:rsidRPr="00B62051" w:rsidRDefault="000C1B59" w:rsidP="000C1B59">
            <w:pPr>
              <w:widowControl/>
              <w:spacing w:line="240" w:lineRule="atLeast"/>
              <w:ind w:firstLineChars="0" w:firstLine="0"/>
              <w:jc w:val="center"/>
              <w:textAlignment w:val="center"/>
              <w:rPr>
                <w:rFonts w:ascii="仿宋" w:hAnsi="仿宋" w:cs="仿宋"/>
                <w:bCs/>
                <w:kern w:val="0"/>
                <w:sz w:val="21"/>
                <w:szCs w:val="21"/>
                <w:lang w:bidi="ar"/>
              </w:rPr>
            </w:pPr>
            <w:r>
              <w:rPr>
                <w:rFonts w:ascii="仿宋" w:hAnsi="仿宋" w:hint="eastAsia"/>
                <w:b/>
                <w:bCs/>
                <w:color w:val="000000"/>
                <w:sz w:val="21"/>
                <w:szCs w:val="21"/>
              </w:rPr>
              <w:t>3</w:t>
            </w:r>
          </w:p>
        </w:tc>
      </w:tr>
      <w:tr w:rsidR="000C1B59" w:rsidRPr="00B62051" w14:paraId="5D2465B4" w14:textId="77777777" w:rsidTr="00B62051">
        <w:trPr>
          <w:trHeight w:val="522"/>
          <w:jc w:val="center"/>
        </w:trPr>
        <w:tc>
          <w:tcPr>
            <w:tcW w:w="938" w:type="pct"/>
            <w:gridSpan w:val="2"/>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3C9018D" w14:textId="77777777" w:rsidR="000C1B59" w:rsidRPr="00B62051" w:rsidRDefault="000C1B59" w:rsidP="000C1B59">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bCs/>
                <w:sz w:val="21"/>
                <w:szCs w:val="21"/>
              </w:rPr>
            </w:pPr>
            <w:r w:rsidRPr="00B62051">
              <w:rPr>
                <w:rFonts w:ascii="仿宋" w:hAnsi="仿宋" w:hint="eastAsia"/>
                <w:bCs/>
                <w:sz w:val="21"/>
                <w:szCs w:val="21"/>
                <w:lang w:bidi="ar"/>
              </w:rPr>
              <w:t>总学分</w:t>
            </w:r>
          </w:p>
        </w:tc>
        <w:tc>
          <w:tcPr>
            <w:tcW w:w="422"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14D6CAB" w14:textId="4FB8FBA8"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272</w:t>
            </w:r>
          </w:p>
        </w:tc>
        <w:tc>
          <w:tcPr>
            <w:tcW w:w="41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24EABEC" w14:textId="0A82C84B"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31</w:t>
            </w:r>
          </w:p>
        </w:tc>
        <w:tc>
          <w:tcPr>
            <w:tcW w:w="3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F26415F" w14:textId="05A6D055"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29</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9A69BAE" w14:textId="026D2A21"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31</w:t>
            </w:r>
          </w:p>
        </w:tc>
        <w:tc>
          <w:tcPr>
            <w:tcW w:w="365"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7AF153D" w14:textId="65C60601"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31</w:t>
            </w:r>
          </w:p>
        </w:tc>
        <w:tc>
          <w:tcPr>
            <w:tcW w:w="45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2CE9364" w14:textId="75C403DF" w:rsidR="000C1B59" w:rsidRPr="00B62051" w:rsidRDefault="000C1B59" w:rsidP="000C1B59">
            <w:pPr>
              <w:widowControl/>
              <w:spacing w:line="240" w:lineRule="atLeast"/>
              <w:ind w:firstLineChars="0" w:firstLine="0"/>
              <w:jc w:val="center"/>
              <w:textAlignment w:val="center"/>
              <w:rPr>
                <w:rFonts w:ascii="仿宋" w:hAnsi="仿宋"/>
                <w:bCs/>
                <w:sz w:val="21"/>
                <w:szCs w:val="21"/>
                <w:lang w:bidi="ar"/>
              </w:rPr>
            </w:pPr>
            <w:r>
              <w:rPr>
                <w:rFonts w:ascii="仿宋" w:hAnsi="仿宋" w:hint="eastAsia"/>
                <w:color w:val="000000"/>
                <w:sz w:val="21"/>
                <w:szCs w:val="21"/>
              </w:rPr>
              <w:t>30</w:t>
            </w:r>
          </w:p>
        </w:tc>
        <w:tc>
          <w:tcPr>
            <w:tcW w:w="396"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9F908B8" w14:textId="4A27BBC2" w:rsidR="000C1B59" w:rsidRPr="00B62051" w:rsidRDefault="000C1B59" w:rsidP="000C1B59">
            <w:pPr>
              <w:widowControl/>
              <w:spacing w:line="240" w:lineRule="atLeast"/>
              <w:ind w:firstLineChars="0" w:firstLine="0"/>
              <w:jc w:val="center"/>
              <w:textAlignment w:val="center"/>
              <w:rPr>
                <w:rFonts w:ascii="仿宋" w:hAnsi="仿宋" w:cs="仿宋"/>
                <w:bCs/>
                <w:kern w:val="0"/>
                <w:sz w:val="21"/>
                <w:szCs w:val="21"/>
                <w:lang w:bidi="ar"/>
              </w:rPr>
            </w:pPr>
            <w:r>
              <w:rPr>
                <w:rFonts w:ascii="仿宋" w:hAnsi="仿宋" w:hint="eastAsia"/>
                <w:color w:val="000000"/>
                <w:sz w:val="21"/>
                <w:szCs w:val="21"/>
              </w:rPr>
              <w:t>30</w:t>
            </w:r>
          </w:p>
        </w:tc>
        <w:tc>
          <w:tcPr>
            <w:tcW w:w="33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1D046D2" w14:textId="48E3DE56" w:rsidR="000C1B59" w:rsidRPr="00B62051" w:rsidRDefault="000C1B59" w:rsidP="000C1B59">
            <w:pPr>
              <w:widowControl/>
              <w:spacing w:line="240" w:lineRule="atLeast"/>
              <w:ind w:firstLineChars="0" w:firstLine="0"/>
              <w:jc w:val="center"/>
              <w:textAlignment w:val="center"/>
              <w:rPr>
                <w:rFonts w:ascii="仿宋" w:hAnsi="仿宋" w:cs="仿宋"/>
                <w:bCs/>
                <w:kern w:val="0"/>
                <w:sz w:val="21"/>
                <w:szCs w:val="21"/>
                <w:lang w:bidi="ar"/>
              </w:rPr>
            </w:pPr>
            <w:r>
              <w:rPr>
                <w:rFonts w:ascii="仿宋" w:hAnsi="仿宋" w:hint="eastAsia"/>
                <w:color w:val="000000"/>
                <w:sz w:val="21"/>
                <w:szCs w:val="21"/>
              </w:rPr>
              <w:t>22</w:t>
            </w:r>
          </w:p>
        </w:tc>
        <w:tc>
          <w:tcPr>
            <w:tcW w:w="35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E39DE2C" w14:textId="5B1F0721" w:rsidR="000C1B59" w:rsidRPr="00B62051" w:rsidRDefault="000C1B59" w:rsidP="000C1B59">
            <w:pPr>
              <w:widowControl/>
              <w:spacing w:line="240" w:lineRule="atLeast"/>
              <w:ind w:firstLineChars="0" w:firstLine="0"/>
              <w:jc w:val="center"/>
              <w:textAlignment w:val="center"/>
              <w:rPr>
                <w:rFonts w:ascii="仿宋" w:hAnsi="仿宋" w:cs="仿宋"/>
                <w:bCs/>
                <w:kern w:val="0"/>
                <w:sz w:val="21"/>
                <w:szCs w:val="21"/>
                <w:lang w:bidi="ar"/>
              </w:rPr>
            </w:pPr>
            <w:r>
              <w:rPr>
                <w:rFonts w:ascii="仿宋" w:hAnsi="仿宋" w:hint="eastAsia"/>
                <w:color w:val="000000"/>
                <w:sz w:val="21"/>
                <w:szCs w:val="21"/>
              </w:rPr>
              <w:t>32</w:t>
            </w:r>
          </w:p>
        </w:tc>
        <w:tc>
          <w:tcPr>
            <w:tcW w:w="311"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D0D2FCC" w14:textId="44D36C14" w:rsidR="000C1B59" w:rsidRPr="00B62051" w:rsidRDefault="000C1B59" w:rsidP="000C1B59">
            <w:pPr>
              <w:widowControl/>
              <w:spacing w:line="240" w:lineRule="atLeast"/>
              <w:ind w:firstLineChars="0" w:firstLine="0"/>
              <w:jc w:val="center"/>
              <w:textAlignment w:val="center"/>
              <w:rPr>
                <w:rFonts w:ascii="仿宋" w:hAnsi="仿宋" w:cs="仿宋"/>
                <w:bCs/>
                <w:kern w:val="0"/>
                <w:sz w:val="21"/>
                <w:szCs w:val="21"/>
                <w:lang w:bidi="ar"/>
              </w:rPr>
            </w:pPr>
            <w:r>
              <w:rPr>
                <w:rFonts w:ascii="仿宋" w:hAnsi="仿宋" w:hint="eastAsia"/>
                <w:color w:val="000000"/>
                <w:sz w:val="21"/>
                <w:szCs w:val="21"/>
              </w:rPr>
              <w:t>21</w:t>
            </w:r>
          </w:p>
        </w:tc>
        <w:tc>
          <w:tcPr>
            <w:tcW w:w="308"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DEFA1F1" w14:textId="003FED6A" w:rsidR="000C1B59" w:rsidRPr="00B62051" w:rsidRDefault="000C1B59" w:rsidP="000C1B59">
            <w:pPr>
              <w:widowControl/>
              <w:spacing w:line="240" w:lineRule="atLeast"/>
              <w:ind w:firstLineChars="0" w:firstLine="0"/>
              <w:jc w:val="center"/>
              <w:textAlignment w:val="center"/>
              <w:rPr>
                <w:rFonts w:ascii="仿宋" w:hAnsi="仿宋" w:cs="仿宋"/>
                <w:bCs/>
                <w:kern w:val="0"/>
                <w:sz w:val="21"/>
                <w:szCs w:val="21"/>
                <w:lang w:bidi="ar"/>
              </w:rPr>
            </w:pPr>
            <w:r>
              <w:rPr>
                <w:rFonts w:ascii="仿宋" w:hAnsi="仿宋" w:hint="eastAsia"/>
                <w:color w:val="000000"/>
                <w:sz w:val="21"/>
                <w:szCs w:val="21"/>
              </w:rPr>
              <w:t>15</w:t>
            </w:r>
          </w:p>
        </w:tc>
      </w:tr>
    </w:tbl>
    <w:p w14:paraId="3E14B0D2" w14:textId="77777777" w:rsidR="005C0AA8" w:rsidRDefault="005C0AA8" w:rsidP="00B62051">
      <w:pPr>
        <w:pBdr>
          <w:top w:val="none" w:sz="0" w:space="1" w:color="auto"/>
          <w:left w:val="none" w:sz="0" w:space="4" w:color="auto"/>
          <w:bottom w:val="none" w:sz="0" w:space="1" w:color="auto"/>
          <w:right w:val="none" w:sz="0" w:space="4" w:color="auto"/>
        </w:pBdr>
        <w:spacing w:line="240" w:lineRule="auto"/>
        <w:ind w:firstLineChars="0" w:firstLine="0"/>
        <w:rPr>
          <w:rFonts w:ascii="楷体" w:eastAsia="楷体" w:hAnsi="楷体" w:cs="宋体"/>
          <w:bCs/>
          <w:sz w:val="30"/>
          <w:szCs w:val="30"/>
        </w:rPr>
      </w:pPr>
      <w:bookmarkStart w:id="36" w:name="_Toc9730_WPSOffice_Level2"/>
      <w:bookmarkStart w:id="37" w:name="_Toc510"/>
    </w:p>
    <w:p w14:paraId="3AD039D0" w14:textId="77777777" w:rsidR="005C0AA8" w:rsidRDefault="00504461">
      <w:pPr>
        <w:pBdr>
          <w:top w:val="none" w:sz="0" w:space="1" w:color="auto"/>
          <w:left w:val="none" w:sz="0" w:space="4" w:color="auto"/>
          <w:bottom w:val="none" w:sz="0" w:space="1" w:color="auto"/>
          <w:right w:val="none" w:sz="0" w:space="4" w:color="auto"/>
        </w:pBdr>
        <w:ind w:firstLine="640"/>
        <w:rPr>
          <w:rFonts w:ascii="Calibri" w:eastAsia="宋体" w:hAnsi="Calibri"/>
        </w:rPr>
      </w:pPr>
      <w:bookmarkStart w:id="38" w:name="_Toc32319"/>
      <w:r>
        <w:rPr>
          <w:rFonts w:hint="eastAsia"/>
        </w:rPr>
        <w:t>（二）课程设置与师范类专业认证标准对照表</w:t>
      </w:r>
      <w:bookmarkEnd w:id="38"/>
    </w:p>
    <w:tbl>
      <w:tblPr>
        <w:tblW w:w="5000" w:type="pct"/>
        <w:tblLook w:val="04A0" w:firstRow="1" w:lastRow="0" w:firstColumn="1" w:lastColumn="0" w:noHBand="0" w:noVBand="1"/>
      </w:tblPr>
      <w:tblGrid>
        <w:gridCol w:w="496"/>
        <w:gridCol w:w="1433"/>
        <w:gridCol w:w="1770"/>
        <w:gridCol w:w="1459"/>
        <w:gridCol w:w="3138"/>
      </w:tblGrid>
      <w:tr w:rsidR="005C0AA8" w14:paraId="57506637" w14:textId="77777777" w:rsidTr="00B62051">
        <w:trPr>
          <w:trHeight w:val="270"/>
        </w:trPr>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6146AC03"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sz w:val="28"/>
                <w:szCs w:val="21"/>
              </w:rPr>
            </w:pPr>
            <w:r w:rsidRPr="00B62051">
              <w:rPr>
                <w:rFonts w:hint="eastAsia"/>
                <w:sz w:val="28"/>
                <w:szCs w:val="21"/>
              </w:rPr>
              <w:t>序号</w:t>
            </w:r>
          </w:p>
        </w:tc>
        <w:tc>
          <w:tcPr>
            <w:tcW w:w="866" w:type="pct"/>
            <w:tcBorders>
              <w:top w:val="single" w:sz="4" w:space="0" w:color="auto"/>
              <w:left w:val="nil"/>
              <w:bottom w:val="single" w:sz="4" w:space="0" w:color="auto"/>
              <w:right w:val="single" w:sz="4" w:space="0" w:color="auto"/>
            </w:tcBorders>
            <w:shd w:val="clear" w:color="auto" w:fill="auto"/>
            <w:vAlign w:val="center"/>
          </w:tcPr>
          <w:p w14:paraId="6F41EBEB"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sz w:val="28"/>
                <w:szCs w:val="21"/>
              </w:rPr>
            </w:pPr>
            <w:r w:rsidRPr="00B62051">
              <w:rPr>
                <w:rFonts w:hint="eastAsia"/>
                <w:sz w:val="28"/>
                <w:szCs w:val="21"/>
              </w:rPr>
              <w:t>教育部监测指标</w:t>
            </w:r>
          </w:p>
        </w:tc>
        <w:tc>
          <w:tcPr>
            <w:tcW w:w="1069" w:type="pct"/>
            <w:tcBorders>
              <w:top w:val="single" w:sz="4" w:space="0" w:color="auto"/>
              <w:left w:val="nil"/>
              <w:bottom w:val="single" w:sz="4" w:space="0" w:color="auto"/>
              <w:right w:val="single" w:sz="4" w:space="0" w:color="auto"/>
            </w:tcBorders>
            <w:shd w:val="clear" w:color="auto" w:fill="auto"/>
            <w:vAlign w:val="center"/>
          </w:tcPr>
          <w:p w14:paraId="4F0487BD"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sz w:val="28"/>
                <w:szCs w:val="21"/>
              </w:rPr>
            </w:pPr>
            <w:r w:rsidRPr="00B62051">
              <w:rPr>
                <w:rFonts w:hint="eastAsia"/>
                <w:sz w:val="28"/>
                <w:szCs w:val="21"/>
              </w:rPr>
              <w:t>参考标准</w:t>
            </w:r>
          </w:p>
        </w:tc>
        <w:tc>
          <w:tcPr>
            <w:tcW w:w="881" w:type="pct"/>
            <w:tcBorders>
              <w:top w:val="single" w:sz="4" w:space="0" w:color="auto"/>
              <w:left w:val="nil"/>
              <w:bottom w:val="single" w:sz="4" w:space="0" w:color="auto"/>
              <w:right w:val="single" w:sz="4" w:space="0" w:color="auto"/>
            </w:tcBorders>
            <w:shd w:val="clear" w:color="auto" w:fill="auto"/>
            <w:vAlign w:val="center"/>
          </w:tcPr>
          <w:p w14:paraId="7BD830C1"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sz w:val="28"/>
                <w:szCs w:val="21"/>
              </w:rPr>
            </w:pPr>
            <w:r w:rsidRPr="00B62051">
              <w:rPr>
                <w:rFonts w:hint="eastAsia"/>
                <w:sz w:val="28"/>
                <w:szCs w:val="21"/>
              </w:rPr>
              <w:t>学分或比例情况</w:t>
            </w:r>
          </w:p>
        </w:tc>
        <w:tc>
          <w:tcPr>
            <w:tcW w:w="1893" w:type="pct"/>
            <w:tcBorders>
              <w:top w:val="single" w:sz="4" w:space="0" w:color="auto"/>
              <w:left w:val="nil"/>
              <w:bottom w:val="single" w:sz="4" w:space="0" w:color="auto"/>
              <w:right w:val="single" w:sz="4" w:space="0" w:color="auto"/>
            </w:tcBorders>
            <w:shd w:val="clear" w:color="auto" w:fill="auto"/>
            <w:vAlign w:val="center"/>
          </w:tcPr>
          <w:p w14:paraId="2FD346D0"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rPr>
                <w:sz w:val="28"/>
                <w:szCs w:val="21"/>
              </w:rPr>
            </w:pPr>
            <w:r w:rsidRPr="00B62051">
              <w:rPr>
                <w:rFonts w:hint="eastAsia"/>
                <w:sz w:val="28"/>
                <w:szCs w:val="21"/>
              </w:rPr>
              <w:t>备注</w:t>
            </w:r>
          </w:p>
        </w:tc>
      </w:tr>
      <w:tr w:rsidR="00B62051" w14:paraId="7AB0E21E" w14:textId="77777777" w:rsidTr="00B62051">
        <w:trPr>
          <w:trHeight w:val="810"/>
        </w:trPr>
        <w:tc>
          <w:tcPr>
            <w:tcW w:w="291" w:type="pct"/>
            <w:vMerge w:val="restart"/>
            <w:tcBorders>
              <w:top w:val="nil"/>
              <w:left w:val="single" w:sz="4" w:space="0" w:color="auto"/>
              <w:bottom w:val="single" w:sz="4" w:space="0" w:color="auto"/>
              <w:right w:val="single" w:sz="4" w:space="0" w:color="auto"/>
            </w:tcBorders>
            <w:shd w:val="clear" w:color="auto" w:fill="auto"/>
            <w:vAlign w:val="center"/>
          </w:tcPr>
          <w:p w14:paraId="426E1EDA" w14:textId="77777777" w:rsid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pPr>
            <w:r>
              <w:rPr>
                <w:rFonts w:hint="eastAsia"/>
              </w:rPr>
              <w:t>1</w:t>
            </w:r>
          </w:p>
        </w:tc>
        <w:tc>
          <w:tcPr>
            <w:tcW w:w="866" w:type="pct"/>
            <w:vMerge w:val="restart"/>
            <w:tcBorders>
              <w:top w:val="nil"/>
              <w:left w:val="single" w:sz="4" w:space="0" w:color="auto"/>
              <w:bottom w:val="single" w:sz="4" w:space="0" w:color="auto"/>
              <w:right w:val="single" w:sz="4" w:space="0" w:color="auto"/>
            </w:tcBorders>
            <w:shd w:val="clear" w:color="auto" w:fill="auto"/>
            <w:vAlign w:val="center"/>
          </w:tcPr>
          <w:p w14:paraId="15A266FE" w14:textId="77777777" w:rsidR="00B62051" w:rsidRDefault="00B62051" w:rsidP="00B62051">
            <w:pPr>
              <w:widowControl/>
              <w:spacing w:line="240" w:lineRule="atLeast"/>
              <w:ind w:firstLineChars="0" w:firstLine="0"/>
              <w:jc w:val="left"/>
              <w:rPr>
                <w:rFonts w:ascii="仿宋" w:hAnsi="仿宋" w:cs="仿宋"/>
                <w:sz w:val="24"/>
                <w:szCs w:val="24"/>
              </w:rPr>
            </w:pPr>
            <w:r>
              <w:rPr>
                <w:rFonts w:ascii="仿宋" w:hAnsi="仿宋" w:cs="仿宋" w:hint="eastAsia"/>
                <w:kern w:val="0"/>
                <w:sz w:val="24"/>
                <w:szCs w:val="24"/>
              </w:rPr>
              <w:t>教师教育课程学分</w:t>
            </w:r>
          </w:p>
        </w:tc>
        <w:tc>
          <w:tcPr>
            <w:tcW w:w="1069" w:type="pct"/>
            <w:tcBorders>
              <w:top w:val="nil"/>
              <w:left w:val="nil"/>
              <w:bottom w:val="single" w:sz="4" w:space="0" w:color="auto"/>
              <w:right w:val="single" w:sz="4" w:space="0" w:color="auto"/>
            </w:tcBorders>
            <w:shd w:val="clear" w:color="auto" w:fill="auto"/>
            <w:vAlign w:val="center"/>
          </w:tcPr>
          <w:p w14:paraId="1255D0EE" w14:textId="7C7722A9" w:rsidR="00B62051" w:rsidRP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jc w:val="left"/>
              <w:rPr>
                <w:rFonts w:ascii="仿宋" w:hAnsi="仿宋" w:cs="仿宋"/>
                <w:sz w:val="24"/>
                <w:szCs w:val="24"/>
              </w:rPr>
            </w:pPr>
            <w:r w:rsidRPr="00B62051">
              <w:rPr>
                <w:rFonts w:ascii="仿宋" w:hAnsi="仿宋" w:hint="eastAsia"/>
                <w:color w:val="000000"/>
                <w:sz w:val="24"/>
                <w:szCs w:val="24"/>
              </w:rPr>
              <w:t>必修课  （五年制专科≥26学分）</w:t>
            </w:r>
          </w:p>
        </w:tc>
        <w:tc>
          <w:tcPr>
            <w:tcW w:w="881" w:type="pct"/>
            <w:tcBorders>
              <w:top w:val="nil"/>
              <w:left w:val="nil"/>
              <w:bottom w:val="single" w:sz="4" w:space="0" w:color="auto"/>
              <w:right w:val="single" w:sz="4" w:space="0" w:color="auto"/>
            </w:tcBorders>
            <w:shd w:val="clear" w:color="auto" w:fill="auto"/>
            <w:vAlign w:val="center"/>
          </w:tcPr>
          <w:p w14:paraId="013CE5D9" w14:textId="4CF1144A" w:rsidR="00B62051" w:rsidRP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jc w:val="left"/>
              <w:rPr>
                <w:rFonts w:ascii="仿宋" w:hAnsi="仿宋" w:cs="仿宋"/>
                <w:sz w:val="24"/>
                <w:szCs w:val="24"/>
              </w:rPr>
            </w:pPr>
            <w:r w:rsidRPr="00B62051">
              <w:rPr>
                <w:rFonts w:ascii="仿宋" w:hAnsi="仿宋" w:hint="eastAsia"/>
                <w:color w:val="000000"/>
                <w:sz w:val="24"/>
                <w:szCs w:val="24"/>
              </w:rPr>
              <w:t>4</w:t>
            </w:r>
            <w:r w:rsidR="000C1B59">
              <w:rPr>
                <w:rFonts w:ascii="仿宋" w:hAnsi="仿宋"/>
                <w:color w:val="000000"/>
                <w:sz w:val="24"/>
                <w:szCs w:val="24"/>
              </w:rPr>
              <w:t>6</w:t>
            </w:r>
            <w:r w:rsidRPr="00B62051">
              <w:rPr>
                <w:rFonts w:ascii="仿宋" w:hAnsi="仿宋" w:hint="eastAsia"/>
                <w:color w:val="000000"/>
                <w:sz w:val="24"/>
                <w:szCs w:val="24"/>
              </w:rPr>
              <w:t>学分，占总学分16.</w:t>
            </w:r>
            <w:r w:rsidR="000C1B59">
              <w:rPr>
                <w:rFonts w:ascii="仿宋" w:hAnsi="仿宋"/>
                <w:color w:val="000000"/>
                <w:sz w:val="24"/>
                <w:szCs w:val="24"/>
              </w:rPr>
              <w:t>9</w:t>
            </w:r>
            <w:r w:rsidRPr="00B62051">
              <w:rPr>
                <w:rFonts w:ascii="仿宋" w:hAnsi="仿宋" w:hint="eastAsia"/>
                <w:color w:val="000000"/>
                <w:sz w:val="24"/>
                <w:szCs w:val="24"/>
              </w:rPr>
              <w:t>%</w:t>
            </w:r>
          </w:p>
        </w:tc>
        <w:tc>
          <w:tcPr>
            <w:tcW w:w="1893" w:type="pct"/>
            <w:tcBorders>
              <w:top w:val="nil"/>
              <w:left w:val="nil"/>
              <w:bottom w:val="single" w:sz="4" w:space="0" w:color="auto"/>
              <w:right w:val="single" w:sz="4" w:space="0" w:color="auto"/>
            </w:tcBorders>
            <w:shd w:val="clear" w:color="auto" w:fill="auto"/>
            <w:vAlign w:val="center"/>
          </w:tcPr>
          <w:p w14:paraId="184A6FD4" w14:textId="68C8D7A2" w:rsidR="00B62051" w:rsidRP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jc w:val="left"/>
              <w:rPr>
                <w:rFonts w:ascii="仿宋" w:hAnsi="仿宋" w:cs="仿宋"/>
                <w:sz w:val="24"/>
                <w:szCs w:val="24"/>
              </w:rPr>
            </w:pPr>
            <w:r w:rsidRPr="00B62051">
              <w:rPr>
                <w:rFonts w:ascii="仿宋" w:hAnsi="仿宋" w:hint="eastAsia"/>
                <w:color w:val="000000"/>
                <w:sz w:val="24"/>
                <w:szCs w:val="24"/>
              </w:rPr>
              <w:t>2</w:t>
            </w:r>
            <w:r w:rsidR="000C1B59">
              <w:rPr>
                <w:rFonts w:ascii="仿宋" w:hAnsi="仿宋"/>
                <w:color w:val="000000"/>
                <w:sz w:val="24"/>
                <w:szCs w:val="24"/>
              </w:rPr>
              <w:t>2</w:t>
            </w:r>
            <w:r w:rsidRPr="00B62051">
              <w:rPr>
                <w:rFonts w:ascii="仿宋" w:hAnsi="仿宋" w:hint="eastAsia"/>
                <w:color w:val="000000"/>
                <w:sz w:val="24"/>
                <w:szCs w:val="24"/>
              </w:rPr>
              <w:t>学分专业基础必修课,24学分专业核心必修</w:t>
            </w:r>
          </w:p>
        </w:tc>
      </w:tr>
      <w:tr w:rsidR="00B62051" w14:paraId="0F518FF8" w14:textId="77777777" w:rsidTr="00B62051">
        <w:trPr>
          <w:trHeight w:val="1040"/>
        </w:trPr>
        <w:tc>
          <w:tcPr>
            <w:tcW w:w="291" w:type="pct"/>
            <w:vMerge/>
            <w:tcBorders>
              <w:top w:val="nil"/>
              <w:left w:val="single" w:sz="4" w:space="0" w:color="auto"/>
              <w:bottom w:val="single" w:sz="4" w:space="0" w:color="auto"/>
              <w:right w:val="single" w:sz="4" w:space="0" w:color="auto"/>
            </w:tcBorders>
            <w:vAlign w:val="center"/>
          </w:tcPr>
          <w:p w14:paraId="6EDF96E3" w14:textId="77777777" w:rsid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pPr>
          </w:p>
        </w:tc>
        <w:tc>
          <w:tcPr>
            <w:tcW w:w="866" w:type="pct"/>
            <w:vMerge/>
            <w:tcBorders>
              <w:top w:val="nil"/>
              <w:left w:val="single" w:sz="4" w:space="0" w:color="auto"/>
              <w:bottom w:val="single" w:sz="4" w:space="0" w:color="auto"/>
              <w:right w:val="single" w:sz="4" w:space="0" w:color="auto"/>
            </w:tcBorders>
            <w:vAlign w:val="center"/>
          </w:tcPr>
          <w:p w14:paraId="12AC7FF9" w14:textId="77777777" w:rsidR="00B62051" w:rsidRDefault="00B62051" w:rsidP="00B62051">
            <w:pPr>
              <w:widowControl/>
              <w:spacing w:line="240" w:lineRule="atLeast"/>
              <w:ind w:firstLineChars="0" w:firstLine="0"/>
              <w:jc w:val="left"/>
              <w:rPr>
                <w:rFonts w:ascii="仿宋" w:hAnsi="仿宋" w:cs="仿宋"/>
                <w:sz w:val="24"/>
                <w:szCs w:val="24"/>
              </w:rPr>
            </w:pPr>
          </w:p>
        </w:tc>
        <w:tc>
          <w:tcPr>
            <w:tcW w:w="1069" w:type="pct"/>
            <w:tcBorders>
              <w:top w:val="nil"/>
              <w:left w:val="nil"/>
              <w:bottom w:val="single" w:sz="4" w:space="0" w:color="auto"/>
              <w:right w:val="single" w:sz="4" w:space="0" w:color="auto"/>
            </w:tcBorders>
            <w:shd w:val="clear" w:color="auto" w:fill="auto"/>
            <w:vAlign w:val="center"/>
          </w:tcPr>
          <w:p w14:paraId="7EB63085" w14:textId="533414CF" w:rsidR="00B62051" w:rsidRP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jc w:val="left"/>
              <w:rPr>
                <w:rFonts w:ascii="仿宋" w:hAnsi="仿宋" w:cs="仿宋"/>
                <w:sz w:val="24"/>
                <w:szCs w:val="24"/>
              </w:rPr>
            </w:pPr>
            <w:r w:rsidRPr="00B62051">
              <w:rPr>
                <w:rFonts w:ascii="仿宋" w:hAnsi="仿宋" w:hint="eastAsia"/>
                <w:color w:val="000000"/>
                <w:sz w:val="24"/>
                <w:szCs w:val="24"/>
              </w:rPr>
              <w:t>总学分（五年制专科≥35学分）</w:t>
            </w:r>
          </w:p>
        </w:tc>
        <w:tc>
          <w:tcPr>
            <w:tcW w:w="881" w:type="pct"/>
            <w:tcBorders>
              <w:top w:val="nil"/>
              <w:left w:val="nil"/>
              <w:bottom w:val="single" w:sz="4" w:space="0" w:color="auto"/>
              <w:right w:val="single" w:sz="4" w:space="0" w:color="auto"/>
            </w:tcBorders>
            <w:shd w:val="clear" w:color="auto" w:fill="auto"/>
            <w:vAlign w:val="center"/>
          </w:tcPr>
          <w:p w14:paraId="2E705FF2" w14:textId="222124B6" w:rsidR="00B62051" w:rsidRP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jc w:val="left"/>
              <w:rPr>
                <w:rFonts w:ascii="仿宋" w:hAnsi="仿宋" w:cs="仿宋"/>
                <w:sz w:val="24"/>
                <w:szCs w:val="24"/>
              </w:rPr>
            </w:pPr>
            <w:r w:rsidRPr="00B62051">
              <w:rPr>
                <w:rFonts w:ascii="仿宋" w:hAnsi="仿宋" w:hint="eastAsia"/>
                <w:color w:val="000000"/>
                <w:sz w:val="24"/>
                <w:szCs w:val="24"/>
              </w:rPr>
              <w:t>5</w:t>
            </w:r>
            <w:r w:rsidR="000C1B59">
              <w:rPr>
                <w:rFonts w:ascii="仿宋" w:hAnsi="仿宋"/>
                <w:color w:val="000000"/>
                <w:sz w:val="24"/>
                <w:szCs w:val="24"/>
              </w:rPr>
              <w:t>4</w:t>
            </w:r>
            <w:r w:rsidRPr="00B62051">
              <w:rPr>
                <w:rFonts w:ascii="仿宋" w:hAnsi="仿宋" w:hint="eastAsia"/>
                <w:color w:val="000000"/>
                <w:sz w:val="24"/>
                <w:szCs w:val="24"/>
              </w:rPr>
              <w:t>学分，占总学分19.</w:t>
            </w:r>
            <w:r w:rsidR="000C1B59">
              <w:rPr>
                <w:rFonts w:ascii="仿宋" w:hAnsi="仿宋"/>
                <w:color w:val="000000"/>
                <w:sz w:val="24"/>
                <w:szCs w:val="24"/>
              </w:rPr>
              <w:t>9</w:t>
            </w:r>
            <w:r w:rsidRPr="00B62051">
              <w:rPr>
                <w:rFonts w:ascii="仿宋" w:hAnsi="仿宋" w:hint="eastAsia"/>
                <w:color w:val="000000"/>
                <w:sz w:val="24"/>
                <w:szCs w:val="24"/>
              </w:rPr>
              <w:t>%</w:t>
            </w:r>
          </w:p>
        </w:tc>
        <w:tc>
          <w:tcPr>
            <w:tcW w:w="1893" w:type="pct"/>
            <w:tcBorders>
              <w:top w:val="nil"/>
              <w:left w:val="nil"/>
              <w:bottom w:val="single" w:sz="4" w:space="0" w:color="auto"/>
              <w:right w:val="single" w:sz="4" w:space="0" w:color="auto"/>
            </w:tcBorders>
            <w:shd w:val="clear" w:color="auto" w:fill="auto"/>
            <w:vAlign w:val="center"/>
          </w:tcPr>
          <w:p w14:paraId="281D83AF" w14:textId="4F1A40B0" w:rsidR="00B62051" w:rsidRP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jc w:val="left"/>
              <w:rPr>
                <w:rFonts w:ascii="仿宋" w:hAnsi="仿宋" w:cs="仿宋"/>
                <w:sz w:val="24"/>
                <w:szCs w:val="24"/>
              </w:rPr>
            </w:pPr>
            <w:r w:rsidRPr="00B62051">
              <w:rPr>
                <w:rFonts w:ascii="仿宋" w:hAnsi="仿宋" w:hint="eastAsia"/>
                <w:color w:val="000000"/>
                <w:sz w:val="24"/>
                <w:szCs w:val="24"/>
              </w:rPr>
              <w:t>2</w:t>
            </w:r>
            <w:r w:rsidR="000C1B59">
              <w:rPr>
                <w:rFonts w:ascii="仿宋" w:hAnsi="仿宋"/>
                <w:color w:val="000000"/>
                <w:sz w:val="24"/>
                <w:szCs w:val="24"/>
              </w:rPr>
              <w:t>2</w:t>
            </w:r>
            <w:r w:rsidRPr="00B62051">
              <w:rPr>
                <w:rFonts w:ascii="仿宋" w:hAnsi="仿宋" w:hint="eastAsia"/>
                <w:color w:val="000000"/>
                <w:sz w:val="24"/>
                <w:szCs w:val="24"/>
              </w:rPr>
              <w:t>学分专业基础必修课，24学分专业核心必修，2分公共选修课，</w:t>
            </w:r>
            <w:r w:rsidR="000C1B59">
              <w:rPr>
                <w:rFonts w:ascii="仿宋" w:hAnsi="仿宋"/>
                <w:color w:val="000000"/>
                <w:sz w:val="24"/>
                <w:szCs w:val="24"/>
              </w:rPr>
              <w:t>6</w:t>
            </w:r>
            <w:r w:rsidRPr="00B62051">
              <w:rPr>
                <w:rFonts w:ascii="仿宋" w:hAnsi="仿宋" w:hint="eastAsia"/>
                <w:color w:val="000000"/>
                <w:sz w:val="24"/>
                <w:szCs w:val="24"/>
              </w:rPr>
              <w:t>学分专业拓展选修课</w:t>
            </w:r>
          </w:p>
        </w:tc>
      </w:tr>
      <w:tr w:rsidR="00B62051" w14:paraId="4EB7D613" w14:textId="77777777" w:rsidTr="00B62051">
        <w:trPr>
          <w:trHeight w:val="1126"/>
        </w:trPr>
        <w:tc>
          <w:tcPr>
            <w:tcW w:w="291" w:type="pct"/>
            <w:tcBorders>
              <w:top w:val="nil"/>
              <w:left w:val="single" w:sz="4" w:space="0" w:color="auto"/>
              <w:bottom w:val="single" w:sz="4" w:space="0" w:color="auto"/>
              <w:right w:val="single" w:sz="4" w:space="0" w:color="auto"/>
            </w:tcBorders>
            <w:shd w:val="clear" w:color="auto" w:fill="auto"/>
            <w:vAlign w:val="center"/>
          </w:tcPr>
          <w:p w14:paraId="470CC3D5" w14:textId="77777777" w:rsid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pPr>
            <w:r>
              <w:rPr>
                <w:rFonts w:hint="eastAsia"/>
              </w:rPr>
              <w:t>2</w:t>
            </w:r>
          </w:p>
        </w:tc>
        <w:tc>
          <w:tcPr>
            <w:tcW w:w="866" w:type="pct"/>
            <w:tcBorders>
              <w:top w:val="nil"/>
              <w:left w:val="nil"/>
              <w:bottom w:val="single" w:sz="4" w:space="0" w:color="auto"/>
              <w:right w:val="single" w:sz="4" w:space="0" w:color="auto"/>
            </w:tcBorders>
            <w:shd w:val="clear" w:color="auto" w:fill="auto"/>
            <w:vAlign w:val="center"/>
          </w:tcPr>
          <w:p w14:paraId="4FC198B2" w14:textId="77777777" w:rsidR="00B62051" w:rsidRDefault="00B62051" w:rsidP="00B62051">
            <w:pPr>
              <w:widowControl/>
              <w:spacing w:line="240" w:lineRule="atLeast"/>
              <w:ind w:firstLineChars="0" w:firstLine="0"/>
              <w:jc w:val="left"/>
              <w:rPr>
                <w:rFonts w:ascii="仿宋" w:hAnsi="仿宋" w:cs="仿宋"/>
                <w:sz w:val="24"/>
                <w:szCs w:val="24"/>
              </w:rPr>
            </w:pPr>
            <w:r>
              <w:rPr>
                <w:rFonts w:ascii="仿宋" w:hAnsi="仿宋" w:cs="仿宋" w:hint="eastAsia"/>
                <w:kern w:val="0"/>
                <w:sz w:val="24"/>
                <w:szCs w:val="24"/>
              </w:rPr>
              <w:t>人文社会与科学素养课程学分占学分比例</w:t>
            </w:r>
          </w:p>
        </w:tc>
        <w:tc>
          <w:tcPr>
            <w:tcW w:w="1069" w:type="pct"/>
            <w:tcBorders>
              <w:top w:val="nil"/>
              <w:left w:val="nil"/>
              <w:bottom w:val="single" w:sz="4" w:space="0" w:color="auto"/>
              <w:right w:val="single" w:sz="4" w:space="0" w:color="auto"/>
            </w:tcBorders>
            <w:shd w:val="clear" w:color="auto" w:fill="auto"/>
            <w:vAlign w:val="center"/>
          </w:tcPr>
          <w:p w14:paraId="510BC818" w14:textId="45A11054" w:rsidR="00B62051" w:rsidRP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jc w:val="left"/>
              <w:rPr>
                <w:rFonts w:ascii="仿宋" w:hAnsi="仿宋" w:cs="仿宋"/>
                <w:sz w:val="24"/>
                <w:szCs w:val="24"/>
              </w:rPr>
            </w:pPr>
            <w:r w:rsidRPr="00B62051">
              <w:rPr>
                <w:rFonts w:ascii="仿宋" w:hAnsi="仿宋" w:hint="eastAsia"/>
                <w:color w:val="000000"/>
                <w:sz w:val="24"/>
                <w:szCs w:val="24"/>
              </w:rPr>
              <w:t>≥10%</w:t>
            </w:r>
          </w:p>
        </w:tc>
        <w:tc>
          <w:tcPr>
            <w:tcW w:w="881" w:type="pct"/>
            <w:tcBorders>
              <w:top w:val="nil"/>
              <w:left w:val="nil"/>
              <w:bottom w:val="single" w:sz="4" w:space="0" w:color="auto"/>
              <w:right w:val="single" w:sz="4" w:space="0" w:color="auto"/>
            </w:tcBorders>
            <w:shd w:val="clear" w:color="auto" w:fill="auto"/>
            <w:vAlign w:val="center"/>
          </w:tcPr>
          <w:p w14:paraId="4C081BFB" w14:textId="5A0ECB46" w:rsidR="00B62051" w:rsidRP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jc w:val="left"/>
              <w:rPr>
                <w:rFonts w:ascii="仿宋" w:hAnsi="仿宋" w:cs="仿宋"/>
                <w:sz w:val="24"/>
                <w:szCs w:val="24"/>
              </w:rPr>
            </w:pPr>
            <w:r w:rsidRPr="00B62051">
              <w:rPr>
                <w:rFonts w:ascii="仿宋" w:hAnsi="仿宋" w:hint="eastAsia"/>
                <w:color w:val="000000"/>
                <w:sz w:val="24"/>
                <w:szCs w:val="24"/>
              </w:rPr>
              <w:t>3</w:t>
            </w:r>
            <w:r w:rsidR="000C1B59">
              <w:rPr>
                <w:rFonts w:ascii="仿宋" w:hAnsi="仿宋"/>
                <w:color w:val="000000"/>
                <w:sz w:val="24"/>
                <w:szCs w:val="24"/>
              </w:rPr>
              <w:t>5</w:t>
            </w:r>
            <w:r w:rsidRPr="00B62051">
              <w:rPr>
                <w:rFonts w:ascii="仿宋" w:hAnsi="仿宋" w:hint="eastAsia"/>
                <w:color w:val="000000"/>
                <w:sz w:val="24"/>
                <w:szCs w:val="24"/>
              </w:rPr>
              <w:t>学分，占总学分12.</w:t>
            </w:r>
            <w:r w:rsidR="000C1B59">
              <w:rPr>
                <w:rFonts w:ascii="仿宋" w:hAnsi="仿宋"/>
                <w:color w:val="000000"/>
                <w:sz w:val="24"/>
                <w:szCs w:val="24"/>
              </w:rPr>
              <w:t>9</w:t>
            </w:r>
            <w:r w:rsidRPr="00B62051">
              <w:rPr>
                <w:rFonts w:ascii="仿宋" w:hAnsi="仿宋" w:hint="eastAsia"/>
                <w:color w:val="000000"/>
                <w:sz w:val="24"/>
                <w:szCs w:val="24"/>
              </w:rPr>
              <w:t>%</w:t>
            </w:r>
          </w:p>
        </w:tc>
        <w:tc>
          <w:tcPr>
            <w:tcW w:w="1893" w:type="pct"/>
            <w:tcBorders>
              <w:top w:val="nil"/>
              <w:left w:val="nil"/>
              <w:bottom w:val="single" w:sz="4" w:space="0" w:color="auto"/>
              <w:right w:val="single" w:sz="4" w:space="0" w:color="auto"/>
            </w:tcBorders>
            <w:shd w:val="clear" w:color="auto" w:fill="auto"/>
            <w:vAlign w:val="center"/>
          </w:tcPr>
          <w:p w14:paraId="6E264F29" w14:textId="575FA92F" w:rsidR="00B62051" w:rsidRP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jc w:val="left"/>
              <w:rPr>
                <w:rFonts w:ascii="仿宋" w:hAnsi="仿宋" w:cs="仿宋"/>
                <w:sz w:val="24"/>
                <w:szCs w:val="24"/>
              </w:rPr>
            </w:pPr>
            <w:r w:rsidRPr="00B62051">
              <w:rPr>
                <w:rFonts w:ascii="仿宋" w:hAnsi="仿宋" w:hint="eastAsia"/>
                <w:color w:val="000000"/>
                <w:sz w:val="24"/>
                <w:szCs w:val="24"/>
              </w:rPr>
              <w:t>17学分公共基础必修，</w:t>
            </w:r>
            <w:r w:rsidR="000C1B59">
              <w:rPr>
                <w:rFonts w:ascii="仿宋" w:hAnsi="仿宋"/>
                <w:color w:val="000000"/>
                <w:sz w:val="24"/>
                <w:szCs w:val="24"/>
              </w:rPr>
              <w:t>10</w:t>
            </w:r>
            <w:r w:rsidRPr="00B62051">
              <w:rPr>
                <w:rFonts w:ascii="仿宋" w:hAnsi="仿宋" w:hint="eastAsia"/>
                <w:color w:val="000000"/>
                <w:sz w:val="24"/>
                <w:szCs w:val="24"/>
              </w:rPr>
              <w:t>学分任选课，8学分公共基础选修(不含军事课，就业指导，社会实践）</w:t>
            </w:r>
          </w:p>
        </w:tc>
      </w:tr>
      <w:tr w:rsidR="00B62051" w14:paraId="660A18AE" w14:textId="77777777" w:rsidTr="00B62051">
        <w:trPr>
          <w:trHeight w:val="1142"/>
        </w:trPr>
        <w:tc>
          <w:tcPr>
            <w:tcW w:w="291" w:type="pct"/>
            <w:tcBorders>
              <w:top w:val="nil"/>
              <w:left w:val="single" w:sz="4" w:space="0" w:color="auto"/>
              <w:bottom w:val="single" w:sz="4" w:space="0" w:color="auto"/>
              <w:right w:val="single" w:sz="4" w:space="0" w:color="auto"/>
            </w:tcBorders>
            <w:shd w:val="clear" w:color="auto" w:fill="auto"/>
            <w:vAlign w:val="center"/>
          </w:tcPr>
          <w:p w14:paraId="7D9C6C3E" w14:textId="77777777" w:rsid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pPr>
            <w:r>
              <w:rPr>
                <w:rFonts w:hint="eastAsia"/>
              </w:rPr>
              <w:t>3</w:t>
            </w:r>
          </w:p>
        </w:tc>
        <w:tc>
          <w:tcPr>
            <w:tcW w:w="866" w:type="pct"/>
            <w:tcBorders>
              <w:top w:val="nil"/>
              <w:left w:val="nil"/>
              <w:bottom w:val="single" w:sz="4" w:space="0" w:color="auto"/>
              <w:right w:val="single" w:sz="4" w:space="0" w:color="auto"/>
            </w:tcBorders>
            <w:shd w:val="clear" w:color="auto" w:fill="auto"/>
            <w:vAlign w:val="center"/>
          </w:tcPr>
          <w:p w14:paraId="74F18274" w14:textId="77777777" w:rsidR="00B62051" w:rsidRDefault="00B62051" w:rsidP="00B62051">
            <w:pPr>
              <w:widowControl/>
              <w:spacing w:line="240" w:lineRule="atLeast"/>
              <w:ind w:firstLineChars="0" w:firstLine="0"/>
              <w:jc w:val="left"/>
              <w:rPr>
                <w:rFonts w:ascii="仿宋" w:hAnsi="仿宋" w:cs="仿宋"/>
                <w:sz w:val="24"/>
                <w:szCs w:val="24"/>
              </w:rPr>
            </w:pPr>
            <w:r>
              <w:rPr>
                <w:rFonts w:ascii="仿宋" w:hAnsi="仿宋" w:cs="仿宋" w:hint="eastAsia"/>
                <w:kern w:val="0"/>
                <w:sz w:val="24"/>
                <w:szCs w:val="24"/>
              </w:rPr>
              <w:t>学科专业课程学分占总学分比例</w:t>
            </w:r>
          </w:p>
        </w:tc>
        <w:tc>
          <w:tcPr>
            <w:tcW w:w="1069" w:type="pct"/>
            <w:tcBorders>
              <w:top w:val="nil"/>
              <w:left w:val="nil"/>
              <w:bottom w:val="single" w:sz="4" w:space="0" w:color="auto"/>
              <w:right w:val="single" w:sz="4" w:space="0" w:color="auto"/>
            </w:tcBorders>
            <w:shd w:val="clear" w:color="auto" w:fill="auto"/>
            <w:vAlign w:val="center"/>
          </w:tcPr>
          <w:p w14:paraId="702686C3" w14:textId="676096F2" w:rsidR="00B62051" w:rsidRP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jc w:val="left"/>
              <w:rPr>
                <w:rFonts w:ascii="仿宋" w:hAnsi="仿宋" w:cs="仿宋"/>
                <w:sz w:val="24"/>
                <w:szCs w:val="24"/>
              </w:rPr>
            </w:pPr>
            <w:r w:rsidRPr="00B62051">
              <w:rPr>
                <w:rFonts w:ascii="仿宋" w:hAnsi="仿宋" w:hint="eastAsia"/>
                <w:color w:val="000000"/>
                <w:sz w:val="24"/>
                <w:szCs w:val="24"/>
              </w:rPr>
              <w:t>≥35%</w:t>
            </w:r>
          </w:p>
        </w:tc>
        <w:tc>
          <w:tcPr>
            <w:tcW w:w="881" w:type="pct"/>
            <w:tcBorders>
              <w:top w:val="nil"/>
              <w:left w:val="nil"/>
              <w:bottom w:val="single" w:sz="4" w:space="0" w:color="auto"/>
              <w:right w:val="single" w:sz="4" w:space="0" w:color="auto"/>
            </w:tcBorders>
            <w:shd w:val="clear" w:color="auto" w:fill="auto"/>
            <w:vAlign w:val="center"/>
          </w:tcPr>
          <w:p w14:paraId="110CD2F7" w14:textId="042576A2" w:rsidR="00B62051" w:rsidRP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jc w:val="left"/>
              <w:rPr>
                <w:rFonts w:ascii="仿宋" w:hAnsi="仿宋" w:cs="仿宋"/>
                <w:sz w:val="24"/>
                <w:szCs w:val="24"/>
              </w:rPr>
            </w:pPr>
            <w:r w:rsidRPr="00B62051">
              <w:rPr>
                <w:rFonts w:ascii="仿宋" w:hAnsi="仿宋" w:hint="eastAsia"/>
                <w:color w:val="000000"/>
                <w:sz w:val="24"/>
                <w:szCs w:val="24"/>
              </w:rPr>
              <w:t>132学分，占总学分48.</w:t>
            </w:r>
            <w:r w:rsidR="000C1B59">
              <w:rPr>
                <w:rFonts w:ascii="仿宋" w:hAnsi="仿宋"/>
                <w:color w:val="000000"/>
                <w:sz w:val="24"/>
                <w:szCs w:val="24"/>
              </w:rPr>
              <w:t>5</w:t>
            </w:r>
            <w:r w:rsidRPr="00B62051">
              <w:rPr>
                <w:rFonts w:ascii="仿宋" w:hAnsi="仿宋" w:hint="eastAsia"/>
                <w:color w:val="000000"/>
                <w:sz w:val="24"/>
                <w:szCs w:val="24"/>
              </w:rPr>
              <w:t>%</w:t>
            </w:r>
          </w:p>
        </w:tc>
        <w:tc>
          <w:tcPr>
            <w:tcW w:w="1893" w:type="pct"/>
            <w:tcBorders>
              <w:top w:val="nil"/>
              <w:left w:val="nil"/>
              <w:bottom w:val="single" w:sz="4" w:space="0" w:color="auto"/>
              <w:right w:val="single" w:sz="4" w:space="0" w:color="auto"/>
            </w:tcBorders>
            <w:shd w:val="clear" w:color="auto" w:fill="auto"/>
            <w:vAlign w:val="center"/>
          </w:tcPr>
          <w:p w14:paraId="34060567" w14:textId="6D4BFFCE" w:rsidR="00B62051" w:rsidRPr="00B62051" w:rsidRDefault="00B62051" w:rsidP="00B62051">
            <w:pPr>
              <w:pBdr>
                <w:top w:val="none" w:sz="0" w:space="1" w:color="auto"/>
                <w:left w:val="none" w:sz="0" w:space="4" w:color="auto"/>
                <w:bottom w:val="none" w:sz="0" w:space="1" w:color="auto"/>
                <w:right w:val="none" w:sz="0" w:space="4" w:color="auto"/>
              </w:pBdr>
              <w:spacing w:line="240" w:lineRule="atLeast"/>
              <w:ind w:firstLineChars="0" w:firstLine="0"/>
              <w:jc w:val="left"/>
              <w:rPr>
                <w:rFonts w:ascii="仿宋" w:hAnsi="仿宋" w:cs="仿宋"/>
                <w:sz w:val="24"/>
                <w:szCs w:val="24"/>
              </w:rPr>
            </w:pPr>
            <w:r w:rsidRPr="00B62051">
              <w:rPr>
                <w:rFonts w:ascii="仿宋" w:hAnsi="仿宋" w:hint="eastAsia"/>
                <w:color w:val="000000"/>
                <w:sz w:val="24"/>
                <w:szCs w:val="24"/>
              </w:rPr>
              <w:t>基础文化课60学分，8学分公共基础必修课，1学分公共选修课，38学分专业基础必修，12学分专业核心必修，13学分专业拓展选修</w:t>
            </w:r>
          </w:p>
        </w:tc>
      </w:tr>
      <w:bookmarkEnd w:id="36"/>
      <w:bookmarkEnd w:id="37"/>
    </w:tbl>
    <w:p w14:paraId="3006BAA2" w14:textId="77777777" w:rsidR="005C0AA8" w:rsidRDefault="005C0AA8">
      <w:pPr>
        <w:pBdr>
          <w:top w:val="none" w:sz="0" w:space="1" w:color="auto"/>
          <w:left w:val="none" w:sz="0" w:space="4" w:color="auto"/>
          <w:bottom w:val="none" w:sz="0" w:space="1" w:color="auto"/>
          <w:right w:val="none" w:sz="0" w:space="4" w:color="auto"/>
        </w:pBdr>
        <w:spacing w:line="470" w:lineRule="exact"/>
        <w:ind w:firstLineChars="0" w:firstLine="0"/>
        <w:rPr>
          <w:rFonts w:ascii="仿宋" w:hAnsi="仿宋" w:cs="Times New Roman"/>
          <w:sz w:val="30"/>
          <w:szCs w:val="24"/>
        </w:rPr>
        <w:sectPr w:rsidR="005C0AA8">
          <w:pgSz w:w="11906" w:h="16838"/>
          <w:pgMar w:top="1440" w:right="1800" w:bottom="1440" w:left="1800" w:header="851" w:footer="992" w:gutter="0"/>
          <w:cols w:space="425"/>
          <w:docGrid w:type="lines" w:linePitch="312"/>
        </w:sectPr>
      </w:pPr>
    </w:p>
    <w:p w14:paraId="5F25A9C0" w14:textId="320D584E" w:rsidR="005C0AA8" w:rsidRPr="00B910CB" w:rsidRDefault="005C0AA8">
      <w:pPr>
        <w:pBdr>
          <w:top w:val="none" w:sz="0" w:space="1" w:color="auto"/>
          <w:left w:val="none" w:sz="0" w:space="4" w:color="auto"/>
          <w:bottom w:val="none" w:sz="0" w:space="1" w:color="auto"/>
          <w:right w:val="none" w:sz="0" w:space="4" w:color="auto"/>
        </w:pBdr>
        <w:spacing w:line="470" w:lineRule="exact"/>
        <w:ind w:firstLineChars="0" w:firstLine="0"/>
        <w:rPr>
          <w:rFonts w:ascii="仿宋" w:hAnsi="仿宋" w:cs="Times New Roman"/>
          <w:sz w:val="30"/>
          <w:szCs w:val="24"/>
        </w:rPr>
        <w:sectPr w:rsidR="005C0AA8" w:rsidRPr="00B910CB" w:rsidSect="00B62051">
          <w:pgSz w:w="11906" w:h="16838"/>
          <w:pgMar w:top="1440" w:right="1800" w:bottom="1440" w:left="1800" w:header="851" w:footer="992" w:gutter="0"/>
          <w:cols w:space="425"/>
          <w:docGrid w:type="lines" w:linePitch="435"/>
        </w:sectPr>
      </w:pPr>
    </w:p>
    <w:p w14:paraId="42EE14C7" w14:textId="77777777" w:rsidR="005C0AA8" w:rsidRDefault="00504461">
      <w:pPr>
        <w:pStyle w:val="2"/>
        <w:pBdr>
          <w:top w:val="none" w:sz="0" w:space="1" w:color="auto"/>
          <w:left w:val="none" w:sz="0" w:space="4" w:color="auto"/>
          <w:bottom w:val="none" w:sz="0" w:space="1" w:color="auto"/>
          <w:right w:val="none" w:sz="0" w:space="4" w:color="auto"/>
        </w:pBdr>
        <w:ind w:firstLine="640"/>
      </w:pPr>
      <w:bookmarkStart w:id="39" w:name="_Toc31348"/>
      <w:r>
        <w:rPr>
          <w:rFonts w:hint="eastAsia"/>
        </w:rPr>
        <w:lastRenderedPageBreak/>
        <w:t>八、实施保障</w:t>
      </w:r>
      <w:bookmarkEnd w:id="39"/>
    </w:p>
    <w:p w14:paraId="429FE199" w14:textId="77777777" w:rsidR="005C0AA8" w:rsidRDefault="00504461">
      <w:pPr>
        <w:pBdr>
          <w:top w:val="none" w:sz="0" w:space="1" w:color="auto"/>
          <w:left w:val="none" w:sz="0" w:space="4" w:color="auto"/>
          <w:bottom w:val="none" w:sz="0" w:space="1" w:color="auto"/>
          <w:right w:val="none" w:sz="0" w:space="4" w:color="auto"/>
        </w:pBdr>
        <w:ind w:firstLine="640"/>
      </w:pPr>
      <w:bookmarkStart w:id="40" w:name="_Toc10782_WPSOffice_Level2"/>
      <w:bookmarkStart w:id="41" w:name="_Toc25846_WPSOffice_Level2"/>
      <w:bookmarkStart w:id="42" w:name="_Toc31626"/>
      <w:bookmarkStart w:id="43" w:name="_Toc5593"/>
      <w:bookmarkStart w:id="44" w:name="_Toc5561_WPSOffice_Level2"/>
      <w:r>
        <w:rPr>
          <w:rFonts w:hint="eastAsia"/>
        </w:rPr>
        <w:t>（一）师资队伍</w:t>
      </w:r>
      <w:bookmarkEnd w:id="40"/>
      <w:bookmarkEnd w:id="41"/>
      <w:bookmarkEnd w:id="42"/>
      <w:bookmarkEnd w:id="43"/>
      <w:bookmarkEnd w:id="44"/>
    </w:p>
    <w:p w14:paraId="0A9E731E"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 xml:space="preserve">  </w:t>
      </w:r>
      <w:r>
        <w:rPr>
          <w:rFonts w:hint="eastAsia"/>
        </w:rPr>
        <w:t>学校多年来，励志于努力建设一支敢为人先、爱岗敬业、爱生如子、甘为人梯的高素质小学教育专业团队，同时，也是一支年龄结构合理，学历层次高，专业性强，具有较强研究能力的专业团队。</w:t>
      </w:r>
    </w:p>
    <w:p w14:paraId="7BB2F2C7"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1.</w:t>
      </w:r>
      <w:r>
        <w:rPr>
          <w:rFonts w:hint="eastAsia"/>
        </w:rPr>
        <w:t>队伍结构</w:t>
      </w:r>
    </w:p>
    <w:p w14:paraId="1B18B4EE" w14:textId="77777777" w:rsidR="005C0AA8" w:rsidRDefault="00504461">
      <w:pPr>
        <w:ind w:firstLine="640"/>
      </w:pPr>
      <w:r>
        <w:rPr>
          <w:rFonts w:hint="eastAsia"/>
        </w:rPr>
        <w:t xml:space="preserve">  </w:t>
      </w:r>
      <w:r>
        <w:rPr>
          <w:rFonts w:hint="eastAsia"/>
        </w:rPr>
        <w:t>我校力求建立一支符合时代要求，适应本校小学教育需要并在小学教育专业领域具有一定影响的骨干教师队伍。因此在团队建设方面，</w:t>
      </w:r>
      <w:r>
        <w:t>5</w:t>
      </w:r>
      <w:r>
        <w:t>年内硕博学位占专任教师比例达到</w:t>
      </w:r>
      <w:r>
        <w:t>30%</w:t>
      </w:r>
      <w:r>
        <w:t>左右，加大</w:t>
      </w:r>
      <w:r>
        <w:t>“</w:t>
      </w:r>
      <w:r>
        <w:t>中青年学科带头人</w:t>
      </w:r>
      <w:r>
        <w:t>”“</w:t>
      </w:r>
      <w:r>
        <w:t>中青年骨干教师</w:t>
      </w:r>
      <w:r>
        <w:t>”</w:t>
      </w:r>
      <w:r>
        <w:t>的培养力度，力争造就</w:t>
      </w:r>
      <w:r>
        <w:t>1</w:t>
      </w:r>
      <w:r>
        <w:t>～</w:t>
      </w:r>
      <w:r>
        <w:t>2</w:t>
      </w:r>
      <w:r>
        <w:t>名有影响力的教学名师和学术科研带头人。</w:t>
      </w:r>
    </w:p>
    <w:p w14:paraId="1DE1D306" w14:textId="77777777" w:rsidR="005C0AA8" w:rsidRDefault="00504461">
      <w:pPr>
        <w:ind w:firstLine="640"/>
      </w:pPr>
      <w:r>
        <w:rPr>
          <w:rFonts w:hint="eastAsia"/>
        </w:rPr>
        <w:t>具体来说，第一，有计划地展开骨干教师、教学名师、学科带头人的遴选与培养，充分发挥他们的引领与示范作用。第二，关心青年教师成长，制定青年教师的培养、进修规划，对青年教师进行有针对性的指导与培训。第三，积极申报、承担各级规划、教改、教学研究项目，不断提升教学团队的整体科研能力与教学水平。第四，鼓励教师积极参与、更新相关教材，形成在本专业领域内有较大影响的优秀教材。</w:t>
      </w:r>
    </w:p>
    <w:p w14:paraId="7B69485F" w14:textId="057AB5B9" w:rsidR="005C0AA8" w:rsidRDefault="00504461">
      <w:pPr>
        <w:ind w:firstLine="640"/>
      </w:pPr>
      <w:r>
        <w:rPr>
          <w:rFonts w:hint="eastAsia"/>
        </w:rPr>
        <w:t>同时，以科研为龙头，为专业建设服务，提升专业品质。</w:t>
      </w:r>
      <w:r w:rsidR="00AF4789">
        <w:t>2021-2025</w:t>
      </w:r>
      <w:r>
        <w:t>年实现国家级科研项目（课题）零的突破；成功申报省级课题</w:t>
      </w:r>
      <w:r>
        <w:t>1</w:t>
      </w:r>
      <w:r>
        <w:t>～</w:t>
      </w:r>
      <w:r>
        <w:t>2</w:t>
      </w:r>
      <w:r>
        <w:t>项；</w:t>
      </w:r>
      <w:r w:rsidR="00AF4789">
        <w:t>2021-2025</w:t>
      </w:r>
      <w:r>
        <w:t>年在省级及以上刊物发表学术论文</w:t>
      </w:r>
      <w:r>
        <w:t>50</w:t>
      </w:r>
      <w:r>
        <w:t>篇</w:t>
      </w:r>
      <w:r>
        <w:lastRenderedPageBreak/>
        <w:t>左右，中文核心期刊至少一篇；教师主编或参编国家或省专业规划教材</w:t>
      </w:r>
      <w:r>
        <w:t>1</w:t>
      </w:r>
      <w:r>
        <w:t>～</w:t>
      </w:r>
      <w:r>
        <w:t>2</w:t>
      </w:r>
      <w:r>
        <w:t>部，开发校本教材</w:t>
      </w:r>
      <w:r>
        <w:t>1</w:t>
      </w:r>
      <w:r>
        <w:t>～</w:t>
      </w:r>
      <w:r>
        <w:t>2</w:t>
      </w:r>
      <w:r>
        <w:t>本。</w:t>
      </w:r>
    </w:p>
    <w:p w14:paraId="110A5163" w14:textId="4E6E14EB" w:rsidR="005C0AA8" w:rsidRDefault="00504461">
      <w:pPr>
        <w:ind w:firstLine="640"/>
      </w:pPr>
      <w:r>
        <w:rPr>
          <w:rFonts w:hint="eastAsia"/>
        </w:rPr>
        <w:t>培养高水平团队，引进高学历（硕博生）、高职称人才牵头研究所、学会或学报工作。到</w:t>
      </w:r>
      <w:r>
        <w:t>202</w:t>
      </w:r>
      <w:r w:rsidR="00A30127">
        <w:t>5</w:t>
      </w:r>
      <w:r>
        <w:t>年，组建</w:t>
      </w:r>
      <w:r>
        <w:t>“</w:t>
      </w:r>
      <w:r>
        <w:t>名师工作室</w:t>
      </w:r>
      <w:r>
        <w:t>”4</w:t>
      </w:r>
      <w:r>
        <w:t>个，系部学科专业科研团队</w:t>
      </w:r>
      <w:r>
        <w:t>1</w:t>
      </w:r>
      <w:r>
        <w:t>个，团队至少推出</w:t>
      </w:r>
      <w:r>
        <w:t>1</w:t>
      </w:r>
      <w:r>
        <w:t>项标志性科研成果。完善科研制度，建立科研目标任务驱动机制，强化科研激励。加大经费投入，规范管理流程，落实经费保障。设立专项科研奖励基金，支持优质教科研项目。严格执行科研经费预决算制度。</w:t>
      </w:r>
    </w:p>
    <w:p w14:paraId="53E0F398" w14:textId="77777777" w:rsidR="005C0AA8" w:rsidRDefault="00504461">
      <w:pPr>
        <w:ind w:firstLine="640"/>
      </w:pPr>
      <w:r>
        <w:rPr>
          <w:rFonts w:hint="eastAsia"/>
        </w:rPr>
        <w:t>目前我校小学教育专业的教师队伍结构要求如下：</w:t>
      </w:r>
    </w:p>
    <w:tbl>
      <w:tblPr>
        <w:tblpPr w:leftFromText="180" w:rightFromText="180" w:vertAnchor="text" w:horzAnchor="page" w:tblpX="1995" w:tblpY="308"/>
        <w:tblOverlap w:val="never"/>
        <w:tblW w:w="5000" w:type="pct"/>
        <w:tblLook w:val="04A0" w:firstRow="1" w:lastRow="0" w:firstColumn="1" w:lastColumn="0" w:noHBand="0" w:noVBand="1"/>
      </w:tblPr>
      <w:tblGrid>
        <w:gridCol w:w="2946"/>
        <w:gridCol w:w="2949"/>
        <w:gridCol w:w="2949"/>
      </w:tblGrid>
      <w:tr w:rsidR="005C0AA8" w14:paraId="7C42C0BF" w14:textId="77777777" w:rsidTr="00B62051">
        <w:tc>
          <w:tcPr>
            <w:tcW w:w="5000" w:type="pct"/>
            <w:gridSpan w:val="3"/>
            <w:tcBorders>
              <w:bottom w:val="single" w:sz="4" w:space="0" w:color="auto"/>
            </w:tcBorders>
            <w:vAlign w:val="center"/>
          </w:tcPr>
          <w:p w14:paraId="77EDE3A2" w14:textId="77777777" w:rsidR="005C0AA8" w:rsidRDefault="00504461">
            <w:pPr>
              <w:spacing w:line="240" w:lineRule="atLeast"/>
              <w:ind w:firstLineChars="0" w:firstLine="0"/>
              <w:jc w:val="center"/>
              <w:rPr>
                <w:rFonts w:cs="仿宋"/>
                <w:b/>
                <w:bCs/>
                <w:sz w:val="21"/>
                <w:szCs w:val="21"/>
              </w:rPr>
            </w:pPr>
            <w:r>
              <w:rPr>
                <w:rFonts w:cs="仿宋" w:hint="eastAsia"/>
                <w:b/>
                <w:bCs/>
                <w:sz w:val="21"/>
                <w:szCs w:val="21"/>
              </w:rPr>
              <w:t>表</w:t>
            </w:r>
            <w:r>
              <w:rPr>
                <w:rFonts w:cs="仿宋" w:hint="eastAsia"/>
                <w:b/>
                <w:bCs/>
                <w:sz w:val="21"/>
                <w:szCs w:val="21"/>
              </w:rPr>
              <w:t xml:space="preserve"> </w:t>
            </w:r>
            <w:r>
              <w:rPr>
                <w:rFonts w:cs="仿宋" w:hint="eastAsia"/>
                <w:b/>
                <w:bCs/>
                <w:sz w:val="21"/>
                <w:szCs w:val="21"/>
              </w:rPr>
              <w:t>小学教育专业队伍结构表</w:t>
            </w:r>
          </w:p>
        </w:tc>
      </w:tr>
      <w:tr w:rsidR="005C0AA8" w14:paraId="663A1D81" w14:textId="77777777" w:rsidTr="00B62051">
        <w:tc>
          <w:tcPr>
            <w:tcW w:w="1666" w:type="pct"/>
            <w:tcBorders>
              <w:top w:val="single" w:sz="4" w:space="0" w:color="auto"/>
              <w:left w:val="single" w:sz="4" w:space="0" w:color="auto"/>
              <w:bottom w:val="single" w:sz="4" w:space="0" w:color="auto"/>
              <w:right w:val="single" w:sz="4" w:space="0" w:color="auto"/>
            </w:tcBorders>
            <w:vAlign w:val="center"/>
          </w:tcPr>
          <w:p w14:paraId="27E96C2E" w14:textId="77777777" w:rsidR="005C0AA8" w:rsidRDefault="00504461">
            <w:pPr>
              <w:spacing w:line="240" w:lineRule="atLeast"/>
              <w:ind w:firstLineChars="0" w:firstLine="0"/>
              <w:jc w:val="center"/>
              <w:rPr>
                <w:rFonts w:cs="仿宋"/>
                <w:b/>
                <w:bCs/>
                <w:sz w:val="21"/>
                <w:szCs w:val="21"/>
              </w:rPr>
            </w:pPr>
            <w:r>
              <w:rPr>
                <w:rFonts w:cs="仿宋" w:hint="eastAsia"/>
                <w:b/>
                <w:bCs/>
                <w:sz w:val="21"/>
                <w:szCs w:val="21"/>
              </w:rPr>
              <w:t>结构类型</w:t>
            </w:r>
          </w:p>
        </w:tc>
        <w:tc>
          <w:tcPr>
            <w:tcW w:w="1667" w:type="pct"/>
            <w:tcBorders>
              <w:top w:val="single" w:sz="4" w:space="0" w:color="auto"/>
              <w:left w:val="single" w:sz="4" w:space="0" w:color="auto"/>
              <w:bottom w:val="single" w:sz="4" w:space="0" w:color="auto"/>
              <w:right w:val="single" w:sz="4" w:space="0" w:color="auto"/>
            </w:tcBorders>
            <w:vAlign w:val="center"/>
          </w:tcPr>
          <w:p w14:paraId="40E7DFE0" w14:textId="77777777" w:rsidR="005C0AA8" w:rsidRDefault="00504461">
            <w:pPr>
              <w:spacing w:line="240" w:lineRule="atLeast"/>
              <w:ind w:firstLineChars="0" w:firstLine="0"/>
              <w:jc w:val="center"/>
              <w:rPr>
                <w:rFonts w:cs="仿宋"/>
                <w:b/>
                <w:bCs/>
                <w:sz w:val="21"/>
                <w:szCs w:val="21"/>
              </w:rPr>
            </w:pPr>
            <w:r>
              <w:rPr>
                <w:rFonts w:cs="仿宋" w:hint="eastAsia"/>
                <w:b/>
                <w:bCs/>
                <w:sz w:val="21"/>
                <w:szCs w:val="21"/>
              </w:rPr>
              <w:t>基本信息</w:t>
            </w:r>
          </w:p>
        </w:tc>
        <w:tc>
          <w:tcPr>
            <w:tcW w:w="1667" w:type="pct"/>
            <w:tcBorders>
              <w:top w:val="single" w:sz="4" w:space="0" w:color="auto"/>
              <w:left w:val="single" w:sz="4" w:space="0" w:color="auto"/>
              <w:bottom w:val="single" w:sz="4" w:space="0" w:color="auto"/>
              <w:right w:val="single" w:sz="4" w:space="0" w:color="auto"/>
            </w:tcBorders>
            <w:vAlign w:val="center"/>
          </w:tcPr>
          <w:p w14:paraId="1A8472F0" w14:textId="77777777" w:rsidR="005C0AA8" w:rsidRDefault="00504461">
            <w:pPr>
              <w:spacing w:line="240" w:lineRule="atLeast"/>
              <w:ind w:firstLineChars="0" w:firstLine="0"/>
              <w:jc w:val="center"/>
              <w:rPr>
                <w:rFonts w:cs="仿宋"/>
                <w:b/>
                <w:bCs/>
                <w:sz w:val="21"/>
                <w:szCs w:val="21"/>
              </w:rPr>
            </w:pPr>
            <w:r>
              <w:rPr>
                <w:rFonts w:cs="仿宋" w:hint="eastAsia"/>
                <w:b/>
                <w:bCs/>
                <w:sz w:val="21"/>
                <w:szCs w:val="21"/>
              </w:rPr>
              <w:t>比例</w:t>
            </w:r>
          </w:p>
        </w:tc>
      </w:tr>
      <w:tr w:rsidR="005C0AA8" w14:paraId="5C72D907" w14:textId="77777777" w:rsidTr="00B62051">
        <w:tc>
          <w:tcPr>
            <w:tcW w:w="1666" w:type="pct"/>
            <w:vMerge w:val="restart"/>
            <w:tcBorders>
              <w:top w:val="single" w:sz="4" w:space="0" w:color="auto"/>
              <w:left w:val="single" w:sz="4" w:space="0" w:color="auto"/>
              <w:bottom w:val="single" w:sz="4" w:space="0" w:color="auto"/>
              <w:right w:val="single" w:sz="4" w:space="0" w:color="auto"/>
            </w:tcBorders>
            <w:vAlign w:val="center"/>
          </w:tcPr>
          <w:p w14:paraId="5E8AC02B" w14:textId="77777777" w:rsidR="005C0AA8" w:rsidRDefault="00504461">
            <w:pPr>
              <w:spacing w:line="240" w:lineRule="atLeast"/>
              <w:ind w:firstLineChars="0" w:firstLine="0"/>
              <w:jc w:val="center"/>
              <w:rPr>
                <w:rFonts w:cs="仿宋"/>
                <w:sz w:val="21"/>
                <w:szCs w:val="21"/>
              </w:rPr>
            </w:pPr>
            <w:r>
              <w:rPr>
                <w:rFonts w:cs="仿宋" w:hint="eastAsia"/>
                <w:sz w:val="21"/>
                <w:szCs w:val="21"/>
              </w:rPr>
              <w:t>职称</w:t>
            </w:r>
          </w:p>
        </w:tc>
        <w:tc>
          <w:tcPr>
            <w:tcW w:w="1667" w:type="pct"/>
            <w:tcBorders>
              <w:top w:val="single" w:sz="4" w:space="0" w:color="auto"/>
              <w:left w:val="single" w:sz="4" w:space="0" w:color="auto"/>
              <w:bottom w:val="single" w:sz="4" w:space="0" w:color="auto"/>
              <w:right w:val="single" w:sz="4" w:space="0" w:color="auto"/>
            </w:tcBorders>
            <w:vAlign w:val="center"/>
          </w:tcPr>
          <w:p w14:paraId="0BFB1774" w14:textId="77777777" w:rsidR="005C0AA8" w:rsidRDefault="00504461">
            <w:pPr>
              <w:spacing w:line="240" w:lineRule="atLeast"/>
              <w:ind w:firstLineChars="0" w:firstLine="0"/>
              <w:jc w:val="center"/>
              <w:rPr>
                <w:rFonts w:cs="仿宋"/>
                <w:sz w:val="21"/>
                <w:szCs w:val="21"/>
              </w:rPr>
            </w:pPr>
            <w:r>
              <w:rPr>
                <w:rFonts w:cs="仿宋" w:hint="eastAsia"/>
                <w:sz w:val="21"/>
                <w:szCs w:val="21"/>
              </w:rPr>
              <w:t>教授</w:t>
            </w:r>
          </w:p>
        </w:tc>
        <w:tc>
          <w:tcPr>
            <w:tcW w:w="1667" w:type="pct"/>
            <w:tcBorders>
              <w:top w:val="single" w:sz="4" w:space="0" w:color="auto"/>
              <w:left w:val="single" w:sz="4" w:space="0" w:color="auto"/>
              <w:bottom w:val="single" w:sz="4" w:space="0" w:color="auto"/>
              <w:right w:val="single" w:sz="4" w:space="0" w:color="auto"/>
            </w:tcBorders>
            <w:vAlign w:val="center"/>
          </w:tcPr>
          <w:p w14:paraId="3ABF6AD9" w14:textId="77777777" w:rsidR="005C0AA8" w:rsidRDefault="00504461">
            <w:pPr>
              <w:spacing w:line="240" w:lineRule="atLeast"/>
              <w:ind w:firstLineChars="0" w:firstLine="0"/>
              <w:jc w:val="center"/>
              <w:rPr>
                <w:rFonts w:cs="仿宋"/>
                <w:sz w:val="21"/>
                <w:szCs w:val="21"/>
              </w:rPr>
            </w:pPr>
            <w:r>
              <w:rPr>
                <w:rFonts w:cs="仿宋" w:hint="eastAsia"/>
                <w:sz w:val="21"/>
                <w:szCs w:val="21"/>
              </w:rPr>
              <w:t>10%</w:t>
            </w:r>
          </w:p>
        </w:tc>
      </w:tr>
      <w:tr w:rsidR="005C0AA8" w14:paraId="39ED1F7C" w14:textId="77777777" w:rsidTr="00B62051">
        <w:tc>
          <w:tcPr>
            <w:tcW w:w="1666" w:type="pct"/>
            <w:vMerge/>
            <w:tcBorders>
              <w:top w:val="single" w:sz="4" w:space="0" w:color="auto"/>
              <w:left w:val="single" w:sz="4" w:space="0" w:color="auto"/>
              <w:bottom w:val="single" w:sz="4" w:space="0" w:color="auto"/>
              <w:right w:val="single" w:sz="4" w:space="0" w:color="auto"/>
            </w:tcBorders>
            <w:vAlign w:val="center"/>
          </w:tcPr>
          <w:p w14:paraId="3CFCC559" w14:textId="77777777" w:rsidR="005C0AA8" w:rsidRDefault="005C0AA8">
            <w:pPr>
              <w:spacing w:line="240" w:lineRule="atLeast"/>
              <w:ind w:firstLineChars="0" w:firstLine="0"/>
              <w:jc w:val="center"/>
              <w:rPr>
                <w:rFonts w:cs="仿宋"/>
                <w:sz w:val="21"/>
                <w:szCs w:val="21"/>
              </w:rPr>
            </w:pPr>
          </w:p>
        </w:tc>
        <w:tc>
          <w:tcPr>
            <w:tcW w:w="1667" w:type="pct"/>
            <w:tcBorders>
              <w:top w:val="single" w:sz="4" w:space="0" w:color="auto"/>
              <w:left w:val="single" w:sz="4" w:space="0" w:color="auto"/>
              <w:bottom w:val="single" w:sz="4" w:space="0" w:color="auto"/>
              <w:right w:val="single" w:sz="4" w:space="0" w:color="auto"/>
            </w:tcBorders>
            <w:vAlign w:val="center"/>
          </w:tcPr>
          <w:p w14:paraId="482BBF13" w14:textId="77777777" w:rsidR="005C0AA8" w:rsidRDefault="00504461">
            <w:pPr>
              <w:spacing w:line="240" w:lineRule="atLeast"/>
              <w:ind w:firstLineChars="0" w:firstLine="0"/>
              <w:jc w:val="center"/>
              <w:rPr>
                <w:rFonts w:cs="仿宋"/>
                <w:sz w:val="21"/>
                <w:szCs w:val="21"/>
              </w:rPr>
            </w:pPr>
            <w:r>
              <w:rPr>
                <w:rFonts w:cs="仿宋" w:hint="eastAsia"/>
                <w:sz w:val="21"/>
                <w:szCs w:val="21"/>
              </w:rPr>
              <w:t>副教授</w:t>
            </w:r>
          </w:p>
        </w:tc>
        <w:tc>
          <w:tcPr>
            <w:tcW w:w="1667" w:type="pct"/>
            <w:tcBorders>
              <w:top w:val="single" w:sz="4" w:space="0" w:color="auto"/>
              <w:left w:val="single" w:sz="4" w:space="0" w:color="auto"/>
              <w:bottom w:val="single" w:sz="4" w:space="0" w:color="auto"/>
              <w:right w:val="single" w:sz="4" w:space="0" w:color="auto"/>
            </w:tcBorders>
            <w:vAlign w:val="center"/>
          </w:tcPr>
          <w:p w14:paraId="514E0A47" w14:textId="77777777" w:rsidR="005C0AA8" w:rsidRDefault="00504461">
            <w:pPr>
              <w:spacing w:line="240" w:lineRule="atLeast"/>
              <w:ind w:firstLineChars="0" w:firstLine="0"/>
              <w:jc w:val="center"/>
              <w:rPr>
                <w:rFonts w:cs="仿宋"/>
                <w:sz w:val="21"/>
                <w:szCs w:val="21"/>
              </w:rPr>
            </w:pPr>
            <w:r>
              <w:rPr>
                <w:rFonts w:cs="仿宋" w:hint="eastAsia"/>
                <w:sz w:val="21"/>
                <w:szCs w:val="21"/>
              </w:rPr>
              <w:t>30%</w:t>
            </w:r>
          </w:p>
        </w:tc>
      </w:tr>
      <w:tr w:rsidR="005C0AA8" w14:paraId="3AA3A138" w14:textId="77777777" w:rsidTr="00B62051">
        <w:tc>
          <w:tcPr>
            <w:tcW w:w="1666" w:type="pct"/>
            <w:vMerge/>
            <w:tcBorders>
              <w:top w:val="single" w:sz="4" w:space="0" w:color="auto"/>
              <w:left w:val="single" w:sz="4" w:space="0" w:color="auto"/>
              <w:bottom w:val="single" w:sz="4" w:space="0" w:color="auto"/>
              <w:right w:val="single" w:sz="4" w:space="0" w:color="auto"/>
            </w:tcBorders>
            <w:vAlign w:val="center"/>
          </w:tcPr>
          <w:p w14:paraId="58DD9BC8" w14:textId="77777777" w:rsidR="005C0AA8" w:rsidRDefault="005C0AA8">
            <w:pPr>
              <w:spacing w:line="240" w:lineRule="atLeast"/>
              <w:ind w:firstLineChars="0" w:firstLine="0"/>
              <w:jc w:val="center"/>
              <w:rPr>
                <w:rFonts w:cs="仿宋"/>
                <w:sz w:val="21"/>
                <w:szCs w:val="21"/>
              </w:rPr>
            </w:pPr>
          </w:p>
        </w:tc>
        <w:tc>
          <w:tcPr>
            <w:tcW w:w="1667" w:type="pct"/>
            <w:tcBorders>
              <w:top w:val="single" w:sz="4" w:space="0" w:color="auto"/>
              <w:left w:val="single" w:sz="4" w:space="0" w:color="auto"/>
              <w:bottom w:val="single" w:sz="4" w:space="0" w:color="auto"/>
              <w:right w:val="single" w:sz="4" w:space="0" w:color="auto"/>
            </w:tcBorders>
            <w:vAlign w:val="center"/>
          </w:tcPr>
          <w:p w14:paraId="48AE294A" w14:textId="77777777" w:rsidR="005C0AA8" w:rsidRDefault="00504461">
            <w:pPr>
              <w:spacing w:line="240" w:lineRule="atLeast"/>
              <w:ind w:firstLineChars="0" w:firstLine="0"/>
              <w:jc w:val="center"/>
              <w:rPr>
                <w:rFonts w:cs="仿宋"/>
                <w:sz w:val="21"/>
                <w:szCs w:val="21"/>
              </w:rPr>
            </w:pPr>
            <w:r>
              <w:rPr>
                <w:rFonts w:cs="仿宋" w:hint="eastAsia"/>
                <w:sz w:val="21"/>
                <w:szCs w:val="21"/>
              </w:rPr>
              <w:t>讲师</w:t>
            </w:r>
          </w:p>
        </w:tc>
        <w:tc>
          <w:tcPr>
            <w:tcW w:w="1667" w:type="pct"/>
            <w:tcBorders>
              <w:top w:val="single" w:sz="4" w:space="0" w:color="auto"/>
              <w:left w:val="single" w:sz="4" w:space="0" w:color="auto"/>
              <w:bottom w:val="single" w:sz="4" w:space="0" w:color="auto"/>
              <w:right w:val="single" w:sz="4" w:space="0" w:color="auto"/>
            </w:tcBorders>
            <w:vAlign w:val="center"/>
          </w:tcPr>
          <w:p w14:paraId="5C72C95B" w14:textId="77777777" w:rsidR="005C0AA8" w:rsidRDefault="00504461">
            <w:pPr>
              <w:spacing w:line="240" w:lineRule="atLeast"/>
              <w:ind w:firstLineChars="0" w:firstLine="0"/>
              <w:jc w:val="center"/>
              <w:rPr>
                <w:rFonts w:cs="仿宋"/>
                <w:sz w:val="21"/>
                <w:szCs w:val="21"/>
              </w:rPr>
            </w:pPr>
            <w:r>
              <w:rPr>
                <w:rFonts w:cs="仿宋" w:hint="eastAsia"/>
                <w:sz w:val="21"/>
                <w:szCs w:val="21"/>
              </w:rPr>
              <w:t>40%</w:t>
            </w:r>
          </w:p>
        </w:tc>
      </w:tr>
      <w:tr w:rsidR="005C0AA8" w14:paraId="5B748DB6" w14:textId="77777777" w:rsidTr="00B62051">
        <w:tc>
          <w:tcPr>
            <w:tcW w:w="1666" w:type="pct"/>
            <w:vMerge/>
            <w:tcBorders>
              <w:top w:val="single" w:sz="4" w:space="0" w:color="auto"/>
              <w:left w:val="single" w:sz="4" w:space="0" w:color="auto"/>
              <w:bottom w:val="single" w:sz="4" w:space="0" w:color="auto"/>
              <w:right w:val="single" w:sz="4" w:space="0" w:color="auto"/>
            </w:tcBorders>
            <w:vAlign w:val="center"/>
          </w:tcPr>
          <w:p w14:paraId="326CB02B" w14:textId="77777777" w:rsidR="005C0AA8" w:rsidRDefault="005C0AA8">
            <w:pPr>
              <w:spacing w:line="240" w:lineRule="atLeast"/>
              <w:ind w:firstLineChars="0" w:firstLine="0"/>
              <w:jc w:val="center"/>
              <w:rPr>
                <w:rFonts w:cs="仿宋"/>
                <w:sz w:val="21"/>
                <w:szCs w:val="21"/>
              </w:rPr>
            </w:pPr>
          </w:p>
        </w:tc>
        <w:tc>
          <w:tcPr>
            <w:tcW w:w="1667" w:type="pct"/>
            <w:tcBorders>
              <w:top w:val="single" w:sz="4" w:space="0" w:color="auto"/>
              <w:left w:val="single" w:sz="4" w:space="0" w:color="auto"/>
              <w:bottom w:val="single" w:sz="4" w:space="0" w:color="auto"/>
              <w:right w:val="single" w:sz="4" w:space="0" w:color="auto"/>
            </w:tcBorders>
            <w:vAlign w:val="center"/>
          </w:tcPr>
          <w:p w14:paraId="0EAF3EC3" w14:textId="77777777" w:rsidR="005C0AA8" w:rsidRDefault="00504461">
            <w:pPr>
              <w:spacing w:line="240" w:lineRule="atLeast"/>
              <w:ind w:firstLineChars="0" w:firstLine="0"/>
              <w:jc w:val="center"/>
              <w:rPr>
                <w:rFonts w:cs="仿宋"/>
                <w:sz w:val="21"/>
                <w:szCs w:val="21"/>
              </w:rPr>
            </w:pPr>
            <w:r>
              <w:rPr>
                <w:rFonts w:cs="仿宋" w:hint="eastAsia"/>
                <w:sz w:val="21"/>
                <w:szCs w:val="21"/>
              </w:rPr>
              <w:t>助教</w:t>
            </w:r>
          </w:p>
        </w:tc>
        <w:tc>
          <w:tcPr>
            <w:tcW w:w="1667" w:type="pct"/>
            <w:tcBorders>
              <w:top w:val="single" w:sz="4" w:space="0" w:color="auto"/>
              <w:left w:val="single" w:sz="4" w:space="0" w:color="auto"/>
              <w:bottom w:val="single" w:sz="4" w:space="0" w:color="auto"/>
              <w:right w:val="single" w:sz="4" w:space="0" w:color="auto"/>
            </w:tcBorders>
            <w:vAlign w:val="center"/>
          </w:tcPr>
          <w:p w14:paraId="740769D9" w14:textId="77777777" w:rsidR="005C0AA8" w:rsidRDefault="00504461">
            <w:pPr>
              <w:spacing w:line="240" w:lineRule="atLeast"/>
              <w:ind w:firstLineChars="0" w:firstLine="0"/>
              <w:jc w:val="center"/>
              <w:rPr>
                <w:rFonts w:cs="仿宋"/>
                <w:sz w:val="21"/>
                <w:szCs w:val="21"/>
              </w:rPr>
            </w:pPr>
            <w:r>
              <w:rPr>
                <w:rFonts w:cs="仿宋" w:hint="eastAsia"/>
                <w:sz w:val="21"/>
                <w:szCs w:val="21"/>
              </w:rPr>
              <w:t>20%</w:t>
            </w:r>
          </w:p>
        </w:tc>
      </w:tr>
      <w:tr w:rsidR="005C0AA8" w14:paraId="126B0DD9" w14:textId="77777777" w:rsidTr="00B62051">
        <w:tc>
          <w:tcPr>
            <w:tcW w:w="1666" w:type="pct"/>
            <w:vMerge w:val="restart"/>
            <w:tcBorders>
              <w:top w:val="single" w:sz="4" w:space="0" w:color="auto"/>
              <w:left w:val="single" w:sz="4" w:space="0" w:color="auto"/>
              <w:bottom w:val="single" w:sz="4" w:space="0" w:color="auto"/>
              <w:right w:val="single" w:sz="4" w:space="0" w:color="auto"/>
            </w:tcBorders>
            <w:vAlign w:val="center"/>
          </w:tcPr>
          <w:p w14:paraId="216D5DE7" w14:textId="77777777" w:rsidR="005C0AA8" w:rsidRDefault="00504461">
            <w:pPr>
              <w:spacing w:line="240" w:lineRule="atLeast"/>
              <w:ind w:firstLineChars="0" w:firstLine="0"/>
              <w:jc w:val="center"/>
              <w:rPr>
                <w:rFonts w:cs="仿宋"/>
                <w:sz w:val="21"/>
                <w:szCs w:val="21"/>
              </w:rPr>
            </w:pPr>
            <w:r>
              <w:rPr>
                <w:rFonts w:cs="仿宋" w:hint="eastAsia"/>
                <w:sz w:val="21"/>
                <w:szCs w:val="21"/>
              </w:rPr>
              <w:t>学历</w:t>
            </w:r>
          </w:p>
        </w:tc>
        <w:tc>
          <w:tcPr>
            <w:tcW w:w="1667" w:type="pct"/>
            <w:tcBorders>
              <w:top w:val="single" w:sz="4" w:space="0" w:color="auto"/>
              <w:left w:val="single" w:sz="4" w:space="0" w:color="auto"/>
              <w:bottom w:val="single" w:sz="4" w:space="0" w:color="auto"/>
              <w:right w:val="single" w:sz="4" w:space="0" w:color="auto"/>
            </w:tcBorders>
            <w:vAlign w:val="center"/>
          </w:tcPr>
          <w:p w14:paraId="7BB83823" w14:textId="77777777" w:rsidR="005C0AA8" w:rsidRDefault="00504461">
            <w:pPr>
              <w:spacing w:line="240" w:lineRule="atLeast"/>
              <w:ind w:firstLineChars="0" w:firstLine="0"/>
              <w:jc w:val="center"/>
              <w:rPr>
                <w:rFonts w:cs="仿宋"/>
                <w:sz w:val="21"/>
                <w:szCs w:val="21"/>
              </w:rPr>
            </w:pPr>
            <w:r>
              <w:rPr>
                <w:rFonts w:cs="仿宋" w:hint="eastAsia"/>
                <w:sz w:val="21"/>
                <w:szCs w:val="21"/>
              </w:rPr>
              <w:t>博士</w:t>
            </w:r>
          </w:p>
        </w:tc>
        <w:tc>
          <w:tcPr>
            <w:tcW w:w="1667" w:type="pct"/>
            <w:tcBorders>
              <w:top w:val="single" w:sz="4" w:space="0" w:color="auto"/>
              <w:left w:val="single" w:sz="4" w:space="0" w:color="auto"/>
              <w:bottom w:val="single" w:sz="4" w:space="0" w:color="auto"/>
              <w:right w:val="single" w:sz="4" w:space="0" w:color="auto"/>
            </w:tcBorders>
            <w:vAlign w:val="center"/>
          </w:tcPr>
          <w:p w14:paraId="654E9305" w14:textId="77777777" w:rsidR="005C0AA8" w:rsidRDefault="00504461">
            <w:pPr>
              <w:spacing w:line="240" w:lineRule="atLeast"/>
              <w:ind w:firstLineChars="0" w:firstLine="0"/>
              <w:jc w:val="center"/>
              <w:rPr>
                <w:rFonts w:cs="仿宋"/>
                <w:sz w:val="21"/>
                <w:szCs w:val="21"/>
              </w:rPr>
            </w:pPr>
            <w:r>
              <w:rPr>
                <w:rFonts w:cs="仿宋" w:hint="eastAsia"/>
                <w:sz w:val="21"/>
                <w:szCs w:val="21"/>
              </w:rPr>
              <w:t>10%</w:t>
            </w:r>
          </w:p>
        </w:tc>
      </w:tr>
      <w:tr w:rsidR="005C0AA8" w14:paraId="6E8780CB" w14:textId="77777777" w:rsidTr="00B62051">
        <w:tc>
          <w:tcPr>
            <w:tcW w:w="1666" w:type="pct"/>
            <w:vMerge/>
            <w:tcBorders>
              <w:top w:val="single" w:sz="4" w:space="0" w:color="auto"/>
              <w:left w:val="single" w:sz="4" w:space="0" w:color="auto"/>
              <w:bottom w:val="single" w:sz="4" w:space="0" w:color="auto"/>
              <w:right w:val="single" w:sz="4" w:space="0" w:color="auto"/>
            </w:tcBorders>
            <w:vAlign w:val="center"/>
          </w:tcPr>
          <w:p w14:paraId="2FFEE7F1" w14:textId="77777777" w:rsidR="005C0AA8" w:rsidRDefault="005C0AA8">
            <w:pPr>
              <w:spacing w:line="240" w:lineRule="atLeast"/>
              <w:ind w:firstLineChars="0" w:firstLine="0"/>
              <w:jc w:val="center"/>
              <w:rPr>
                <w:rFonts w:cs="仿宋"/>
                <w:sz w:val="21"/>
                <w:szCs w:val="21"/>
              </w:rPr>
            </w:pPr>
          </w:p>
        </w:tc>
        <w:tc>
          <w:tcPr>
            <w:tcW w:w="1667" w:type="pct"/>
            <w:tcBorders>
              <w:top w:val="single" w:sz="4" w:space="0" w:color="auto"/>
              <w:left w:val="single" w:sz="4" w:space="0" w:color="auto"/>
              <w:bottom w:val="single" w:sz="4" w:space="0" w:color="auto"/>
              <w:right w:val="single" w:sz="4" w:space="0" w:color="auto"/>
            </w:tcBorders>
            <w:vAlign w:val="center"/>
          </w:tcPr>
          <w:p w14:paraId="6114E589" w14:textId="77777777" w:rsidR="005C0AA8" w:rsidRDefault="00504461">
            <w:pPr>
              <w:spacing w:line="240" w:lineRule="atLeast"/>
              <w:ind w:firstLineChars="0" w:firstLine="0"/>
              <w:jc w:val="center"/>
              <w:rPr>
                <w:rFonts w:cs="仿宋"/>
                <w:sz w:val="21"/>
                <w:szCs w:val="21"/>
              </w:rPr>
            </w:pPr>
            <w:r>
              <w:rPr>
                <w:rFonts w:cs="仿宋" w:hint="eastAsia"/>
                <w:sz w:val="21"/>
                <w:szCs w:val="21"/>
              </w:rPr>
              <w:t>硕士</w:t>
            </w:r>
          </w:p>
        </w:tc>
        <w:tc>
          <w:tcPr>
            <w:tcW w:w="1667" w:type="pct"/>
            <w:tcBorders>
              <w:top w:val="single" w:sz="4" w:space="0" w:color="auto"/>
              <w:left w:val="single" w:sz="4" w:space="0" w:color="auto"/>
              <w:bottom w:val="single" w:sz="4" w:space="0" w:color="auto"/>
              <w:right w:val="single" w:sz="4" w:space="0" w:color="auto"/>
            </w:tcBorders>
            <w:vAlign w:val="center"/>
          </w:tcPr>
          <w:p w14:paraId="79B6A291" w14:textId="77777777" w:rsidR="005C0AA8" w:rsidRDefault="00504461">
            <w:pPr>
              <w:spacing w:line="240" w:lineRule="atLeast"/>
              <w:ind w:firstLineChars="0" w:firstLine="0"/>
              <w:jc w:val="center"/>
              <w:rPr>
                <w:rFonts w:cs="仿宋"/>
                <w:sz w:val="21"/>
                <w:szCs w:val="21"/>
              </w:rPr>
            </w:pPr>
            <w:r>
              <w:rPr>
                <w:rFonts w:cs="仿宋" w:hint="eastAsia"/>
                <w:sz w:val="21"/>
                <w:szCs w:val="21"/>
              </w:rPr>
              <w:t>80%</w:t>
            </w:r>
          </w:p>
        </w:tc>
      </w:tr>
      <w:tr w:rsidR="005C0AA8" w14:paraId="0FBCA498" w14:textId="77777777" w:rsidTr="00B62051">
        <w:tc>
          <w:tcPr>
            <w:tcW w:w="1666" w:type="pct"/>
            <w:vMerge/>
            <w:tcBorders>
              <w:top w:val="single" w:sz="4" w:space="0" w:color="auto"/>
              <w:left w:val="single" w:sz="4" w:space="0" w:color="auto"/>
              <w:bottom w:val="single" w:sz="4" w:space="0" w:color="auto"/>
              <w:right w:val="single" w:sz="4" w:space="0" w:color="auto"/>
            </w:tcBorders>
            <w:vAlign w:val="center"/>
          </w:tcPr>
          <w:p w14:paraId="5F64F025" w14:textId="77777777" w:rsidR="005C0AA8" w:rsidRDefault="005C0AA8">
            <w:pPr>
              <w:spacing w:line="240" w:lineRule="atLeast"/>
              <w:ind w:firstLineChars="0" w:firstLine="0"/>
              <w:jc w:val="center"/>
              <w:rPr>
                <w:rFonts w:cs="仿宋"/>
                <w:sz w:val="21"/>
                <w:szCs w:val="21"/>
              </w:rPr>
            </w:pPr>
          </w:p>
        </w:tc>
        <w:tc>
          <w:tcPr>
            <w:tcW w:w="1667" w:type="pct"/>
            <w:tcBorders>
              <w:top w:val="single" w:sz="4" w:space="0" w:color="auto"/>
              <w:left w:val="single" w:sz="4" w:space="0" w:color="auto"/>
              <w:bottom w:val="single" w:sz="4" w:space="0" w:color="auto"/>
              <w:right w:val="single" w:sz="4" w:space="0" w:color="auto"/>
            </w:tcBorders>
            <w:vAlign w:val="center"/>
          </w:tcPr>
          <w:p w14:paraId="3E5D93C8" w14:textId="77777777" w:rsidR="005C0AA8" w:rsidRDefault="00504461">
            <w:pPr>
              <w:spacing w:line="240" w:lineRule="atLeast"/>
              <w:ind w:firstLineChars="0" w:firstLine="0"/>
              <w:jc w:val="center"/>
              <w:rPr>
                <w:rFonts w:cs="仿宋"/>
                <w:sz w:val="21"/>
                <w:szCs w:val="21"/>
              </w:rPr>
            </w:pPr>
            <w:r>
              <w:rPr>
                <w:rFonts w:cs="仿宋" w:hint="eastAsia"/>
                <w:sz w:val="21"/>
                <w:szCs w:val="21"/>
              </w:rPr>
              <w:t>本科</w:t>
            </w:r>
          </w:p>
        </w:tc>
        <w:tc>
          <w:tcPr>
            <w:tcW w:w="1667" w:type="pct"/>
            <w:tcBorders>
              <w:top w:val="single" w:sz="4" w:space="0" w:color="auto"/>
              <w:left w:val="single" w:sz="4" w:space="0" w:color="auto"/>
              <w:bottom w:val="single" w:sz="4" w:space="0" w:color="auto"/>
              <w:right w:val="single" w:sz="4" w:space="0" w:color="auto"/>
            </w:tcBorders>
            <w:vAlign w:val="center"/>
          </w:tcPr>
          <w:p w14:paraId="26FB3F6B" w14:textId="77777777" w:rsidR="005C0AA8" w:rsidRDefault="00504461">
            <w:pPr>
              <w:spacing w:line="240" w:lineRule="atLeast"/>
              <w:ind w:firstLineChars="0" w:firstLine="0"/>
              <w:jc w:val="center"/>
              <w:rPr>
                <w:rFonts w:cs="仿宋"/>
                <w:sz w:val="21"/>
                <w:szCs w:val="21"/>
              </w:rPr>
            </w:pPr>
            <w:r>
              <w:rPr>
                <w:rFonts w:cs="仿宋" w:hint="eastAsia"/>
                <w:sz w:val="21"/>
                <w:szCs w:val="21"/>
              </w:rPr>
              <w:t>10%</w:t>
            </w:r>
          </w:p>
        </w:tc>
      </w:tr>
      <w:tr w:rsidR="005C0AA8" w14:paraId="1D0A1931" w14:textId="77777777" w:rsidTr="00B62051">
        <w:tc>
          <w:tcPr>
            <w:tcW w:w="1666" w:type="pct"/>
            <w:vMerge w:val="restart"/>
            <w:tcBorders>
              <w:top w:val="single" w:sz="4" w:space="0" w:color="auto"/>
              <w:left w:val="single" w:sz="4" w:space="0" w:color="auto"/>
              <w:bottom w:val="single" w:sz="4" w:space="0" w:color="auto"/>
              <w:right w:val="single" w:sz="4" w:space="0" w:color="auto"/>
            </w:tcBorders>
            <w:vAlign w:val="center"/>
          </w:tcPr>
          <w:p w14:paraId="530321F3" w14:textId="77777777" w:rsidR="005C0AA8" w:rsidRDefault="00504461">
            <w:pPr>
              <w:spacing w:line="240" w:lineRule="atLeast"/>
              <w:ind w:firstLineChars="0" w:firstLine="0"/>
              <w:jc w:val="center"/>
              <w:rPr>
                <w:rFonts w:cs="仿宋"/>
                <w:sz w:val="21"/>
                <w:szCs w:val="21"/>
              </w:rPr>
            </w:pPr>
            <w:r>
              <w:rPr>
                <w:rFonts w:cs="仿宋" w:hint="eastAsia"/>
                <w:sz w:val="21"/>
                <w:szCs w:val="21"/>
              </w:rPr>
              <w:t>年龄</w:t>
            </w:r>
          </w:p>
        </w:tc>
        <w:tc>
          <w:tcPr>
            <w:tcW w:w="1667" w:type="pct"/>
            <w:tcBorders>
              <w:top w:val="single" w:sz="4" w:space="0" w:color="auto"/>
              <w:left w:val="single" w:sz="4" w:space="0" w:color="auto"/>
              <w:bottom w:val="single" w:sz="4" w:space="0" w:color="auto"/>
              <w:right w:val="single" w:sz="4" w:space="0" w:color="auto"/>
            </w:tcBorders>
            <w:vAlign w:val="center"/>
          </w:tcPr>
          <w:p w14:paraId="3A3A531A" w14:textId="77777777" w:rsidR="005C0AA8" w:rsidRDefault="00504461">
            <w:pPr>
              <w:spacing w:line="240" w:lineRule="atLeast"/>
              <w:ind w:firstLineChars="0" w:firstLine="0"/>
              <w:jc w:val="center"/>
              <w:rPr>
                <w:rFonts w:cs="仿宋"/>
                <w:sz w:val="21"/>
                <w:szCs w:val="21"/>
              </w:rPr>
            </w:pPr>
            <w:r>
              <w:rPr>
                <w:rFonts w:cs="仿宋" w:hint="eastAsia"/>
                <w:sz w:val="21"/>
                <w:szCs w:val="21"/>
              </w:rPr>
              <w:t>25</w:t>
            </w:r>
            <w:r>
              <w:rPr>
                <w:rFonts w:cs="仿宋" w:hint="eastAsia"/>
                <w:sz w:val="21"/>
                <w:szCs w:val="21"/>
              </w:rPr>
              <w:t>岁以下</w:t>
            </w:r>
          </w:p>
        </w:tc>
        <w:tc>
          <w:tcPr>
            <w:tcW w:w="1667" w:type="pct"/>
            <w:tcBorders>
              <w:top w:val="single" w:sz="4" w:space="0" w:color="auto"/>
              <w:left w:val="single" w:sz="4" w:space="0" w:color="auto"/>
              <w:bottom w:val="single" w:sz="4" w:space="0" w:color="auto"/>
              <w:right w:val="single" w:sz="4" w:space="0" w:color="auto"/>
            </w:tcBorders>
            <w:vAlign w:val="center"/>
          </w:tcPr>
          <w:p w14:paraId="6A92CE88" w14:textId="77777777" w:rsidR="005C0AA8" w:rsidRDefault="00504461">
            <w:pPr>
              <w:spacing w:line="240" w:lineRule="atLeast"/>
              <w:ind w:firstLineChars="0" w:firstLine="0"/>
              <w:jc w:val="center"/>
              <w:rPr>
                <w:rFonts w:cs="仿宋"/>
                <w:sz w:val="21"/>
                <w:szCs w:val="21"/>
              </w:rPr>
            </w:pPr>
            <w:r>
              <w:rPr>
                <w:rFonts w:cs="仿宋" w:hint="eastAsia"/>
                <w:sz w:val="21"/>
                <w:szCs w:val="21"/>
              </w:rPr>
              <w:t>40%</w:t>
            </w:r>
          </w:p>
        </w:tc>
      </w:tr>
      <w:tr w:rsidR="005C0AA8" w14:paraId="5075E93F" w14:textId="77777777" w:rsidTr="00B62051">
        <w:tc>
          <w:tcPr>
            <w:tcW w:w="1666" w:type="pct"/>
            <w:vMerge/>
            <w:tcBorders>
              <w:top w:val="single" w:sz="4" w:space="0" w:color="auto"/>
              <w:left w:val="single" w:sz="4" w:space="0" w:color="auto"/>
              <w:bottom w:val="single" w:sz="4" w:space="0" w:color="auto"/>
              <w:right w:val="single" w:sz="4" w:space="0" w:color="auto"/>
            </w:tcBorders>
            <w:vAlign w:val="center"/>
          </w:tcPr>
          <w:p w14:paraId="277521DA" w14:textId="77777777" w:rsidR="005C0AA8" w:rsidRDefault="005C0AA8">
            <w:pPr>
              <w:spacing w:line="240" w:lineRule="atLeast"/>
              <w:ind w:firstLineChars="0" w:firstLine="0"/>
              <w:jc w:val="center"/>
              <w:rPr>
                <w:rFonts w:cs="仿宋"/>
                <w:sz w:val="21"/>
                <w:szCs w:val="21"/>
              </w:rPr>
            </w:pPr>
          </w:p>
        </w:tc>
        <w:tc>
          <w:tcPr>
            <w:tcW w:w="1667" w:type="pct"/>
            <w:tcBorders>
              <w:top w:val="single" w:sz="4" w:space="0" w:color="auto"/>
              <w:left w:val="single" w:sz="4" w:space="0" w:color="auto"/>
              <w:bottom w:val="single" w:sz="4" w:space="0" w:color="auto"/>
              <w:right w:val="single" w:sz="4" w:space="0" w:color="auto"/>
            </w:tcBorders>
            <w:vAlign w:val="center"/>
          </w:tcPr>
          <w:p w14:paraId="53A072C0" w14:textId="77777777" w:rsidR="005C0AA8" w:rsidRDefault="00504461">
            <w:pPr>
              <w:spacing w:line="240" w:lineRule="atLeast"/>
              <w:ind w:firstLineChars="0" w:firstLine="0"/>
              <w:jc w:val="center"/>
              <w:rPr>
                <w:rFonts w:cs="仿宋"/>
                <w:sz w:val="21"/>
                <w:szCs w:val="21"/>
              </w:rPr>
            </w:pPr>
            <w:r>
              <w:rPr>
                <w:rFonts w:cs="仿宋" w:hint="eastAsia"/>
                <w:sz w:val="21"/>
                <w:szCs w:val="21"/>
              </w:rPr>
              <w:t>26-45</w:t>
            </w:r>
            <w:r>
              <w:rPr>
                <w:rFonts w:cs="仿宋" w:hint="eastAsia"/>
                <w:sz w:val="21"/>
                <w:szCs w:val="21"/>
              </w:rPr>
              <w:t>岁</w:t>
            </w:r>
          </w:p>
        </w:tc>
        <w:tc>
          <w:tcPr>
            <w:tcW w:w="1667" w:type="pct"/>
            <w:tcBorders>
              <w:top w:val="single" w:sz="4" w:space="0" w:color="auto"/>
              <w:left w:val="single" w:sz="4" w:space="0" w:color="auto"/>
              <w:bottom w:val="single" w:sz="4" w:space="0" w:color="auto"/>
              <w:right w:val="single" w:sz="4" w:space="0" w:color="auto"/>
            </w:tcBorders>
            <w:vAlign w:val="center"/>
          </w:tcPr>
          <w:p w14:paraId="4D5EFF53" w14:textId="77777777" w:rsidR="005C0AA8" w:rsidRDefault="00504461">
            <w:pPr>
              <w:spacing w:line="240" w:lineRule="atLeast"/>
              <w:ind w:firstLineChars="0" w:firstLine="0"/>
              <w:jc w:val="center"/>
              <w:rPr>
                <w:rFonts w:cs="仿宋"/>
                <w:sz w:val="21"/>
                <w:szCs w:val="21"/>
              </w:rPr>
            </w:pPr>
            <w:r>
              <w:rPr>
                <w:rFonts w:cs="仿宋" w:hint="eastAsia"/>
                <w:sz w:val="21"/>
                <w:szCs w:val="21"/>
              </w:rPr>
              <w:t>40%</w:t>
            </w:r>
          </w:p>
        </w:tc>
      </w:tr>
      <w:tr w:rsidR="005C0AA8" w14:paraId="664AEB9D" w14:textId="77777777" w:rsidTr="00B62051">
        <w:tc>
          <w:tcPr>
            <w:tcW w:w="1666" w:type="pct"/>
            <w:vMerge/>
            <w:tcBorders>
              <w:top w:val="single" w:sz="4" w:space="0" w:color="auto"/>
              <w:left w:val="single" w:sz="4" w:space="0" w:color="auto"/>
              <w:bottom w:val="single" w:sz="4" w:space="0" w:color="auto"/>
              <w:right w:val="single" w:sz="4" w:space="0" w:color="auto"/>
            </w:tcBorders>
            <w:vAlign w:val="center"/>
          </w:tcPr>
          <w:p w14:paraId="5681E469" w14:textId="77777777" w:rsidR="005C0AA8" w:rsidRDefault="005C0AA8">
            <w:pPr>
              <w:spacing w:line="240" w:lineRule="atLeast"/>
              <w:ind w:firstLineChars="0" w:firstLine="0"/>
              <w:jc w:val="center"/>
              <w:rPr>
                <w:rFonts w:cs="仿宋"/>
                <w:sz w:val="21"/>
                <w:szCs w:val="21"/>
              </w:rPr>
            </w:pPr>
          </w:p>
        </w:tc>
        <w:tc>
          <w:tcPr>
            <w:tcW w:w="1667" w:type="pct"/>
            <w:tcBorders>
              <w:top w:val="single" w:sz="4" w:space="0" w:color="auto"/>
              <w:left w:val="single" w:sz="4" w:space="0" w:color="auto"/>
              <w:bottom w:val="single" w:sz="4" w:space="0" w:color="auto"/>
              <w:right w:val="single" w:sz="4" w:space="0" w:color="auto"/>
            </w:tcBorders>
            <w:vAlign w:val="center"/>
          </w:tcPr>
          <w:p w14:paraId="502477C5" w14:textId="77777777" w:rsidR="005C0AA8" w:rsidRDefault="00504461">
            <w:pPr>
              <w:spacing w:line="240" w:lineRule="atLeast"/>
              <w:ind w:firstLineChars="0" w:firstLine="0"/>
              <w:jc w:val="center"/>
              <w:rPr>
                <w:rFonts w:cs="仿宋"/>
                <w:sz w:val="21"/>
                <w:szCs w:val="21"/>
              </w:rPr>
            </w:pPr>
            <w:r>
              <w:rPr>
                <w:rFonts w:cs="仿宋" w:hint="eastAsia"/>
                <w:sz w:val="21"/>
                <w:szCs w:val="21"/>
              </w:rPr>
              <w:t>46-60</w:t>
            </w:r>
            <w:r>
              <w:rPr>
                <w:rFonts w:cs="仿宋" w:hint="eastAsia"/>
                <w:sz w:val="21"/>
                <w:szCs w:val="21"/>
              </w:rPr>
              <w:t>岁</w:t>
            </w:r>
          </w:p>
        </w:tc>
        <w:tc>
          <w:tcPr>
            <w:tcW w:w="1667" w:type="pct"/>
            <w:tcBorders>
              <w:top w:val="single" w:sz="4" w:space="0" w:color="auto"/>
              <w:left w:val="single" w:sz="4" w:space="0" w:color="auto"/>
              <w:bottom w:val="single" w:sz="4" w:space="0" w:color="auto"/>
              <w:right w:val="single" w:sz="4" w:space="0" w:color="auto"/>
            </w:tcBorders>
            <w:vAlign w:val="center"/>
          </w:tcPr>
          <w:p w14:paraId="2213A26D" w14:textId="77777777" w:rsidR="005C0AA8" w:rsidRDefault="00504461">
            <w:pPr>
              <w:spacing w:line="240" w:lineRule="atLeast"/>
              <w:ind w:firstLineChars="0" w:firstLine="0"/>
              <w:jc w:val="center"/>
              <w:rPr>
                <w:rFonts w:cs="仿宋"/>
                <w:sz w:val="21"/>
                <w:szCs w:val="21"/>
              </w:rPr>
            </w:pPr>
            <w:r>
              <w:rPr>
                <w:rFonts w:cs="仿宋" w:hint="eastAsia"/>
                <w:sz w:val="21"/>
                <w:szCs w:val="21"/>
              </w:rPr>
              <w:t>20%</w:t>
            </w:r>
          </w:p>
        </w:tc>
      </w:tr>
      <w:tr w:rsidR="005C0AA8" w14:paraId="5BAF3A16" w14:textId="77777777" w:rsidTr="00B62051">
        <w:tc>
          <w:tcPr>
            <w:tcW w:w="3333" w:type="pct"/>
            <w:gridSpan w:val="2"/>
            <w:tcBorders>
              <w:top w:val="single" w:sz="4" w:space="0" w:color="auto"/>
              <w:left w:val="single" w:sz="4" w:space="0" w:color="auto"/>
              <w:bottom w:val="single" w:sz="4" w:space="0" w:color="auto"/>
              <w:right w:val="single" w:sz="4" w:space="0" w:color="auto"/>
            </w:tcBorders>
            <w:vAlign w:val="center"/>
          </w:tcPr>
          <w:p w14:paraId="633DD2D4" w14:textId="77777777" w:rsidR="005C0AA8" w:rsidRDefault="00504461">
            <w:pPr>
              <w:spacing w:line="240" w:lineRule="atLeast"/>
              <w:ind w:firstLineChars="0" w:firstLine="0"/>
              <w:jc w:val="center"/>
              <w:rPr>
                <w:rFonts w:cs="仿宋"/>
                <w:sz w:val="21"/>
                <w:szCs w:val="21"/>
              </w:rPr>
            </w:pPr>
            <w:r>
              <w:rPr>
                <w:rFonts w:cs="仿宋" w:hint="eastAsia"/>
                <w:sz w:val="21"/>
                <w:szCs w:val="21"/>
              </w:rPr>
              <w:t>双师型教师</w:t>
            </w:r>
          </w:p>
        </w:tc>
        <w:tc>
          <w:tcPr>
            <w:tcW w:w="1667" w:type="pct"/>
            <w:tcBorders>
              <w:top w:val="single" w:sz="4" w:space="0" w:color="auto"/>
              <w:left w:val="single" w:sz="4" w:space="0" w:color="auto"/>
              <w:bottom w:val="single" w:sz="4" w:space="0" w:color="auto"/>
              <w:right w:val="single" w:sz="4" w:space="0" w:color="auto"/>
            </w:tcBorders>
            <w:vAlign w:val="center"/>
          </w:tcPr>
          <w:p w14:paraId="55CE0554" w14:textId="77777777" w:rsidR="005C0AA8" w:rsidRDefault="00504461">
            <w:pPr>
              <w:spacing w:line="240" w:lineRule="atLeast"/>
              <w:ind w:firstLineChars="0" w:firstLine="0"/>
              <w:jc w:val="center"/>
              <w:rPr>
                <w:rFonts w:cs="仿宋"/>
                <w:sz w:val="21"/>
                <w:szCs w:val="21"/>
              </w:rPr>
            </w:pPr>
            <w:r>
              <w:rPr>
                <w:rFonts w:cs="仿宋" w:hint="eastAsia"/>
                <w:sz w:val="21"/>
                <w:szCs w:val="21"/>
              </w:rPr>
              <w:t>90%</w:t>
            </w:r>
          </w:p>
        </w:tc>
      </w:tr>
      <w:tr w:rsidR="005C0AA8" w14:paraId="6DBF36B5" w14:textId="77777777" w:rsidTr="00B62051">
        <w:tc>
          <w:tcPr>
            <w:tcW w:w="3333" w:type="pct"/>
            <w:gridSpan w:val="2"/>
            <w:tcBorders>
              <w:top w:val="single" w:sz="4" w:space="0" w:color="auto"/>
              <w:left w:val="single" w:sz="4" w:space="0" w:color="auto"/>
              <w:bottom w:val="single" w:sz="4" w:space="0" w:color="auto"/>
              <w:right w:val="single" w:sz="4" w:space="0" w:color="auto"/>
            </w:tcBorders>
            <w:vAlign w:val="center"/>
          </w:tcPr>
          <w:p w14:paraId="6C543E46" w14:textId="77777777" w:rsidR="005C0AA8" w:rsidRDefault="00504461">
            <w:pPr>
              <w:spacing w:line="240" w:lineRule="atLeast"/>
              <w:ind w:firstLineChars="0" w:firstLine="0"/>
              <w:jc w:val="center"/>
              <w:rPr>
                <w:rFonts w:cs="仿宋"/>
                <w:sz w:val="21"/>
                <w:szCs w:val="21"/>
              </w:rPr>
            </w:pPr>
            <w:r>
              <w:rPr>
                <w:rFonts w:cs="仿宋" w:hint="eastAsia"/>
                <w:sz w:val="21"/>
                <w:szCs w:val="21"/>
              </w:rPr>
              <w:t>学生人数与专任教师比</w:t>
            </w:r>
          </w:p>
        </w:tc>
        <w:tc>
          <w:tcPr>
            <w:tcW w:w="1667" w:type="pct"/>
            <w:tcBorders>
              <w:top w:val="single" w:sz="4" w:space="0" w:color="auto"/>
              <w:left w:val="single" w:sz="4" w:space="0" w:color="auto"/>
              <w:bottom w:val="single" w:sz="4" w:space="0" w:color="auto"/>
              <w:right w:val="single" w:sz="4" w:space="0" w:color="auto"/>
            </w:tcBorders>
            <w:vAlign w:val="center"/>
          </w:tcPr>
          <w:p w14:paraId="76E5ECED" w14:textId="77777777" w:rsidR="005C0AA8" w:rsidRDefault="00504461">
            <w:pPr>
              <w:spacing w:line="240" w:lineRule="atLeast"/>
              <w:ind w:firstLineChars="0" w:firstLine="0"/>
              <w:jc w:val="center"/>
              <w:rPr>
                <w:rFonts w:cs="仿宋"/>
                <w:color w:val="FF0000"/>
                <w:sz w:val="21"/>
                <w:szCs w:val="21"/>
              </w:rPr>
            </w:pPr>
            <w:r>
              <w:rPr>
                <w:rFonts w:cs="仿宋" w:hint="eastAsia"/>
                <w:sz w:val="21"/>
                <w:szCs w:val="21"/>
              </w:rPr>
              <w:t>不低于</w:t>
            </w:r>
            <w:r>
              <w:rPr>
                <w:rFonts w:cs="仿宋" w:hint="eastAsia"/>
                <w:sz w:val="21"/>
                <w:szCs w:val="21"/>
              </w:rPr>
              <w:t>18:1</w:t>
            </w:r>
          </w:p>
        </w:tc>
      </w:tr>
    </w:tbl>
    <w:p w14:paraId="5BA2AC46" w14:textId="77777777" w:rsidR="005C0AA8" w:rsidRDefault="005C0AA8">
      <w:pPr>
        <w:ind w:firstLine="640"/>
      </w:pPr>
    </w:p>
    <w:p w14:paraId="0AB7D046"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2.</w:t>
      </w:r>
      <w:r>
        <w:rPr>
          <w:rFonts w:hint="eastAsia"/>
        </w:rPr>
        <w:t>专任教师</w:t>
      </w:r>
    </w:p>
    <w:p w14:paraId="48BDD4E9"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lastRenderedPageBreak/>
        <w:t>专任教师的要求如下：</w:t>
      </w:r>
    </w:p>
    <w:p w14:paraId="359DD36D"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w:t>
      </w:r>
      <w:r>
        <w:rPr>
          <w:rFonts w:hint="eastAsia"/>
        </w:rPr>
        <w:t>1</w:t>
      </w:r>
      <w:r>
        <w:rPr>
          <w:rFonts w:hint="eastAsia"/>
        </w:rPr>
        <w:t>）热爱教育事业，具有良好的师德和较强的敬业精神，具有一定的小学及相关教育工作经验，熟悉岗位任职与职业技能要求。</w:t>
      </w:r>
    </w:p>
    <w:p w14:paraId="02C4BBD7"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w:t>
      </w:r>
      <w:r>
        <w:rPr>
          <w:rFonts w:hint="eastAsia"/>
        </w:rPr>
        <w:t>2</w:t>
      </w:r>
      <w:r>
        <w:rPr>
          <w:rFonts w:hint="eastAsia"/>
        </w:rPr>
        <w:t>）具有扎实的小学教育专业知识，能胜任所教授的课程。</w:t>
      </w:r>
    </w:p>
    <w:p w14:paraId="5066E645"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w:t>
      </w:r>
      <w:r>
        <w:rPr>
          <w:rFonts w:hint="eastAsia"/>
        </w:rPr>
        <w:t>3</w:t>
      </w:r>
      <w:r>
        <w:rPr>
          <w:rFonts w:hint="eastAsia"/>
        </w:rPr>
        <w:t>）具有高校教师资格证书，小学教育相关专业硕士以上学历，有一定的小学教育专业教研科研能力。</w:t>
      </w:r>
    </w:p>
    <w:p w14:paraId="169CC3A2"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w:t>
      </w:r>
      <w:r>
        <w:rPr>
          <w:rFonts w:hint="eastAsia"/>
        </w:rPr>
        <w:t>4</w:t>
      </w:r>
      <w:r>
        <w:rPr>
          <w:rFonts w:hint="eastAsia"/>
        </w:rPr>
        <w:t>）有每三年累计不少于</w:t>
      </w:r>
      <w:r>
        <w:rPr>
          <w:rFonts w:hint="eastAsia"/>
        </w:rPr>
        <w:t>3</w:t>
      </w:r>
      <w:r>
        <w:rPr>
          <w:rFonts w:hint="eastAsia"/>
        </w:rPr>
        <w:t>个月的小学实践经历。</w:t>
      </w:r>
    </w:p>
    <w:p w14:paraId="1709CAD0"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3.</w:t>
      </w:r>
      <w:r>
        <w:rPr>
          <w:rFonts w:hint="eastAsia"/>
        </w:rPr>
        <w:t>专业带头人</w:t>
      </w:r>
    </w:p>
    <w:p w14:paraId="6DB64070"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专业带头人要求如下：</w:t>
      </w:r>
    </w:p>
    <w:p w14:paraId="03D2EF58"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w:t>
      </w:r>
      <w:r>
        <w:rPr>
          <w:rFonts w:hint="eastAsia"/>
        </w:rPr>
        <w:t>1</w:t>
      </w:r>
      <w:r>
        <w:rPr>
          <w:rFonts w:hint="eastAsia"/>
        </w:rPr>
        <w:t>）小学教育专业及相关专业本科以上学历，具有</w:t>
      </w:r>
      <w:r>
        <w:rPr>
          <w:rFonts w:hint="eastAsia"/>
        </w:rPr>
        <w:t>5</w:t>
      </w:r>
      <w:r>
        <w:rPr>
          <w:rFonts w:hint="eastAsia"/>
        </w:rPr>
        <w:t>年以上的国内外小学教育领域教学或科研工作经验。</w:t>
      </w:r>
    </w:p>
    <w:p w14:paraId="4E34B0C0"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w:t>
      </w:r>
      <w:r>
        <w:rPr>
          <w:rFonts w:hint="eastAsia"/>
        </w:rPr>
        <w:t>2</w:t>
      </w:r>
      <w:r>
        <w:rPr>
          <w:rFonts w:hint="eastAsia"/>
        </w:rPr>
        <w:t>）具有副教授以上职称，能较好地把握小学教育专业发展动态，具有一定的教育资源，能带领团队科学调研，制定人才培养方案，按本地小学师资需求和自身条件合理设置专业方向，打造专业品牌。</w:t>
      </w:r>
    </w:p>
    <w:p w14:paraId="566D8EEA"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w:t>
      </w:r>
      <w:r>
        <w:rPr>
          <w:rFonts w:hint="eastAsia"/>
        </w:rPr>
        <w:t>3</w:t>
      </w:r>
      <w:r>
        <w:rPr>
          <w:rFonts w:hint="eastAsia"/>
        </w:rPr>
        <w:t>）具有扎实的小学教育专业理论基础和课程建设能力，能承担</w:t>
      </w:r>
      <w:r>
        <w:rPr>
          <w:rFonts w:hint="eastAsia"/>
        </w:rPr>
        <w:t>2-3</w:t>
      </w:r>
      <w:r>
        <w:rPr>
          <w:rFonts w:hint="eastAsia"/>
        </w:rPr>
        <w:t>门专业核心课程教学，有较强的专业研究能力，能带领团队完成课程开发、课程标准制定等工作。</w:t>
      </w:r>
    </w:p>
    <w:p w14:paraId="441086B1"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w:t>
      </w:r>
      <w:r>
        <w:rPr>
          <w:rFonts w:hint="eastAsia"/>
        </w:rPr>
        <w:t>4</w:t>
      </w:r>
      <w:r>
        <w:rPr>
          <w:rFonts w:hint="eastAsia"/>
        </w:rPr>
        <w:t>）具有团队管理经验和协作精神，教研、科研能力强，主持过省部级科研课题研究并取得阶段性成果。</w:t>
      </w:r>
    </w:p>
    <w:p w14:paraId="490C0C6B"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4.</w:t>
      </w:r>
      <w:r>
        <w:rPr>
          <w:rFonts w:hint="eastAsia"/>
        </w:rPr>
        <w:t>兼职教师</w:t>
      </w:r>
    </w:p>
    <w:p w14:paraId="6E452FB9"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lastRenderedPageBreak/>
        <w:t>兼职教师的要求如下：</w:t>
      </w:r>
    </w:p>
    <w:p w14:paraId="6F44B7A7"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w:t>
      </w:r>
      <w:r>
        <w:rPr>
          <w:rFonts w:hint="eastAsia"/>
        </w:rPr>
        <w:t>1</w:t>
      </w:r>
      <w:r>
        <w:rPr>
          <w:rFonts w:hint="eastAsia"/>
        </w:rPr>
        <w:t>）具有</w:t>
      </w:r>
      <w:r>
        <w:rPr>
          <w:rFonts w:hint="eastAsia"/>
        </w:rPr>
        <w:t>3</w:t>
      </w:r>
      <w:r>
        <w:rPr>
          <w:rFonts w:hint="eastAsia"/>
        </w:rPr>
        <w:t>年以上小学教育相关岗位工作经历，有丰富的实践经验。</w:t>
      </w:r>
    </w:p>
    <w:p w14:paraId="3A466DCA"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w:t>
      </w:r>
      <w:r>
        <w:rPr>
          <w:rFonts w:hint="eastAsia"/>
        </w:rPr>
        <w:t>2</w:t>
      </w:r>
      <w:r>
        <w:rPr>
          <w:rFonts w:hint="eastAsia"/>
        </w:rPr>
        <w:t>）具有中级以上专业技术职务，能够在职业技能竞赛中获得奖项。</w:t>
      </w:r>
    </w:p>
    <w:p w14:paraId="3AEEBC6B"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w:t>
      </w:r>
      <w:r>
        <w:rPr>
          <w:rFonts w:hint="eastAsia"/>
        </w:rPr>
        <w:t>3</w:t>
      </w:r>
      <w:r>
        <w:rPr>
          <w:rFonts w:hint="eastAsia"/>
        </w:rPr>
        <w:t>）具有扎实的基础理论水平和较强的教学组织能力。</w:t>
      </w:r>
    </w:p>
    <w:p w14:paraId="73BF2D22" w14:textId="77777777" w:rsidR="005C0AA8" w:rsidRDefault="00504461">
      <w:pPr>
        <w:pBdr>
          <w:top w:val="none" w:sz="0" w:space="1" w:color="auto"/>
          <w:left w:val="none" w:sz="0" w:space="4" w:color="auto"/>
          <w:bottom w:val="none" w:sz="0" w:space="1" w:color="auto"/>
          <w:right w:val="none" w:sz="0" w:space="4" w:color="auto"/>
        </w:pBdr>
        <w:ind w:firstLine="640"/>
      </w:pPr>
      <w:bookmarkStart w:id="45" w:name="_Toc6201"/>
      <w:r>
        <w:rPr>
          <w:rFonts w:hint="eastAsia"/>
        </w:rPr>
        <w:t>（二）教学设施</w:t>
      </w:r>
      <w:bookmarkEnd w:id="45"/>
    </w:p>
    <w:p w14:paraId="08337082"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教学设施主要包括能够满足正常的课程教学、实习实训所需的专业教室、校内实训室和校外实训基地等。</w:t>
      </w:r>
    </w:p>
    <w:p w14:paraId="386FE825"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1.</w:t>
      </w:r>
      <w:r>
        <w:rPr>
          <w:rFonts w:hint="eastAsia"/>
        </w:rPr>
        <w:t>专业教室基本条件</w:t>
      </w:r>
    </w:p>
    <w:p w14:paraId="3829A0C5"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需配备黑板，电子白板，多媒体一体机、投影设备、音响设备、互联网接入或环境，并具有网络安全防护措施，桌椅可移动。安装应急照明装置并保持良好状态，符合紧急疏散要求，标志明显，保持逃生通道畅通无阻。</w:t>
      </w:r>
    </w:p>
    <w:p w14:paraId="30096A6D"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2.</w:t>
      </w:r>
      <w:r>
        <w:rPr>
          <w:rFonts w:hint="eastAsia"/>
        </w:rPr>
        <w:t>校内实训室基本要求</w:t>
      </w:r>
    </w:p>
    <w:p w14:paraId="7444AEA9"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小学教育专业校内实训室应配备多媒体计算机、投影设备、物理实验室、化学实验室、微格教室、语音实验室等，用于小学教育教师的培养。学校应有实训室：化学实验室</w:t>
      </w:r>
      <w:r>
        <w:rPr>
          <w:rFonts w:hint="eastAsia"/>
        </w:rPr>
        <w:t>4</w:t>
      </w:r>
      <w:r>
        <w:rPr>
          <w:rFonts w:hint="eastAsia"/>
        </w:rPr>
        <w:t>间、物理实验室</w:t>
      </w:r>
      <w:r>
        <w:rPr>
          <w:rFonts w:hint="eastAsia"/>
        </w:rPr>
        <w:t>5</w:t>
      </w:r>
      <w:r>
        <w:rPr>
          <w:rFonts w:hint="eastAsia"/>
        </w:rPr>
        <w:t>间、生物实验室</w:t>
      </w:r>
      <w:r>
        <w:rPr>
          <w:rFonts w:hint="eastAsia"/>
        </w:rPr>
        <w:t>7</w:t>
      </w:r>
      <w:r>
        <w:rPr>
          <w:rFonts w:hint="eastAsia"/>
        </w:rPr>
        <w:t>间、人工智能创新科技实训室</w:t>
      </w:r>
      <w:r>
        <w:rPr>
          <w:rFonts w:hint="eastAsia"/>
        </w:rPr>
        <w:t>1</w:t>
      </w:r>
      <w:r>
        <w:rPr>
          <w:rFonts w:hint="eastAsia"/>
        </w:rPr>
        <w:t>间、机器人教室</w:t>
      </w:r>
      <w:r>
        <w:rPr>
          <w:rFonts w:hint="eastAsia"/>
        </w:rPr>
        <w:t>1</w:t>
      </w:r>
      <w:r>
        <w:rPr>
          <w:rFonts w:hint="eastAsia"/>
        </w:rPr>
        <w:t>间、创客教室</w:t>
      </w:r>
      <w:r>
        <w:rPr>
          <w:rFonts w:hint="eastAsia"/>
        </w:rPr>
        <w:t>1</w:t>
      </w:r>
      <w:r>
        <w:rPr>
          <w:rFonts w:hint="eastAsia"/>
        </w:rPr>
        <w:t>间、现代教育技术实训室</w:t>
      </w:r>
      <w:r>
        <w:rPr>
          <w:rFonts w:hint="eastAsia"/>
        </w:rPr>
        <w:t>2</w:t>
      </w:r>
      <w:r>
        <w:rPr>
          <w:rFonts w:hint="eastAsia"/>
        </w:rPr>
        <w:t>间、微格教室</w:t>
      </w:r>
      <w:r>
        <w:rPr>
          <w:rFonts w:hint="eastAsia"/>
        </w:rPr>
        <w:t>23</w:t>
      </w:r>
      <w:r>
        <w:rPr>
          <w:rFonts w:hint="eastAsia"/>
        </w:rPr>
        <w:t>间、语音实训室</w:t>
      </w:r>
      <w:r>
        <w:rPr>
          <w:rFonts w:hint="eastAsia"/>
        </w:rPr>
        <w:t>7</w:t>
      </w:r>
      <w:r>
        <w:rPr>
          <w:rFonts w:hint="eastAsia"/>
        </w:rPr>
        <w:t>间、录播教室</w:t>
      </w:r>
      <w:r>
        <w:rPr>
          <w:rFonts w:hint="eastAsia"/>
        </w:rPr>
        <w:t>5</w:t>
      </w:r>
      <w:r>
        <w:rPr>
          <w:rFonts w:hint="eastAsia"/>
        </w:rPr>
        <w:t>间、书法实训室</w:t>
      </w:r>
      <w:r>
        <w:rPr>
          <w:rFonts w:hint="eastAsia"/>
        </w:rPr>
        <w:t>5</w:t>
      </w:r>
      <w:r>
        <w:rPr>
          <w:rFonts w:hint="eastAsia"/>
        </w:rPr>
        <w:t>间、美术教室</w:t>
      </w:r>
      <w:r>
        <w:rPr>
          <w:rFonts w:hint="eastAsia"/>
        </w:rPr>
        <w:t>5</w:t>
      </w:r>
      <w:r>
        <w:rPr>
          <w:rFonts w:hint="eastAsia"/>
        </w:rPr>
        <w:t>间、手工教室</w:t>
      </w:r>
      <w:r>
        <w:rPr>
          <w:rFonts w:hint="eastAsia"/>
        </w:rPr>
        <w:t>2</w:t>
      </w:r>
      <w:r>
        <w:rPr>
          <w:rFonts w:hint="eastAsia"/>
        </w:rPr>
        <w:t>间、电钢琴教室</w:t>
      </w:r>
      <w:r>
        <w:rPr>
          <w:rFonts w:hint="eastAsia"/>
        </w:rPr>
        <w:t>10</w:t>
      </w:r>
      <w:r>
        <w:rPr>
          <w:rFonts w:hint="eastAsia"/>
        </w:rPr>
        <w:t>间、舞蹈实训教</w:t>
      </w:r>
      <w:r>
        <w:rPr>
          <w:rFonts w:hint="eastAsia"/>
        </w:rPr>
        <w:lastRenderedPageBreak/>
        <w:t>室</w:t>
      </w:r>
      <w:r>
        <w:rPr>
          <w:rFonts w:hint="eastAsia"/>
        </w:rPr>
        <w:t>23</w:t>
      </w:r>
      <w:r>
        <w:rPr>
          <w:rFonts w:hint="eastAsia"/>
        </w:rPr>
        <w:t>间、钢琴实训房</w:t>
      </w:r>
      <w:r>
        <w:rPr>
          <w:rFonts w:hint="eastAsia"/>
        </w:rPr>
        <w:t>230</w:t>
      </w:r>
      <w:r>
        <w:rPr>
          <w:rFonts w:hint="eastAsia"/>
        </w:rPr>
        <w:t>间等，满足专业实验实训教学的需要。</w:t>
      </w:r>
    </w:p>
    <w:p w14:paraId="09ED8C26"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3.</w:t>
      </w:r>
      <w:r>
        <w:rPr>
          <w:rFonts w:hint="eastAsia"/>
        </w:rPr>
        <w:t>校外实习基地基本要求</w:t>
      </w:r>
    </w:p>
    <w:p w14:paraId="79263FEE"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具有稳定的校外实习基地，能提供小学语文、数学、英语、科学等实习岗位，满足小学教育专业培养规格，可接纳我校实习生实习，配备指导教师对学生实习进行指导和管理，确保实习生日常工作、学习、生活顺利开展。</w:t>
      </w:r>
    </w:p>
    <w:p w14:paraId="4B6F7B28" w14:textId="4F9A2FC8" w:rsidR="005C0AA8" w:rsidRDefault="00504461">
      <w:pPr>
        <w:pBdr>
          <w:top w:val="none" w:sz="0" w:space="1" w:color="auto"/>
          <w:left w:val="none" w:sz="0" w:space="4" w:color="auto"/>
          <w:bottom w:val="none" w:sz="0" w:space="1" w:color="auto"/>
          <w:right w:val="none" w:sz="0" w:space="4" w:color="auto"/>
        </w:pBdr>
        <w:ind w:firstLine="640"/>
      </w:pPr>
      <w:r>
        <w:rPr>
          <w:rFonts w:hint="eastAsia"/>
        </w:rPr>
        <w:t>小学教育专业通过多年努力，目前已建立稳定的校外实习实训基地，辐射衡阳市多个县市区，真正体现了层次多、地域广的特点，依托这些专业实践基地，为建设我校小学教育专业群奠定了坚实基础。</w:t>
      </w:r>
    </w:p>
    <w:tbl>
      <w:tblPr>
        <w:tblW w:w="5000" w:type="pct"/>
        <w:tblCellMar>
          <w:left w:w="0" w:type="dxa"/>
          <w:right w:w="0" w:type="dxa"/>
        </w:tblCellMar>
        <w:tblLook w:val="04A0" w:firstRow="1" w:lastRow="0" w:firstColumn="1" w:lastColumn="0" w:noHBand="0" w:noVBand="1"/>
      </w:tblPr>
      <w:tblGrid>
        <w:gridCol w:w="427"/>
        <w:gridCol w:w="625"/>
        <w:gridCol w:w="2015"/>
        <w:gridCol w:w="824"/>
        <w:gridCol w:w="1221"/>
        <w:gridCol w:w="1122"/>
        <w:gridCol w:w="2610"/>
      </w:tblGrid>
      <w:tr w:rsidR="005C0AA8" w:rsidRPr="00B62051" w14:paraId="09E71E5C" w14:textId="77777777">
        <w:trPr>
          <w:trHeight w:val="1100"/>
        </w:trPr>
        <w:tc>
          <w:tcPr>
            <w:tcW w:w="5000" w:type="pct"/>
            <w:gridSpan w:val="7"/>
            <w:tcBorders>
              <w:top w:val="nil"/>
              <w:left w:val="nil"/>
              <w:bottom w:val="single" w:sz="4" w:space="0" w:color="000000"/>
              <w:right w:val="nil"/>
            </w:tcBorders>
            <w:shd w:val="clear" w:color="auto" w:fill="auto"/>
            <w:noWrap/>
            <w:tcMar>
              <w:top w:w="15" w:type="dxa"/>
              <w:left w:w="15" w:type="dxa"/>
              <w:right w:w="15" w:type="dxa"/>
            </w:tcMar>
            <w:vAlign w:val="center"/>
          </w:tcPr>
          <w:p w14:paraId="0ED48460"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sz w:val="24"/>
                <w:szCs w:val="24"/>
              </w:rPr>
            </w:pPr>
            <w:r w:rsidRPr="00B62051">
              <w:rPr>
                <w:rFonts w:ascii="仿宋" w:hAnsi="仿宋"/>
                <w:sz w:val="24"/>
                <w:szCs w:val="24"/>
                <w:lang w:bidi="ar"/>
              </w:rPr>
              <w:t>衡阳</w:t>
            </w:r>
            <w:r w:rsidRPr="00B62051">
              <w:rPr>
                <w:rFonts w:ascii="仿宋" w:hAnsi="仿宋" w:hint="eastAsia"/>
                <w:sz w:val="24"/>
                <w:szCs w:val="24"/>
                <w:lang w:bidi="ar"/>
              </w:rPr>
              <w:t>幼儿</w:t>
            </w:r>
            <w:r w:rsidRPr="00B62051">
              <w:rPr>
                <w:rFonts w:ascii="仿宋" w:hAnsi="仿宋"/>
                <w:sz w:val="24"/>
                <w:szCs w:val="24"/>
                <w:lang w:bidi="ar"/>
              </w:rPr>
              <w:t>师范</w:t>
            </w:r>
            <w:r w:rsidRPr="00B62051">
              <w:rPr>
                <w:rFonts w:ascii="仿宋" w:hAnsi="仿宋" w:hint="eastAsia"/>
                <w:sz w:val="24"/>
                <w:szCs w:val="24"/>
                <w:lang w:bidi="ar"/>
              </w:rPr>
              <w:t>高等专科</w:t>
            </w:r>
            <w:r w:rsidRPr="00B62051">
              <w:rPr>
                <w:rFonts w:ascii="仿宋" w:hAnsi="仿宋"/>
                <w:sz w:val="24"/>
                <w:szCs w:val="24"/>
                <w:lang w:bidi="ar"/>
              </w:rPr>
              <w:t>学校实习实训基地一览表（小学）</w:t>
            </w:r>
          </w:p>
        </w:tc>
      </w:tr>
      <w:tr w:rsidR="005C0AA8" w:rsidRPr="00B62051" w14:paraId="74242953" w14:textId="77777777">
        <w:trPr>
          <w:trHeight w:val="600"/>
        </w:trPr>
        <w:tc>
          <w:tcPr>
            <w:tcW w:w="24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846DD7"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序号</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769059"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区域</w:t>
            </w:r>
          </w:p>
        </w:tc>
        <w:tc>
          <w:tcPr>
            <w:tcW w:w="113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88C6580"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单位名称</w:t>
            </w:r>
          </w:p>
        </w:tc>
        <w:tc>
          <w:tcPr>
            <w:tcW w:w="46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1EAEB2"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企业性质</w:t>
            </w:r>
          </w:p>
        </w:tc>
        <w:tc>
          <w:tcPr>
            <w:tcW w:w="69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D20E2A5"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法人代表姓名</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A390B6"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联系电话</w:t>
            </w:r>
          </w:p>
        </w:tc>
        <w:tc>
          <w:tcPr>
            <w:tcW w:w="147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F35582"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单位地址</w:t>
            </w:r>
          </w:p>
        </w:tc>
      </w:tr>
      <w:tr w:rsidR="005C0AA8" w:rsidRPr="00B62051" w14:paraId="33AA635B" w14:textId="77777777">
        <w:trPr>
          <w:trHeight w:val="600"/>
        </w:trPr>
        <w:tc>
          <w:tcPr>
            <w:tcW w:w="2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5251D6"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1</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1A3BCF"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衡阳市</w:t>
            </w:r>
          </w:p>
        </w:tc>
        <w:tc>
          <w:tcPr>
            <w:tcW w:w="113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754F77"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衡阳高新区衡州小学</w:t>
            </w:r>
          </w:p>
        </w:tc>
        <w:tc>
          <w:tcPr>
            <w:tcW w:w="46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7644D8"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公办</w:t>
            </w:r>
          </w:p>
        </w:tc>
        <w:tc>
          <w:tcPr>
            <w:tcW w:w="69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3C10A5"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黄勇</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5785A6"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15307347057</w:t>
            </w:r>
          </w:p>
        </w:tc>
        <w:tc>
          <w:tcPr>
            <w:tcW w:w="147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AF06F2"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蒸湘区光辉街6号</w:t>
            </w:r>
          </w:p>
        </w:tc>
      </w:tr>
      <w:tr w:rsidR="005C0AA8" w:rsidRPr="00B62051" w14:paraId="4FDCC6DB" w14:textId="77777777">
        <w:trPr>
          <w:trHeight w:val="600"/>
        </w:trPr>
        <w:tc>
          <w:tcPr>
            <w:tcW w:w="2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B27433"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2</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208FB6"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衡阳市</w:t>
            </w:r>
          </w:p>
        </w:tc>
        <w:tc>
          <w:tcPr>
            <w:tcW w:w="113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B360206"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衡阳市文英小学</w:t>
            </w:r>
          </w:p>
        </w:tc>
        <w:tc>
          <w:tcPr>
            <w:tcW w:w="46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F86FE7"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民营</w:t>
            </w:r>
          </w:p>
        </w:tc>
        <w:tc>
          <w:tcPr>
            <w:tcW w:w="69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E9D4F2"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伍月英</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9B34A3"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15673432181</w:t>
            </w:r>
          </w:p>
        </w:tc>
        <w:tc>
          <w:tcPr>
            <w:tcW w:w="147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3F1A32"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蒸湘南路西路口</w:t>
            </w:r>
          </w:p>
        </w:tc>
      </w:tr>
      <w:tr w:rsidR="005C0AA8" w:rsidRPr="00B62051" w14:paraId="4C71F38B" w14:textId="77777777">
        <w:trPr>
          <w:trHeight w:val="600"/>
        </w:trPr>
        <w:tc>
          <w:tcPr>
            <w:tcW w:w="2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C59F77"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3</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838541"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衡阳市</w:t>
            </w:r>
          </w:p>
        </w:tc>
        <w:tc>
          <w:tcPr>
            <w:tcW w:w="113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39BCD1A"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衡阳市珠晖区童星小学</w:t>
            </w:r>
          </w:p>
        </w:tc>
        <w:tc>
          <w:tcPr>
            <w:tcW w:w="46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184B04"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民营</w:t>
            </w:r>
          </w:p>
        </w:tc>
        <w:tc>
          <w:tcPr>
            <w:tcW w:w="69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02B9DD"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陈文</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9A10BDB"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8319869</w:t>
            </w:r>
          </w:p>
        </w:tc>
        <w:tc>
          <w:tcPr>
            <w:tcW w:w="147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50AFB7"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衡阳市珠晖区东风南路224号</w:t>
            </w:r>
          </w:p>
        </w:tc>
      </w:tr>
      <w:tr w:rsidR="005C0AA8" w:rsidRPr="00B62051" w14:paraId="455450C1" w14:textId="77777777">
        <w:trPr>
          <w:trHeight w:val="600"/>
        </w:trPr>
        <w:tc>
          <w:tcPr>
            <w:tcW w:w="2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990332"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4</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1C7DFD"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衡阳市</w:t>
            </w:r>
          </w:p>
        </w:tc>
        <w:tc>
          <w:tcPr>
            <w:tcW w:w="113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1A312C"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成章实验小学</w:t>
            </w:r>
          </w:p>
        </w:tc>
        <w:tc>
          <w:tcPr>
            <w:tcW w:w="46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DD2BF0"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民营</w:t>
            </w:r>
          </w:p>
        </w:tc>
        <w:tc>
          <w:tcPr>
            <w:tcW w:w="69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1EB96EA"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周校长</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6096B40"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13723841838</w:t>
            </w:r>
          </w:p>
        </w:tc>
        <w:tc>
          <w:tcPr>
            <w:tcW w:w="147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2641A5E"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衡阳市雁峰区罗金桥</w:t>
            </w:r>
          </w:p>
        </w:tc>
      </w:tr>
      <w:tr w:rsidR="005C0AA8" w:rsidRPr="00B62051" w14:paraId="0B486731" w14:textId="77777777">
        <w:trPr>
          <w:trHeight w:val="600"/>
        </w:trPr>
        <w:tc>
          <w:tcPr>
            <w:tcW w:w="2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EAAD654"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5</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ED22AB"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衡阳市</w:t>
            </w:r>
          </w:p>
        </w:tc>
        <w:tc>
          <w:tcPr>
            <w:tcW w:w="113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657BEE8"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蒸湘区第三实验小学</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439A62"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民营</w:t>
            </w:r>
          </w:p>
        </w:tc>
        <w:tc>
          <w:tcPr>
            <w:tcW w:w="69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865BBF"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莫丛芬</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7A866D"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18973420011</w:t>
            </w:r>
          </w:p>
        </w:tc>
        <w:tc>
          <w:tcPr>
            <w:tcW w:w="147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83EDD9"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衡阳市蒸湘区西外环杨柳路旁</w:t>
            </w:r>
          </w:p>
        </w:tc>
      </w:tr>
      <w:tr w:rsidR="005C0AA8" w:rsidRPr="00B62051" w14:paraId="72F3EEFA" w14:textId="77777777">
        <w:trPr>
          <w:trHeight w:val="600"/>
        </w:trPr>
        <w:tc>
          <w:tcPr>
            <w:tcW w:w="2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3AB6F9B"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lastRenderedPageBreak/>
              <w:t>6</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E57EFA"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祁东县</w:t>
            </w:r>
          </w:p>
        </w:tc>
        <w:tc>
          <w:tcPr>
            <w:tcW w:w="113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945056E"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祁东成龙学校</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7EE00D0"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民营</w:t>
            </w:r>
          </w:p>
        </w:tc>
        <w:tc>
          <w:tcPr>
            <w:tcW w:w="69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A1F9B7"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刘奇林</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F5A644"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15274779888</w:t>
            </w:r>
          </w:p>
        </w:tc>
        <w:tc>
          <w:tcPr>
            <w:tcW w:w="147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F84ECE"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祁东县城连墟乡</w:t>
            </w:r>
          </w:p>
        </w:tc>
      </w:tr>
      <w:tr w:rsidR="005C0AA8" w:rsidRPr="00B62051" w14:paraId="1D4B1E25" w14:textId="77777777">
        <w:trPr>
          <w:trHeight w:val="600"/>
        </w:trPr>
        <w:tc>
          <w:tcPr>
            <w:tcW w:w="2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323EB3A"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7</w:t>
            </w:r>
          </w:p>
        </w:tc>
        <w:tc>
          <w:tcPr>
            <w:tcW w:w="3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03D407"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祁东县</w:t>
            </w:r>
          </w:p>
        </w:tc>
        <w:tc>
          <w:tcPr>
            <w:tcW w:w="113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1EA0715"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启航学校</w:t>
            </w:r>
          </w:p>
        </w:tc>
        <w:tc>
          <w:tcPr>
            <w:tcW w:w="46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1E71BF"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民营</w:t>
            </w:r>
          </w:p>
        </w:tc>
        <w:tc>
          <w:tcPr>
            <w:tcW w:w="69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FE59F2"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周小颜</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CD742B"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15243649518</w:t>
            </w:r>
          </w:p>
        </w:tc>
        <w:tc>
          <w:tcPr>
            <w:tcW w:w="147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EE6950"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祁东县城关镇</w:t>
            </w:r>
          </w:p>
        </w:tc>
      </w:tr>
      <w:tr w:rsidR="005C0AA8" w:rsidRPr="00B62051" w14:paraId="1D678090" w14:textId="77777777">
        <w:trPr>
          <w:trHeight w:val="600"/>
        </w:trPr>
        <w:tc>
          <w:tcPr>
            <w:tcW w:w="2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D0437C"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8</w:t>
            </w:r>
          </w:p>
        </w:tc>
        <w:tc>
          <w:tcPr>
            <w:tcW w:w="35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B9E848"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耒阳市</w:t>
            </w:r>
          </w:p>
        </w:tc>
        <w:tc>
          <w:tcPr>
            <w:tcW w:w="11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410CBC6"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耒师附小</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665EEC"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公办</w:t>
            </w:r>
          </w:p>
        </w:tc>
        <w:tc>
          <w:tcPr>
            <w:tcW w:w="69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54551C"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陈跃文</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51D0B1"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4355008</w:t>
            </w:r>
          </w:p>
        </w:tc>
        <w:tc>
          <w:tcPr>
            <w:tcW w:w="147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4BFCEA6"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耒阳市</w:t>
            </w:r>
          </w:p>
        </w:tc>
      </w:tr>
      <w:tr w:rsidR="005C0AA8" w:rsidRPr="00B62051" w14:paraId="76BAC186" w14:textId="77777777">
        <w:trPr>
          <w:trHeight w:val="600"/>
        </w:trPr>
        <w:tc>
          <w:tcPr>
            <w:tcW w:w="2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BBC804"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9</w:t>
            </w:r>
          </w:p>
        </w:tc>
        <w:tc>
          <w:tcPr>
            <w:tcW w:w="35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F501AC"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耒阳市</w:t>
            </w:r>
          </w:p>
        </w:tc>
        <w:tc>
          <w:tcPr>
            <w:tcW w:w="11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E4DCA26"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耒阳市蔡子池城北小学</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50E327"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公办</w:t>
            </w:r>
          </w:p>
        </w:tc>
        <w:tc>
          <w:tcPr>
            <w:tcW w:w="69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2736B8"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文星星</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6B0BE3"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13973410436</w:t>
            </w:r>
          </w:p>
        </w:tc>
        <w:tc>
          <w:tcPr>
            <w:tcW w:w="147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B3AB2D"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耒阳市</w:t>
            </w:r>
          </w:p>
        </w:tc>
      </w:tr>
      <w:tr w:rsidR="005C0AA8" w:rsidRPr="00B62051" w14:paraId="14D373FE" w14:textId="77777777">
        <w:trPr>
          <w:trHeight w:val="600"/>
        </w:trPr>
        <w:tc>
          <w:tcPr>
            <w:tcW w:w="2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9F2C42"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10</w:t>
            </w:r>
          </w:p>
        </w:tc>
        <w:tc>
          <w:tcPr>
            <w:tcW w:w="35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71E678"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耒阳市</w:t>
            </w:r>
          </w:p>
        </w:tc>
        <w:tc>
          <w:tcPr>
            <w:tcW w:w="11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A38B99"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耒阳市港湘实验小学</w:t>
            </w:r>
          </w:p>
        </w:tc>
        <w:tc>
          <w:tcPr>
            <w:tcW w:w="4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F2F25C1"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民营</w:t>
            </w:r>
          </w:p>
        </w:tc>
        <w:tc>
          <w:tcPr>
            <w:tcW w:w="69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C8274C"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许耒建</w:t>
            </w:r>
          </w:p>
        </w:tc>
        <w:tc>
          <w:tcPr>
            <w:tcW w:w="63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983B58"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13786498989</w:t>
            </w:r>
          </w:p>
        </w:tc>
        <w:tc>
          <w:tcPr>
            <w:tcW w:w="147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E29634D"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耒阳市</w:t>
            </w:r>
          </w:p>
        </w:tc>
      </w:tr>
      <w:tr w:rsidR="005C0AA8" w:rsidRPr="00B62051" w14:paraId="62E969F8" w14:textId="77777777">
        <w:trPr>
          <w:trHeight w:val="600"/>
        </w:trPr>
        <w:tc>
          <w:tcPr>
            <w:tcW w:w="24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F1583DC"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11</w:t>
            </w:r>
          </w:p>
        </w:tc>
        <w:tc>
          <w:tcPr>
            <w:tcW w:w="35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704552"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耒阳市</w:t>
            </w:r>
          </w:p>
        </w:tc>
        <w:tc>
          <w:tcPr>
            <w:tcW w:w="113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9202FAF"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耒阳市新市明德学校</w:t>
            </w:r>
          </w:p>
        </w:tc>
        <w:tc>
          <w:tcPr>
            <w:tcW w:w="46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2D21EB3"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民营</w:t>
            </w:r>
          </w:p>
        </w:tc>
        <w:tc>
          <w:tcPr>
            <w:tcW w:w="69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F06F7F"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王琴桥</w:t>
            </w:r>
          </w:p>
        </w:tc>
        <w:tc>
          <w:tcPr>
            <w:tcW w:w="63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F25D5D"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13974787777</w:t>
            </w:r>
          </w:p>
        </w:tc>
        <w:tc>
          <w:tcPr>
            <w:tcW w:w="147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F486EF" w14:textId="77777777" w:rsidR="005C0AA8" w:rsidRPr="00B62051" w:rsidRDefault="00504461" w:rsidP="00B62051">
            <w:pPr>
              <w:pBdr>
                <w:top w:val="none" w:sz="0" w:space="1" w:color="auto"/>
                <w:left w:val="none" w:sz="0" w:space="4" w:color="auto"/>
                <w:bottom w:val="none" w:sz="0" w:space="1" w:color="auto"/>
                <w:right w:val="none" w:sz="0" w:space="4" w:color="auto"/>
              </w:pBdr>
              <w:spacing w:line="240" w:lineRule="atLeast"/>
              <w:ind w:firstLineChars="0" w:firstLine="0"/>
              <w:jc w:val="center"/>
              <w:rPr>
                <w:rFonts w:ascii="仿宋" w:hAnsi="仿宋" w:cs="仿宋"/>
                <w:sz w:val="24"/>
                <w:szCs w:val="24"/>
              </w:rPr>
            </w:pPr>
            <w:r w:rsidRPr="00B62051">
              <w:rPr>
                <w:rFonts w:ascii="仿宋" w:hAnsi="仿宋" w:cs="仿宋" w:hint="eastAsia"/>
                <w:sz w:val="24"/>
                <w:szCs w:val="24"/>
                <w:lang w:bidi="ar"/>
              </w:rPr>
              <w:t>耒阳市新市镇</w:t>
            </w:r>
          </w:p>
        </w:tc>
      </w:tr>
    </w:tbl>
    <w:p w14:paraId="2F9345B5" w14:textId="77777777" w:rsidR="005C0AA8" w:rsidRDefault="005C0AA8">
      <w:pPr>
        <w:pBdr>
          <w:top w:val="none" w:sz="0" w:space="1" w:color="auto"/>
          <w:left w:val="none" w:sz="0" w:space="4" w:color="auto"/>
          <w:bottom w:val="none" w:sz="0" w:space="1" w:color="auto"/>
          <w:right w:val="none" w:sz="0" w:space="4" w:color="auto"/>
        </w:pBdr>
        <w:spacing w:line="470" w:lineRule="exact"/>
        <w:ind w:firstLine="600"/>
        <w:rPr>
          <w:rFonts w:ascii="仿宋" w:hAnsi="仿宋" w:cs="Times New Roman"/>
          <w:sz w:val="30"/>
          <w:szCs w:val="24"/>
        </w:rPr>
      </w:pPr>
    </w:p>
    <w:p w14:paraId="3FE5F8D6" w14:textId="77777777" w:rsidR="005C0AA8" w:rsidRDefault="00504461">
      <w:pPr>
        <w:pBdr>
          <w:top w:val="none" w:sz="0" w:space="1" w:color="auto"/>
          <w:left w:val="none" w:sz="0" w:space="4" w:color="auto"/>
          <w:bottom w:val="none" w:sz="0" w:space="1" w:color="auto"/>
          <w:right w:val="none" w:sz="0" w:space="4" w:color="auto"/>
        </w:pBdr>
        <w:ind w:firstLine="640"/>
      </w:pPr>
      <w:bookmarkStart w:id="46" w:name="_Toc6795"/>
      <w:r>
        <w:rPr>
          <w:rFonts w:hint="eastAsia"/>
        </w:rPr>
        <w:t>（三）教学资源</w:t>
      </w:r>
      <w:bookmarkEnd w:id="46"/>
    </w:p>
    <w:p w14:paraId="7487F98A"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教学资源主要包括能够满足学生专业学习、教师专业教学研究和教学实施所需的教材、图书文献及数字教学资源等。</w:t>
      </w:r>
    </w:p>
    <w:p w14:paraId="1F7D0E22"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1.</w:t>
      </w:r>
      <w:r>
        <w:rPr>
          <w:rFonts w:hint="eastAsia"/>
        </w:rPr>
        <w:t>教材选用基本要求</w:t>
      </w:r>
    </w:p>
    <w:p w14:paraId="1B93F084"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w:t>
      </w:r>
      <w:r>
        <w:rPr>
          <w:rFonts w:hint="eastAsia"/>
        </w:rPr>
        <w:t>1</w:t>
      </w:r>
      <w:r>
        <w:rPr>
          <w:rFonts w:hint="eastAsia"/>
        </w:rPr>
        <w:t>）按照国家规定选用优质教材，禁止不合格的教材进入课堂。学校应建立专业教师、行业专家和教研人员等参与的学术委员会，完善教材选用制度，经过规范程序择优选用教材。</w:t>
      </w:r>
    </w:p>
    <w:p w14:paraId="157EBA58"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w:t>
      </w:r>
      <w:r>
        <w:rPr>
          <w:rFonts w:hint="eastAsia"/>
        </w:rPr>
        <w:t>2</w:t>
      </w:r>
      <w:r>
        <w:rPr>
          <w:rFonts w:hint="eastAsia"/>
        </w:rPr>
        <w:t>）专业课程教材必须选用国家规划教材，为配合课程教学，优先选用与专业实际条件相对应的项目化教材、活页式教材，并配套相应的数字化教学资源，在满足现场教学需要的同时，为教师进行线上线下混合式教学提供资源。</w:t>
      </w:r>
    </w:p>
    <w:p w14:paraId="39BF72E6"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lastRenderedPageBreak/>
        <w:t>２</w:t>
      </w:r>
      <w:r>
        <w:rPr>
          <w:rFonts w:hint="eastAsia"/>
        </w:rPr>
        <w:t>.</w:t>
      </w:r>
      <w:r>
        <w:rPr>
          <w:rFonts w:hint="eastAsia"/>
        </w:rPr>
        <w:t>图书文献配备基本要求</w:t>
      </w:r>
    </w:p>
    <w:p w14:paraId="00A7AC7D" w14:textId="46F1395A" w:rsidR="005C0AA8" w:rsidRDefault="00504461">
      <w:pPr>
        <w:pBdr>
          <w:top w:val="none" w:sz="0" w:space="1" w:color="auto"/>
          <w:left w:val="none" w:sz="0" w:space="4" w:color="auto"/>
          <w:bottom w:val="none" w:sz="0" w:space="1" w:color="auto"/>
          <w:right w:val="none" w:sz="0" w:space="4" w:color="auto"/>
        </w:pBdr>
        <w:ind w:firstLine="640"/>
      </w:pPr>
      <w:r>
        <w:rPr>
          <w:rFonts w:hint="eastAsia"/>
        </w:rPr>
        <w:t>图书文献配备能满足人才培养、专业建设、教研科研等工作的需要，方便师生查询、借阅。专业类图书文献主要包括：小学教育学、小学心理学、小学语文课程与教学论、小学数学课程与教学论、小学英语课程与教学论、小学科学课程与教学论、教育科学研究方法等专业核心书籍。还应有教师口语、现代教育技术、职业道德、小学生心理健康教育、小学生生理卫生与保健等专业基础书籍等。馆藏纸介质图书应达到</w:t>
      </w:r>
      <w:r>
        <w:rPr>
          <w:rFonts w:hint="eastAsia"/>
        </w:rPr>
        <w:t>58</w:t>
      </w:r>
      <w:r>
        <w:rPr>
          <w:rFonts w:hint="eastAsia"/>
        </w:rPr>
        <w:t>万册。</w:t>
      </w:r>
    </w:p>
    <w:p w14:paraId="3B90DD1A"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3.</w:t>
      </w:r>
      <w:r>
        <w:rPr>
          <w:rFonts w:hint="eastAsia"/>
        </w:rPr>
        <w:t>数字教学资源基本要求</w:t>
      </w:r>
    </w:p>
    <w:p w14:paraId="3F7EEFEF" w14:textId="09EDCCDB" w:rsidR="005C0AA8" w:rsidRDefault="00504461">
      <w:pPr>
        <w:pBdr>
          <w:top w:val="none" w:sz="0" w:space="1" w:color="auto"/>
          <w:left w:val="none" w:sz="0" w:space="4" w:color="auto"/>
          <w:bottom w:val="none" w:sz="0" w:space="1" w:color="auto"/>
          <w:right w:val="none" w:sz="0" w:space="4" w:color="auto"/>
        </w:pBdr>
        <w:ind w:firstLine="640"/>
      </w:pPr>
      <w:r>
        <w:rPr>
          <w:rFonts w:hint="eastAsia"/>
        </w:rPr>
        <w:t>建设、配备与本专业有关的音视频素材、教学课件、数字化教学案例库、虚拟仿真软件、数字教材等专业教学资源库，所有资源应种类丰富、形式多样、使用便捷、动态更新，满足教学要求。馆藏</w:t>
      </w:r>
      <w:r w:rsidR="00AF4789">
        <w:rPr>
          <w:rFonts w:hint="eastAsia"/>
        </w:rPr>
        <w:t>电子图书应</w:t>
      </w:r>
      <w:r>
        <w:rPr>
          <w:rFonts w:hint="eastAsia"/>
        </w:rPr>
        <w:t>达到</w:t>
      </w:r>
      <w:r>
        <w:rPr>
          <w:rFonts w:hint="eastAsia"/>
        </w:rPr>
        <w:t>100</w:t>
      </w:r>
      <w:r>
        <w:rPr>
          <w:rFonts w:hint="eastAsia"/>
        </w:rPr>
        <w:t>万册。</w:t>
      </w:r>
    </w:p>
    <w:p w14:paraId="03C77FB1" w14:textId="77777777" w:rsidR="005C0AA8" w:rsidRDefault="00504461">
      <w:pPr>
        <w:pBdr>
          <w:top w:val="none" w:sz="0" w:space="1" w:color="auto"/>
          <w:left w:val="none" w:sz="0" w:space="4" w:color="auto"/>
          <w:bottom w:val="none" w:sz="0" w:space="1" w:color="auto"/>
          <w:right w:val="none" w:sz="0" w:space="4" w:color="auto"/>
        </w:pBdr>
        <w:ind w:firstLine="640"/>
      </w:pPr>
      <w:bookmarkStart w:id="47" w:name="_Toc10451"/>
      <w:bookmarkStart w:id="48" w:name="_Toc6391_WPSOffice_Level2"/>
      <w:bookmarkStart w:id="49" w:name="_Toc8679"/>
      <w:r>
        <w:rPr>
          <w:rFonts w:hint="eastAsia"/>
        </w:rPr>
        <w:t>（四）教学方法</w:t>
      </w:r>
      <w:bookmarkEnd w:id="47"/>
      <w:bookmarkEnd w:id="48"/>
      <w:bookmarkEnd w:id="49"/>
    </w:p>
    <w:p w14:paraId="177A50F1"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教学有法，但无定法。教师应依据专业培养目标、课程教学标准、学生能力与教学资源，采用适当的教学方法，以达成预期教学目标。在实际教学中要综合考虑教学效果和教学可操作性等因素，采用讲授法、案例教学法、任务驱动法、项目教学法、角色扮演法、头脑风暴法和思维导图法等，以使学生在知识、技能和情感等方面达成预期目标。在教学中，倡导因材施教、因需施教，鼓励创新教学方法和策略，充分发挥教师引导、学生主体作用，在教学组织上充分利用校内多媒体网络教学条件与实践教学</w:t>
      </w:r>
      <w:r>
        <w:rPr>
          <w:rFonts w:hint="eastAsia"/>
        </w:rPr>
        <w:lastRenderedPageBreak/>
        <w:t>资源，采用线上线下、课内课外、虚实结合、理实一体等混合式教学，坚持学中做、做中学。</w:t>
      </w:r>
    </w:p>
    <w:p w14:paraId="4A7FE466" w14:textId="77777777" w:rsidR="005C0AA8" w:rsidRDefault="00504461">
      <w:pPr>
        <w:pBdr>
          <w:top w:val="none" w:sz="0" w:space="1" w:color="auto"/>
          <w:left w:val="none" w:sz="0" w:space="4" w:color="auto"/>
          <w:bottom w:val="none" w:sz="0" w:space="1" w:color="auto"/>
          <w:right w:val="none" w:sz="0" w:space="4" w:color="auto"/>
        </w:pBdr>
        <w:ind w:firstLine="640"/>
      </w:pPr>
      <w:bookmarkStart w:id="50" w:name="_Toc6710_WPSOffice_Level2"/>
      <w:bookmarkStart w:id="51" w:name="_Toc23179"/>
      <w:bookmarkStart w:id="52" w:name="_Toc19075"/>
      <w:r>
        <w:rPr>
          <w:rFonts w:hint="eastAsia"/>
        </w:rPr>
        <w:t>（五）学习评价</w:t>
      </w:r>
      <w:bookmarkEnd w:id="50"/>
      <w:bookmarkEnd w:id="51"/>
      <w:bookmarkEnd w:id="52"/>
    </w:p>
    <w:p w14:paraId="2769F566" w14:textId="77777777" w:rsidR="005C0AA8" w:rsidRDefault="00504461">
      <w:pPr>
        <w:pBdr>
          <w:top w:val="none" w:sz="0" w:space="1" w:color="auto"/>
          <w:left w:val="none" w:sz="0" w:space="4" w:color="auto"/>
          <w:bottom w:val="none" w:sz="0" w:space="1" w:color="auto"/>
          <w:right w:val="none" w:sz="0" w:space="4" w:color="auto"/>
        </w:pBdr>
        <w:ind w:firstLine="640"/>
      </w:pPr>
      <w:r>
        <w:rPr>
          <w:rFonts w:hint="eastAsia"/>
        </w:rPr>
        <w:t>学生是学习的主体。对学生学业考核评价内容，需兼顾认知、技能、情感等多方面。重视评价标准、评价主体、评价方式和评价过程，建立多元评价体系。评价标准依托课程标准，注重学生在教学过程中的参与以及知识与技能的掌握，能够运用本课程知识解决相关理论和实际问题。评价主体可以是科任教师、教学导师以及学生本人。评价方式可采用笔试、考查、试讲、定岗操作、职业技能大赛、职业资格鉴定等多种方式对学生进行综合评价。注重过程性评价，可采用档案袋的形式记录学生的成长历程，应涵盖课内评价和课外点评两部分，采用线上和线下评价相结合。</w:t>
      </w:r>
    </w:p>
    <w:p w14:paraId="26F80374" w14:textId="77777777" w:rsidR="005C0AA8" w:rsidRDefault="00504461">
      <w:pPr>
        <w:pBdr>
          <w:top w:val="none" w:sz="0" w:space="1" w:color="auto"/>
          <w:left w:val="none" w:sz="0" w:space="4" w:color="auto"/>
          <w:bottom w:val="none" w:sz="0" w:space="1" w:color="auto"/>
          <w:right w:val="none" w:sz="0" w:space="4" w:color="auto"/>
        </w:pBdr>
        <w:ind w:firstLine="640"/>
      </w:pPr>
      <w:bookmarkStart w:id="53" w:name="_Toc5991"/>
      <w:bookmarkStart w:id="54" w:name="_Toc17622_WPSOffice_Level2"/>
      <w:bookmarkStart w:id="55" w:name="_Toc15915"/>
      <w:r>
        <w:rPr>
          <w:rFonts w:hint="eastAsia"/>
        </w:rPr>
        <w:t>（六）质量管理</w:t>
      </w:r>
      <w:bookmarkEnd w:id="53"/>
      <w:bookmarkEnd w:id="54"/>
      <w:bookmarkEnd w:id="55"/>
    </w:p>
    <w:p w14:paraId="13A931DD" w14:textId="77777777" w:rsidR="005C0AA8" w:rsidRDefault="00504461">
      <w:pPr>
        <w:pBdr>
          <w:top w:val="none" w:sz="0" w:space="1" w:color="auto"/>
          <w:left w:val="none" w:sz="0" w:space="4" w:color="auto"/>
          <w:bottom w:val="none" w:sz="0" w:space="1" w:color="auto"/>
          <w:right w:val="none" w:sz="0" w:space="4" w:color="auto"/>
        </w:pBdr>
        <w:spacing w:line="540" w:lineRule="exact"/>
        <w:ind w:firstLine="640"/>
      </w:pPr>
      <w:r>
        <w:rPr>
          <w:rFonts w:hint="eastAsia"/>
        </w:rPr>
        <w:t>建立专业建设和教学质量诊断与改进机制。学校建立校系两级质量保障体系，依托小学教师专业标准，建立符合小学教育专业实际的教学质量监控办法，对专业建设和教学工作实施全过程质量监控。专业教学接受系部教学管理部门、学校教务处以及学校教学指导委员会的监督，统筹考虑影响教学质量的各主要因素，结合教学诊断与改进、质量年报等信息保证人才培养的质量。</w:t>
      </w:r>
    </w:p>
    <w:p w14:paraId="5CEAB204" w14:textId="77777777" w:rsidR="005C0AA8" w:rsidRDefault="00504461">
      <w:pPr>
        <w:pBdr>
          <w:top w:val="none" w:sz="0" w:space="1" w:color="auto"/>
          <w:left w:val="none" w:sz="0" w:space="4" w:color="auto"/>
          <w:bottom w:val="none" w:sz="0" w:space="1" w:color="auto"/>
          <w:right w:val="none" w:sz="0" w:space="4" w:color="auto"/>
        </w:pBdr>
        <w:spacing w:line="540" w:lineRule="exact"/>
        <w:ind w:firstLine="640"/>
      </w:pPr>
      <w:r>
        <w:rPr>
          <w:rFonts w:hint="eastAsia"/>
        </w:rPr>
        <w:t>建立毕业生跟踪反馈机制及社会评价机制。学校应根据整体发展需要建立毕业生跟踪反馈机制，对毕业生在校期间素质、择业情况、就业情况、目前工作情况以及对我校专业课程设置等多方面内容进行跟踪调查，以便建立毕业生跟踪反馈机制。学校还</w:t>
      </w:r>
      <w:r>
        <w:rPr>
          <w:rFonts w:hint="eastAsia"/>
        </w:rPr>
        <w:lastRenderedPageBreak/>
        <w:t>应建立社会评价机制，通过联系用人单位、师范类高职院校、学生家长，采用走访、组织访谈和调查问卷等方式了解社会对我校毕业生的评价，以便更好地完善教育教学体系。</w:t>
      </w:r>
    </w:p>
    <w:p w14:paraId="32BC2F47" w14:textId="77777777" w:rsidR="005C0AA8" w:rsidRDefault="00504461">
      <w:pPr>
        <w:pBdr>
          <w:top w:val="none" w:sz="0" w:space="1" w:color="auto"/>
          <w:left w:val="none" w:sz="0" w:space="4" w:color="auto"/>
          <w:bottom w:val="none" w:sz="0" w:space="1" w:color="auto"/>
          <w:right w:val="none" w:sz="0" w:space="4" w:color="auto"/>
        </w:pBdr>
        <w:spacing w:line="540" w:lineRule="exact"/>
        <w:ind w:firstLine="640"/>
      </w:pPr>
      <w:r>
        <w:rPr>
          <w:rFonts w:hint="eastAsia"/>
        </w:rPr>
        <w:t>完善教学管理机制。加强日常教学组织运行与管理，定期开展课程建设水平和教学质量诊断与改进，建立健全巡课、听课、评教、评学等制度，专业教师一学期须听课评课</w:t>
      </w:r>
      <w:r>
        <w:rPr>
          <w:rFonts w:hint="eastAsia"/>
        </w:rPr>
        <w:t>4</w:t>
      </w:r>
      <w:r>
        <w:rPr>
          <w:rFonts w:hint="eastAsia"/>
        </w:rPr>
        <w:t>次，专业负责人及教研室主任听课评课不少于</w:t>
      </w:r>
      <w:r>
        <w:rPr>
          <w:rFonts w:hint="eastAsia"/>
        </w:rPr>
        <w:t>8</w:t>
      </w:r>
      <w:r>
        <w:rPr>
          <w:rFonts w:hint="eastAsia"/>
        </w:rPr>
        <w:t>次，每学期应保证有</w:t>
      </w:r>
      <w:r>
        <w:rPr>
          <w:rFonts w:hint="eastAsia"/>
        </w:rPr>
        <w:t>20%</w:t>
      </w:r>
      <w:r>
        <w:rPr>
          <w:rFonts w:hint="eastAsia"/>
        </w:rPr>
        <w:t>的教师开展公开课、示范课等教学活动，新教师必须一对一被指导至少两年；教师若发生教学事故，不得参与当年评优评先。学校应建立与小学的实践教学督导制度，严明教育教学纪律，强化教学组织功能，定期开展公开课、示范课等教研活动。</w:t>
      </w:r>
    </w:p>
    <w:p w14:paraId="786E78E0" w14:textId="77777777" w:rsidR="005C0AA8" w:rsidRDefault="00504461">
      <w:pPr>
        <w:pStyle w:val="2"/>
        <w:pBdr>
          <w:top w:val="none" w:sz="0" w:space="1" w:color="auto"/>
          <w:left w:val="none" w:sz="0" w:space="4" w:color="auto"/>
          <w:bottom w:val="none" w:sz="0" w:space="1" w:color="auto"/>
          <w:right w:val="none" w:sz="0" w:space="4" w:color="auto"/>
        </w:pBdr>
        <w:spacing w:line="540" w:lineRule="exact"/>
        <w:ind w:firstLine="640"/>
      </w:pPr>
      <w:bookmarkStart w:id="56" w:name="_Toc28610"/>
      <w:bookmarkStart w:id="57" w:name="_Toc1719_WPSOffice_Level1"/>
      <w:bookmarkStart w:id="58" w:name="_Toc29611"/>
      <w:r>
        <w:rPr>
          <w:rFonts w:hint="eastAsia"/>
        </w:rPr>
        <w:t>九、毕业要求</w:t>
      </w:r>
      <w:bookmarkEnd w:id="56"/>
      <w:bookmarkEnd w:id="57"/>
      <w:bookmarkEnd w:id="58"/>
    </w:p>
    <w:p w14:paraId="41203185" w14:textId="77777777" w:rsidR="005C0AA8" w:rsidRDefault="00504461">
      <w:pPr>
        <w:pBdr>
          <w:top w:val="none" w:sz="0" w:space="1" w:color="auto"/>
          <w:left w:val="none" w:sz="0" w:space="4" w:color="auto"/>
          <w:bottom w:val="none" w:sz="0" w:space="1" w:color="auto"/>
          <w:right w:val="none" w:sz="0" w:space="4" w:color="auto"/>
        </w:pBdr>
        <w:spacing w:line="540" w:lineRule="exact"/>
        <w:ind w:firstLine="640"/>
      </w:pPr>
      <w:r>
        <w:rPr>
          <w:rFonts w:hint="eastAsia"/>
        </w:rPr>
        <w:t>1.</w:t>
      </w:r>
      <w:r>
        <w:rPr>
          <w:rFonts w:hint="eastAsia"/>
        </w:rPr>
        <w:t>学生在籍期间，政治思想、行为表现合格，达到本专业人才培养规格要求。</w:t>
      </w:r>
    </w:p>
    <w:p w14:paraId="1B3F4B58" w14:textId="3D56EFE9" w:rsidR="005C0AA8" w:rsidRDefault="00504461" w:rsidP="009845D6">
      <w:pPr>
        <w:pBdr>
          <w:top w:val="none" w:sz="0" w:space="1" w:color="auto"/>
          <w:left w:val="none" w:sz="0" w:space="4" w:color="auto"/>
          <w:bottom w:val="none" w:sz="0" w:space="1" w:color="auto"/>
          <w:right w:val="none" w:sz="0" w:space="4" w:color="auto"/>
        </w:pBdr>
        <w:spacing w:line="540" w:lineRule="exact"/>
        <w:ind w:firstLine="640"/>
      </w:pPr>
      <w:r>
        <w:rPr>
          <w:rFonts w:hint="eastAsia"/>
        </w:rPr>
        <w:t>2.</w:t>
      </w:r>
      <w:r>
        <w:rPr>
          <w:rFonts w:hint="eastAsia"/>
        </w:rPr>
        <w:t>学生在修业年限内，按人才培养方案修完所有必修课程，至少修满</w:t>
      </w:r>
      <w:r w:rsidR="00053E0D">
        <w:rPr>
          <w:rFonts w:hint="eastAsia"/>
        </w:rPr>
        <w:t>2</w:t>
      </w:r>
      <w:r w:rsidR="00053E0D">
        <w:t>72</w:t>
      </w:r>
      <w:r>
        <w:rPr>
          <w:rFonts w:hint="eastAsia"/>
        </w:rPr>
        <w:t>学分，含不少于</w:t>
      </w:r>
      <w:r>
        <w:rPr>
          <w:rFonts w:hint="eastAsia"/>
        </w:rPr>
        <w:t>8</w:t>
      </w:r>
      <w:r>
        <w:rPr>
          <w:rFonts w:hint="eastAsia"/>
        </w:rPr>
        <w:t>学分公共基础选修课程，不少于</w:t>
      </w:r>
      <w:r>
        <w:rPr>
          <w:rFonts w:hint="eastAsia"/>
        </w:rPr>
        <w:t>2</w:t>
      </w:r>
      <w:r w:rsidR="001F534D">
        <w:t>4</w:t>
      </w:r>
      <w:r>
        <w:rPr>
          <w:rFonts w:hint="eastAsia"/>
        </w:rPr>
        <w:t>学分专业拓展课程，准予毕业</w:t>
      </w:r>
      <w:r w:rsidR="009845D6">
        <w:rPr>
          <w:rFonts w:hint="eastAsia"/>
        </w:rPr>
        <w:t>。</w:t>
      </w:r>
    </w:p>
    <w:p w14:paraId="3374DAB4" w14:textId="77777777" w:rsidR="00386BE2" w:rsidRDefault="00386BE2" w:rsidP="009845D6">
      <w:pPr>
        <w:pBdr>
          <w:top w:val="none" w:sz="0" w:space="1" w:color="auto"/>
          <w:left w:val="none" w:sz="0" w:space="4" w:color="auto"/>
          <w:bottom w:val="none" w:sz="0" w:space="1" w:color="auto"/>
          <w:right w:val="none" w:sz="0" w:space="4" w:color="auto"/>
        </w:pBdr>
        <w:spacing w:line="540" w:lineRule="exact"/>
        <w:ind w:firstLine="640"/>
      </w:pPr>
    </w:p>
    <w:p w14:paraId="091DAB47" w14:textId="77777777" w:rsidR="00386BE2" w:rsidRPr="00386BE2" w:rsidRDefault="00386BE2" w:rsidP="009845D6">
      <w:pPr>
        <w:pBdr>
          <w:top w:val="none" w:sz="0" w:space="1" w:color="auto"/>
          <w:left w:val="none" w:sz="0" w:space="4" w:color="auto"/>
          <w:bottom w:val="none" w:sz="0" w:space="1" w:color="auto"/>
          <w:right w:val="none" w:sz="0" w:space="4" w:color="auto"/>
        </w:pBdr>
        <w:spacing w:line="540" w:lineRule="exact"/>
        <w:ind w:firstLine="640"/>
        <w:rPr>
          <w:rFonts w:ascii="黑体" w:eastAsia="黑体" w:hAnsi="黑体"/>
        </w:rPr>
      </w:pPr>
      <w:r w:rsidRPr="00386BE2">
        <w:rPr>
          <w:rFonts w:ascii="黑体" w:eastAsia="黑体" w:hAnsi="黑体" w:hint="eastAsia"/>
        </w:rPr>
        <w:t>十、附件</w:t>
      </w:r>
    </w:p>
    <w:p w14:paraId="0BB8C141" w14:textId="77777777" w:rsidR="00386BE2" w:rsidRDefault="00386BE2" w:rsidP="009845D6">
      <w:pPr>
        <w:pBdr>
          <w:top w:val="none" w:sz="0" w:space="1" w:color="auto"/>
          <w:left w:val="none" w:sz="0" w:space="4" w:color="auto"/>
          <w:bottom w:val="none" w:sz="0" w:space="1" w:color="auto"/>
          <w:right w:val="none" w:sz="0" w:space="4" w:color="auto"/>
        </w:pBdr>
        <w:spacing w:line="540" w:lineRule="exact"/>
        <w:ind w:firstLine="640"/>
      </w:pPr>
    </w:p>
    <w:p w14:paraId="60983961" w14:textId="77777777" w:rsidR="00386BE2" w:rsidRDefault="00386BE2" w:rsidP="009845D6">
      <w:pPr>
        <w:pBdr>
          <w:top w:val="none" w:sz="0" w:space="1" w:color="auto"/>
          <w:left w:val="none" w:sz="0" w:space="4" w:color="auto"/>
          <w:bottom w:val="none" w:sz="0" w:space="1" w:color="auto"/>
          <w:right w:val="none" w:sz="0" w:space="4" w:color="auto"/>
        </w:pBdr>
        <w:spacing w:line="540" w:lineRule="exact"/>
        <w:ind w:firstLine="640"/>
      </w:pPr>
    </w:p>
    <w:p w14:paraId="47E68B10" w14:textId="77777777" w:rsidR="00386BE2" w:rsidRDefault="00386BE2" w:rsidP="009845D6">
      <w:pPr>
        <w:pBdr>
          <w:top w:val="none" w:sz="0" w:space="1" w:color="auto"/>
          <w:left w:val="none" w:sz="0" w:space="4" w:color="auto"/>
          <w:bottom w:val="none" w:sz="0" w:space="1" w:color="auto"/>
          <w:right w:val="none" w:sz="0" w:space="4" w:color="auto"/>
        </w:pBdr>
        <w:spacing w:line="540" w:lineRule="exact"/>
        <w:ind w:firstLine="640"/>
      </w:pPr>
    </w:p>
    <w:p w14:paraId="11ABB2D5" w14:textId="77777777" w:rsidR="00386BE2" w:rsidRDefault="00386BE2" w:rsidP="009845D6">
      <w:pPr>
        <w:pBdr>
          <w:top w:val="none" w:sz="0" w:space="1" w:color="auto"/>
          <w:left w:val="none" w:sz="0" w:space="4" w:color="auto"/>
          <w:bottom w:val="none" w:sz="0" w:space="1" w:color="auto"/>
          <w:right w:val="none" w:sz="0" w:space="4" w:color="auto"/>
        </w:pBdr>
        <w:spacing w:line="540" w:lineRule="exact"/>
        <w:ind w:firstLine="640"/>
      </w:pPr>
    </w:p>
    <w:p w14:paraId="0FCD8FFC" w14:textId="7271C551" w:rsidR="00386BE2" w:rsidRPr="00386BE2" w:rsidRDefault="00386BE2" w:rsidP="009845D6">
      <w:pPr>
        <w:pBdr>
          <w:top w:val="none" w:sz="0" w:space="1" w:color="auto"/>
          <w:left w:val="none" w:sz="0" w:space="4" w:color="auto"/>
          <w:bottom w:val="none" w:sz="0" w:space="1" w:color="auto"/>
          <w:right w:val="none" w:sz="0" w:space="4" w:color="auto"/>
        </w:pBdr>
        <w:spacing w:line="540" w:lineRule="exact"/>
        <w:ind w:firstLine="640"/>
        <w:sectPr w:rsidR="00386BE2" w:rsidRPr="00386BE2" w:rsidSect="00B62051">
          <w:headerReference w:type="even" r:id="rId19"/>
          <w:headerReference w:type="default" r:id="rId20"/>
          <w:footerReference w:type="default" r:id="rId21"/>
          <w:headerReference w:type="first" r:id="rId22"/>
          <w:pgSz w:w="11906" w:h="16838"/>
          <w:pgMar w:top="1985" w:right="1588" w:bottom="2098" w:left="1474" w:header="851" w:footer="992" w:gutter="0"/>
          <w:cols w:space="425"/>
          <w:docGrid w:type="linesAndChars" w:linePitch="435"/>
        </w:sectPr>
      </w:pPr>
    </w:p>
    <w:p w14:paraId="0DDEFC66" w14:textId="67CA18D4" w:rsidR="00B62051" w:rsidRDefault="00386BE2">
      <w:pPr>
        <w:widowControl/>
        <w:spacing w:line="240" w:lineRule="auto"/>
        <w:ind w:firstLineChars="0" w:firstLine="0"/>
        <w:jc w:val="left"/>
        <w:rPr>
          <w:rFonts w:ascii="黑体" w:eastAsia="黑体" w:hAnsi="黑体"/>
        </w:rPr>
      </w:pPr>
      <w:r>
        <w:rPr>
          <w:rFonts w:ascii="黑体" w:eastAsia="黑体" w:hAnsi="黑体" w:hint="eastAsia"/>
        </w:rPr>
        <w:lastRenderedPageBreak/>
        <w:t>附件一</w:t>
      </w:r>
    </w:p>
    <w:tbl>
      <w:tblPr>
        <w:tblpPr w:leftFromText="180" w:rightFromText="180" w:vertAnchor="text" w:horzAnchor="page" w:tblpXSpec="center" w:tblpY="504"/>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
        <w:gridCol w:w="416"/>
        <w:gridCol w:w="484"/>
        <w:gridCol w:w="566"/>
        <w:gridCol w:w="915"/>
        <w:gridCol w:w="1552"/>
        <w:gridCol w:w="466"/>
        <w:gridCol w:w="479"/>
        <w:gridCol w:w="484"/>
        <w:gridCol w:w="484"/>
        <w:gridCol w:w="512"/>
        <w:gridCol w:w="472"/>
        <w:gridCol w:w="489"/>
        <w:gridCol w:w="484"/>
        <w:gridCol w:w="495"/>
        <w:gridCol w:w="472"/>
        <w:gridCol w:w="484"/>
        <w:gridCol w:w="484"/>
        <w:gridCol w:w="500"/>
        <w:gridCol w:w="579"/>
        <w:gridCol w:w="1111"/>
        <w:gridCol w:w="393"/>
      </w:tblGrid>
      <w:tr w:rsidR="00B62051" w14:paraId="7941C213" w14:textId="77777777" w:rsidTr="00F63D3F">
        <w:trPr>
          <w:trHeight w:val="20"/>
        </w:trPr>
        <w:tc>
          <w:tcPr>
            <w:tcW w:w="5000" w:type="pct"/>
            <w:gridSpan w:val="22"/>
            <w:shd w:val="clear" w:color="auto" w:fill="auto"/>
            <w:tcMar>
              <w:top w:w="15" w:type="dxa"/>
              <w:left w:w="15" w:type="dxa"/>
              <w:right w:w="15" w:type="dxa"/>
            </w:tcMar>
            <w:vAlign w:val="center"/>
          </w:tcPr>
          <w:p w14:paraId="3C5A8F8C" w14:textId="3B452EE6" w:rsidR="001E3E2D" w:rsidRPr="001E3E2D" w:rsidRDefault="00B62051" w:rsidP="001E3E2D">
            <w:pPr>
              <w:widowControl/>
              <w:spacing w:line="720" w:lineRule="auto"/>
              <w:ind w:firstLineChars="0" w:firstLine="0"/>
              <w:jc w:val="center"/>
              <w:textAlignment w:val="center"/>
              <w:rPr>
                <w:rFonts w:ascii="黑体" w:eastAsia="黑体" w:hAnsi="黑体" w:cs="仿宋"/>
                <w:b/>
                <w:kern w:val="0"/>
                <w:szCs w:val="32"/>
                <w:lang w:bidi="ar"/>
              </w:rPr>
            </w:pPr>
            <w:r w:rsidRPr="001E3E2D">
              <w:rPr>
                <w:rFonts w:ascii="黑体" w:eastAsia="黑体" w:hAnsi="黑体" w:cs="仿宋" w:hint="eastAsia"/>
                <w:b/>
                <w:kern w:val="0"/>
                <w:szCs w:val="32"/>
                <w:lang w:bidi="ar"/>
              </w:rPr>
              <w:t>五年制小学教育专业教学进度表</w:t>
            </w:r>
          </w:p>
        </w:tc>
      </w:tr>
      <w:tr w:rsidR="00B62051" w14:paraId="0B56708E" w14:textId="77777777" w:rsidTr="00E943EF">
        <w:trPr>
          <w:trHeight w:val="20"/>
        </w:trPr>
        <w:tc>
          <w:tcPr>
            <w:tcW w:w="741" w:type="pct"/>
            <w:gridSpan w:val="4"/>
            <w:vMerge w:val="restart"/>
            <w:shd w:val="clear" w:color="auto" w:fill="auto"/>
            <w:tcMar>
              <w:top w:w="15" w:type="dxa"/>
              <w:left w:w="15" w:type="dxa"/>
              <w:right w:w="15" w:type="dxa"/>
            </w:tcMar>
            <w:vAlign w:val="center"/>
          </w:tcPr>
          <w:p w14:paraId="6ABF596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课程类别</w:t>
            </w:r>
          </w:p>
        </w:tc>
        <w:tc>
          <w:tcPr>
            <w:tcW w:w="359" w:type="pct"/>
            <w:vMerge w:val="restart"/>
            <w:shd w:val="clear" w:color="auto" w:fill="auto"/>
            <w:tcMar>
              <w:top w:w="15" w:type="dxa"/>
              <w:left w:w="15" w:type="dxa"/>
              <w:right w:w="15" w:type="dxa"/>
            </w:tcMar>
            <w:vAlign w:val="center"/>
          </w:tcPr>
          <w:p w14:paraId="49D579B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课程编码</w:t>
            </w:r>
          </w:p>
        </w:tc>
        <w:tc>
          <w:tcPr>
            <w:tcW w:w="609" w:type="pct"/>
            <w:vMerge w:val="restart"/>
            <w:shd w:val="clear" w:color="auto" w:fill="auto"/>
            <w:tcMar>
              <w:top w:w="15" w:type="dxa"/>
              <w:left w:w="15" w:type="dxa"/>
              <w:right w:w="15" w:type="dxa"/>
            </w:tcMar>
            <w:vAlign w:val="center"/>
          </w:tcPr>
          <w:p w14:paraId="1DAA5AC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课程名称</w:t>
            </w:r>
          </w:p>
        </w:tc>
        <w:tc>
          <w:tcPr>
            <w:tcW w:w="183" w:type="pct"/>
            <w:vMerge w:val="restart"/>
            <w:shd w:val="clear" w:color="auto" w:fill="auto"/>
            <w:tcMar>
              <w:top w:w="15" w:type="dxa"/>
              <w:left w:w="15" w:type="dxa"/>
              <w:right w:w="15" w:type="dxa"/>
            </w:tcMar>
            <w:vAlign w:val="center"/>
          </w:tcPr>
          <w:p w14:paraId="2B68AE0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学分</w:t>
            </w:r>
          </w:p>
        </w:tc>
        <w:tc>
          <w:tcPr>
            <w:tcW w:w="188" w:type="pct"/>
            <w:vMerge w:val="restart"/>
            <w:shd w:val="clear" w:color="auto" w:fill="auto"/>
            <w:tcMar>
              <w:top w:w="15" w:type="dxa"/>
              <w:left w:w="15" w:type="dxa"/>
              <w:right w:w="15" w:type="dxa"/>
            </w:tcMar>
            <w:vAlign w:val="center"/>
          </w:tcPr>
          <w:p w14:paraId="69E9FFF0"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学时</w:t>
            </w:r>
          </w:p>
          <w:p w14:paraId="510C848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合计</w:t>
            </w:r>
          </w:p>
        </w:tc>
        <w:tc>
          <w:tcPr>
            <w:tcW w:w="190" w:type="pct"/>
            <w:vMerge w:val="restart"/>
            <w:shd w:val="clear" w:color="auto" w:fill="auto"/>
            <w:tcMar>
              <w:top w:w="15" w:type="dxa"/>
              <w:left w:w="15" w:type="dxa"/>
              <w:right w:w="15" w:type="dxa"/>
            </w:tcMar>
            <w:vAlign w:val="center"/>
          </w:tcPr>
          <w:p w14:paraId="684465C3"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理论</w:t>
            </w:r>
          </w:p>
          <w:p w14:paraId="2300D15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学时</w:t>
            </w:r>
          </w:p>
        </w:tc>
        <w:tc>
          <w:tcPr>
            <w:tcW w:w="190" w:type="pct"/>
            <w:vMerge w:val="restart"/>
            <w:shd w:val="clear" w:color="auto" w:fill="auto"/>
            <w:tcMar>
              <w:top w:w="15" w:type="dxa"/>
              <w:left w:w="15" w:type="dxa"/>
              <w:right w:w="15" w:type="dxa"/>
            </w:tcMar>
            <w:vAlign w:val="center"/>
          </w:tcPr>
          <w:p w14:paraId="716AE458"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实践</w:t>
            </w:r>
          </w:p>
          <w:p w14:paraId="2CC6EE9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学时</w:t>
            </w:r>
          </w:p>
        </w:tc>
        <w:tc>
          <w:tcPr>
            <w:tcW w:w="1950" w:type="pct"/>
            <w:gridSpan w:val="10"/>
            <w:shd w:val="clear" w:color="auto" w:fill="auto"/>
            <w:tcMar>
              <w:top w:w="15" w:type="dxa"/>
              <w:left w:w="15" w:type="dxa"/>
              <w:right w:w="15" w:type="dxa"/>
            </w:tcMar>
            <w:vAlign w:val="center"/>
          </w:tcPr>
          <w:p w14:paraId="66BC02F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按学期分配的教学周学时及周数</w:t>
            </w:r>
          </w:p>
        </w:tc>
        <w:tc>
          <w:tcPr>
            <w:tcW w:w="436" w:type="pct"/>
            <w:vMerge w:val="restart"/>
            <w:shd w:val="clear" w:color="auto" w:fill="auto"/>
            <w:tcMar>
              <w:top w:w="15" w:type="dxa"/>
              <w:left w:w="15" w:type="dxa"/>
              <w:right w:w="15" w:type="dxa"/>
            </w:tcMar>
            <w:vAlign w:val="center"/>
          </w:tcPr>
          <w:p w14:paraId="55CB0EC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考核方式</w:t>
            </w:r>
          </w:p>
        </w:tc>
        <w:tc>
          <w:tcPr>
            <w:tcW w:w="154" w:type="pct"/>
            <w:vMerge w:val="restart"/>
            <w:shd w:val="clear" w:color="auto" w:fill="auto"/>
            <w:tcMar>
              <w:top w:w="15" w:type="dxa"/>
              <w:left w:w="15" w:type="dxa"/>
              <w:right w:w="15" w:type="dxa"/>
            </w:tcMar>
            <w:vAlign w:val="center"/>
          </w:tcPr>
          <w:p w14:paraId="6A02DFF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备注</w:t>
            </w:r>
          </w:p>
        </w:tc>
      </w:tr>
      <w:tr w:rsidR="00B62051" w14:paraId="7D505813" w14:textId="77777777" w:rsidTr="00E943EF">
        <w:trPr>
          <w:trHeight w:val="20"/>
        </w:trPr>
        <w:tc>
          <w:tcPr>
            <w:tcW w:w="741" w:type="pct"/>
            <w:gridSpan w:val="4"/>
            <w:vMerge/>
            <w:shd w:val="clear" w:color="auto" w:fill="auto"/>
            <w:tcMar>
              <w:top w:w="15" w:type="dxa"/>
              <w:left w:w="15" w:type="dxa"/>
              <w:right w:w="15" w:type="dxa"/>
            </w:tcMar>
            <w:vAlign w:val="center"/>
          </w:tcPr>
          <w:p w14:paraId="0E28B40E"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vMerge/>
            <w:shd w:val="clear" w:color="auto" w:fill="auto"/>
            <w:tcMar>
              <w:top w:w="15" w:type="dxa"/>
              <w:left w:w="15" w:type="dxa"/>
              <w:right w:w="15" w:type="dxa"/>
            </w:tcMar>
            <w:vAlign w:val="center"/>
          </w:tcPr>
          <w:p w14:paraId="4A9046F7" w14:textId="77777777" w:rsidR="00B62051" w:rsidRDefault="00B62051" w:rsidP="00F63D3F">
            <w:pPr>
              <w:spacing w:line="240" w:lineRule="atLeast"/>
              <w:ind w:firstLineChars="0" w:firstLine="0"/>
              <w:jc w:val="center"/>
              <w:rPr>
                <w:rFonts w:ascii="仿宋" w:hAnsi="仿宋" w:cs="仿宋"/>
                <w:sz w:val="21"/>
                <w:szCs w:val="21"/>
              </w:rPr>
            </w:pPr>
          </w:p>
        </w:tc>
        <w:tc>
          <w:tcPr>
            <w:tcW w:w="609" w:type="pct"/>
            <w:vMerge/>
            <w:shd w:val="clear" w:color="auto" w:fill="auto"/>
            <w:tcMar>
              <w:top w:w="15" w:type="dxa"/>
              <w:left w:w="15" w:type="dxa"/>
              <w:right w:w="15" w:type="dxa"/>
            </w:tcMar>
            <w:vAlign w:val="center"/>
          </w:tcPr>
          <w:p w14:paraId="1BFF4F52" w14:textId="77777777" w:rsidR="00B62051" w:rsidRDefault="00B62051" w:rsidP="00F63D3F">
            <w:pPr>
              <w:spacing w:line="240" w:lineRule="atLeast"/>
              <w:ind w:firstLineChars="0" w:firstLine="0"/>
              <w:jc w:val="center"/>
              <w:rPr>
                <w:rFonts w:ascii="仿宋" w:hAnsi="仿宋" w:cs="仿宋"/>
                <w:sz w:val="21"/>
                <w:szCs w:val="21"/>
              </w:rPr>
            </w:pPr>
          </w:p>
        </w:tc>
        <w:tc>
          <w:tcPr>
            <w:tcW w:w="183" w:type="pct"/>
            <w:vMerge/>
            <w:shd w:val="clear" w:color="auto" w:fill="auto"/>
            <w:tcMar>
              <w:top w:w="15" w:type="dxa"/>
              <w:left w:w="15" w:type="dxa"/>
              <w:right w:w="15" w:type="dxa"/>
            </w:tcMar>
            <w:vAlign w:val="center"/>
          </w:tcPr>
          <w:p w14:paraId="2C92AB3F" w14:textId="77777777" w:rsidR="00B62051" w:rsidRDefault="00B62051" w:rsidP="00F63D3F">
            <w:pPr>
              <w:spacing w:line="240" w:lineRule="atLeast"/>
              <w:ind w:firstLineChars="0" w:firstLine="0"/>
              <w:jc w:val="center"/>
              <w:rPr>
                <w:rFonts w:ascii="仿宋" w:hAnsi="仿宋" w:cs="仿宋"/>
                <w:sz w:val="21"/>
                <w:szCs w:val="21"/>
              </w:rPr>
            </w:pPr>
          </w:p>
        </w:tc>
        <w:tc>
          <w:tcPr>
            <w:tcW w:w="188" w:type="pct"/>
            <w:vMerge/>
            <w:shd w:val="clear" w:color="auto" w:fill="auto"/>
            <w:tcMar>
              <w:top w:w="15" w:type="dxa"/>
              <w:left w:w="15" w:type="dxa"/>
              <w:right w:w="15" w:type="dxa"/>
            </w:tcMar>
            <w:vAlign w:val="center"/>
          </w:tcPr>
          <w:p w14:paraId="11C05B0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1B716F9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69D2CF5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201" w:type="pct"/>
            <w:shd w:val="clear" w:color="auto" w:fill="auto"/>
            <w:tcMar>
              <w:top w:w="15" w:type="dxa"/>
              <w:left w:w="15" w:type="dxa"/>
              <w:right w:w="15" w:type="dxa"/>
            </w:tcMar>
            <w:vAlign w:val="center"/>
          </w:tcPr>
          <w:p w14:paraId="5769347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一</w:t>
            </w:r>
          </w:p>
        </w:tc>
        <w:tc>
          <w:tcPr>
            <w:tcW w:w="185" w:type="pct"/>
            <w:shd w:val="clear" w:color="auto" w:fill="auto"/>
            <w:tcMar>
              <w:top w:w="15" w:type="dxa"/>
              <w:left w:w="15" w:type="dxa"/>
              <w:right w:w="15" w:type="dxa"/>
            </w:tcMar>
            <w:vAlign w:val="center"/>
          </w:tcPr>
          <w:p w14:paraId="7A0F913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二</w:t>
            </w:r>
          </w:p>
        </w:tc>
        <w:tc>
          <w:tcPr>
            <w:tcW w:w="192" w:type="pct"/>
            <w:shd w:val="clear" w:color="auto" w:fill="auto"/>
            <w:tcMar>
              <w:top w:w="15" w:type="dxa"/>
              <w:left w:w="15" w:type="dxa"/>
              <w:right w:w="15" w:type="dxa"/>
            </w:tcMar>
            <w:vAlign w:val="center"/>
          </w:tcPr>
          <w:p w14:paraId="4243348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三</w:t>
            </w:r>
          </w:p>
        </w:tc>
        <w:tc>
          <w:tcPr>
            <w:tcW w:w="190" w:type="pct"/>
            <w:shd w:val="clear" w:color="auto" w:fill="auto"/>
            <w:tcMar>
              <w:top w:w="15" w:type="dxa"/>
              <w:left w:w="15" w:type="dxa"/>
              <w:right w:w="15" w:type="dxa"/>
            </w:tcMar>
            <w:vAlign w:val="center"/>
          </w:tcPr>
          <w:p w14:paraId="27435D4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四</w:t>
            </w:r>
          </w:p>
        </w:tc>
        <w:tc>
          <w:tcPr>
            <w:tcW w:w="194" w:type="pct"/>
            <w:shd w:val="clear" w:color="auto" w:fill="auto"/>
            <w:tcMar>
              <w:top w:w="15" w:type="dxa"/>
              <w:left w:w="15" w:type="dxa"/>
              <w:right w:w="15" w:type="dxa"/>
            </w:tcMar>
            <w:vAlign w:val="center"/>
          </w:tcPr>
          <w:p w14:paraId="5E5E9A7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五</w:t>
            </w:r>
          </w:p>
        </w:tc>
        <w:tc>
          <w:tcPr>
            <w:tcW w:w="185" w:type="pct"/>
            <w:shd w:val="clear" w:color="auto" w:fill="auto"/>
            <w:tcMar>
              <w:top w:w="15" w:type="dxa"/>
              <w:left w:w="15" w:type="dxa"/>
              <w:right w:w="15" w:type="dxa"/>
            </w:tcMar>
            <w:vAlign w:val="center"/>
          </w:tcPr>
          <w:p w14:paraId="6E5915C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六</w:t>
            </w:r>
          </w:p>
        </w:tc>
        <w:tc>
          <w:tcPr>
            <w:tcW w:w="190" w:type="pct"/>
            <w:shd w:val="clear" w:color="auto" w:fill="auto"/>
            <w:tcMar>
              <w:top w:w="15" w:type="dxa"/>
              <w:left w:w="15" w:type="dxa"/>
              <w:right w:w="15" w:type="dxa"/>
            </w:tcMar>
            <w:vAlign w:val="center"/>
          </w:tcPr>
          <w:p w14:paraId="6AA677B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七</w:t>
            </w:r>
          </w:p>
        </w:tc>
        <w:tc>
          <w:tcPr>
            <w:tcW w:w="190" w:type="pct"/>
            <w:shd w:val="clear" w:color="auto" w:fill="auto"/>
            <w:tcMar>
              <w:top w:w="15" w:type="dxa"/>
              <w:left w:w="15" w:type="dxa"/>
              <w:right w:w="15" w:type="dxa"/>
            </w:tcMar>
            <w:vAlign w:val="center"/>
          </w:tcPr>
          <w:p w14:paraId="0F4BBFA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八</w:t>
            </w:r>
          </w:p>
        </w:tc>
        <w:tc>
          <w:tcPr>
            <w:tcW w:w="196" w:type="pct"/>
            <w:shd w:val="clear" w:color="auto" w:fill="auto"/>
            <w:tcMar>
              <w:top w:w="15" w:type="dxa"/>
              <w:left w:w="15" w:type="dxa"/>
              <w:right w:w="15" w:type="dxa"/>
            </w:tcMar>
            <w:vAlign w:val="center"/>
          </w:tcPr>
          <w:p w14:paraId="68048CD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九</w:t>
            </w:r>
          </w:p>
        </w:tc>
        <w:tc>
          <w:tcPr>
            <w:tcW w:w="227" w:type="pct"/>
            <w:shd w:val="clear" w:color="auto" w:fill="auto"/>
            <w:tcMar>
              <w:top w:w="15" w:type="dxa"/>
              <w:left w:w="15" w:type="dxa"/>
              <w:right w:w="15" w:type="dxa"/>
            </w:tcMar>
            <w:vAlign w:val="center"/>
          </w:tcPr>
          <w:p w14:paraId="119CC54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十</w:t>
            </w:r>
          </w:p>
        </w:tc>
        <w:tc>
          <w:tcPr>
            <w:tcW w:w="436" w:type="pct"/>
            <w:vMerge/>
            <w:shd w:val="clear" w:color="auto" w:fill="auto"/>
            <w:tcMar>
              <w:top w:w="15" w:type="dxa"/>
              <w:left w:w="15" w:type="dxa"/>
              <w:right w:w="15" w:type="dxa"/>
            </w:tcMar>
            <w:vAlign w:val="center"/>
          </w:tcPr>
          <w:p w14:paraId="46497AE7" w14:textId="77777777" w:rsidR="00B62051" w:rsidRDefault="00B62051" w:rsidP="00F63D3F">
            <w:pPr>
              <w:spacing w:line="240" w:lineRule="atLeast"/>
              <w:ind w:firstLineChars="0" w:firstLine="0"/>
              <w:jc w:val="center"/>
              <w:rPr>
                <w:rFonts w:ascii="仿宋" w:hAnsi="仿宋" w:cs="仿宋"/>
                <w:sz w:val="21"/>
                <w:szCs w:val="21"/>
              </w:rPr>
            </w:pPr>
          </w:p>
        </w:tc>
        <w:tc>
          <w:tcPr>
            <w:tcW w:w="154" w:type="pct"/>
            <w:vMerge/>
            <w:shd w:val="clear" w:color="auto" w:fill="auto"/>
            <w:tcMar>
              <w:top w:w="15" w:type="dxa"/>
              <w:left w:w="15" w:type="dxa"/>
              <w:right w:w="15" w:type="dxa"/>
            </w:tcMar>
            <w:vAlign w:val="center"/>
          </w:tcPr>
          <w:p w14:paraId="0BFCD3A7"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7169D772" w14:textId="77777777" w:rsidTr="00E943EF">
        <w:trPr>
          <w:trHeight w:val="20"/>
        </w:trPr>
        <w:tc>
          <w:tcPr>
            <w:tcW w:w="741" w:type="pct"/>
            <w:gridSpan w:val="4"/>
            <w:vMerge/>
            <w:shd w:val="clear" w:color="auto" w:fill="auto"/>
            <w:tcMar>
              <w:top w:w="15" w:type="dxa"/>
              <w:left w:w="15" w:type="dxa"/>
              <w:right w:w="15" w:type="dxa"/>
            </w:tcMar>
            <w:vAlign w:val="center"/>
          </w:tcPr>
          <w:p w14:paraId="0E4FC9C4"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vMerge/>
            <w:shd w:val="clear" w:color="auto" w:fill="auto"/>
            <w:tcMar>
              <w:top w:w="15" w:type="dxa"/>
              <w:left w:w="15" w:type="dxa"/>
              <w:right w:w="15" w:type="dxa"/>
            </w:tcMar>
            <w:vAlign w:val="center"/>
          </w:tcPr>
          <w:p w14:paraId="25FC173B" w14:textId="77777777" w:rsidR="00B62051" w:rsidRDefault="00B62051" w:rsidP="00F63D3F">
            <w:pPr>
              <w:spacing w:line="240" w:lineRule="atLeast"/>
              <w:ind w:firstLineChars="0" w:firstLine="0"/>
              <w:jc w:val="center"/>
              <w:rPr>
                <w:rFonts w:ascii="仿宋" w:hAnsi="仿宋" w:cs="仿宋"/>
                <w:sz w:val="21"/>
                <w:szCs w:val="21"/>
              </w:rPr>
            </w:pPr>
          </w:p>
        </w:tc>
        <w:tc>
          <w:tcPr>
            <w:tcW w:w="609" w:type="pct"/>
            <w:vMerge/>
            <w:shd w:val="clear" w:color="auto" w:fill="auto"/>
            <w:tcMar>
              <w:top w:w="15" w:type="dxa"/>
              <w:left w:w="15" w:type="dxa"/>
              <w:right w:w="15" w:type="dxa"/>
            </w:tcMar>
            <w:vAlign w:val="center"/>
          </w:tcPr>
          <w:p w14:paraId="531400A8" w14:textId="77777777" w:rsidR="00B62051" w:rsidRDefault="00B62051" w:rsidP="00F63D3F">
            <w:pPr>
              <w:spacing w:line="240" w:lineRule="atLeast"/>
              <w:ind w:firstLineChars="0" w:firstLine="0"/>
              <w:jc w:val="center"/>
              <w:rPr>
                <w:rFonts w:ascii="仿宋" w:hAnsi="仿宋" w:cs="仿宋"/>
                <w:sz w:val="21"/>
                <w:szCs w:val="21"/>
              </w:rPr>
            </w:pPr>
          </w:p>
        </w:tc>
        <w:tc>
          <w:tcPr>
            <w:tcW w:w="183" w:type="pct"/>
            <w:vMerge/>
            <w:shd w:val="clear" w:color="auto" w:fill="auto"/>
            <w:tcMar>
              <w:top w:w="15" w:type="dxa"/>
              <w:left w:w="15" w:type="dxa"/>
              <w:right w:w="15" w:type="dxa"/>
            </w:tcMar>
            <w:vAlign w:val="center"/>
          </w:tcPr>
          <w:p w14:paraId="416A1F26" w14:textId="77777777" w:rsidR="00B62051" w:rsidRDefault="00B62051" w:rsidP="00F63D3F">
            <w:pPr>
              <w:spacing w:line="240" w:lineRule="atLeast"/>
              <w:ind w:firstLineChars="0" w:firstLine="0"/>
              <w:jc w:val="center"/>
              <w:rPr>
                <w:rFonts w:ascii="仿宋" w:hAnsi="仿宋" w:cs="仿宋"/>
                <w:sz w:val="21"/>
                <w:szCs w:val="21"/>
              </w:rPr>
            </w:pPr>
          </w:p>
        </w:tc>
        <w:tc>
          <w:tcPr>
            <w:tcW w:w="188" w:type="pct"/>
            <w:vMerge/>
            <w:shd w:val="clear" w:color="auto" w:fill="auto"/>
            <w:noWrap/>
            <w:tcMar>
              <w:top w:w="15" w:type="dxa"/>
              <w:left w:w="15" w:type="dxa"/>
              <w:right w:w="15" w:type="dxa"/>
            </w:tcMar>
            <w:vAlign w:val="center"/>
          </w:tcPr>
          <w:p w14:paraId="1F39C0C9" w14:textId="77777777" w:rsidR="00B62051" w:rsidRDefault="00B62051" w:rsidP="00F63D3F">
            <w:pPr>
              <w:spacing w:line="240" w:lineRule="atLeast"/>
              <w:ind w:firstLineChars="0" w:firstLine="0"/>
              <w:jc w:val="center"/>
              <w:rPr>
                <w:rFonts w:ascii="宋体" w:eastAsia="宋体" w:hAnsi="宋体" w:cs="宋体"/>
                <w:sz w:val="24"/>
                <w:szCs w:val="24"/>
              </w:rPr>
            </w:pPr>
          </w:p>
        </w:tc>
        <w:tc>
          <w:tcPr>
            <w:tcW w:w="190" w:type="pct"/>
            <w:vMerge/>
            <w:shd w:val="clear" w:color="auto" w:fill="auto"/>
            <w:noWrap/>
            <w:tcMar>
              <w:top w:w="15" w:type="dxa"/>
              <w:left w:w="15" w:type="dxa"/>
              <w:right w:w="15" w:type="dxa"/>
            </w:tcMar>
            <w:vAlign w:val="center"/>
          </w:tcPr>
          <w:p w14:paraId="05A5998B" w14:textId="77777777" w:rsidR="00B62051" w:rsidRDefault="00B62051" w:rsidP="00F63D3F">
            <w:pPr>
              <w:spacing w:line="240" w:lineRule="atLeast"/>
              <w:ind w:firstLineChars="0" w:firstLine="0"/>
              <w:jc w:val="center"/>
              <w:rPr>
                <w:rFonts w:ascii="宋体" w:eastAsia="宋体" w:hAnsi="宋体" w:cs="宋体"/>
                <w:sz w:val="24"/>
                <w:szCs w:val="24"/>
              </w:rPr>
            </w:pPr>
          </w:p>
        </w:tc>
        <w:tc>
          <w:tcPr>
            <w:tcW w:w="190" w:type="pct"/>
            <w:vMerge/>
            <w:shd w:val="clear" w:color="auto" w:fill="auto"/>
            <w:noWrap/>
            <w:tcMar>
              <w:top w:w="15" w:type="dxa"/>
              <w:left w:w="15" w:type="dxa"/>
              <w:right w:w="15" w:type="dxa"/>
            </w:tcMar>
            <w:vAlign w:val="center"/>
          </w:tcPr>
          <w:p w14:paraId="3D0017A7" w14:textId="77777777" w:rsidR="00B62051" w:rsidRDefault="00B62051" w:rsidP="00F63D3F">
            <w:pPr>
              <w:spacing w:line="240" w:lineRule="atLeast"/>
              <w:ind w:firstLineChars="0" w:firstLine="0"/>
              <w:jc w:val="center"/>
              <w:rPr>
                <w:rFonts w:ascii="宋体" w:eastAsia="宋体" w:hAnsi="宋体" w:cs="宋体"/>
                <w:sz w:val="24"/>
                <w:szCs w:val="24"/>
              </w:rPr>
            </w:pPr>
          </w:p>
        </w:tc>
        <w:tc>
          <w:tcPr>
            <w:tcW w:w="201" w:type="pct"/>
            <w:shd w:val="clear" w:color="auto" w:fill="auto"/>
            <w:tcMar>
              <w:top w:w="15" w:type="dxa"/>
              <w:left w:w="15" w:type="dxa"/>
              <w:right w:w="15" w:type="dxa"/>
            </w:tcMar>
            <w:vAlign w:val="center"/>
          </w:tcPr>
          <w:p w14:paraId="4798375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16</w:t>
            </w:r>
          </w:p>
        </w:tc>
        <w:tc>
          <w:tcPr>
            <w:tcW w:w="185" w:type="pct"/>
            <w:shd w:val="clear" w:color="auto" w:fill="auto"/>
            <w:tcMar>
              <w:top w:w="15" w:type="dxa"/>
              <w:left w:w="15" w:type="dxa"/>
              <w:right w:w="15" w:type="dxa"/>
            </w:tcMar>
            <w:vAlign w:val="center"/>
          </w:tcPr>
          <w:p w14:paraId="358EC32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92" w:type="pct"/>
            <w:shd w:val="clear" w:color="auto" w:fill="auto"/>
            <w:tcMar>
              <w:top w:w="15" w:type="dxa"/>
              <w:left w:w="15" w:type="dxa"/>
              <w:right w:w="15" w:type="dxa"/>
            </w:tcMar>
            <w:vAlign w:val="center"/>
          </w:tcPr>
          <w:p w14:paraId="40E1161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161869C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94" w:type="pct"/>
            <w:shd w:val="clear" w:color="auto" w:fill="auto"/>
            <w:tcMar>
              <w:top w:w="15" w:type="dxa"/>
              <w:left w:w="15" w:type="dxa"/>
              <w:right w:w="15" w:type="dxa"/>
            </w:tcMar>
            <w:vAlign w:val="center"/>
          </w:tcPr>
          <w:p w14:paraId="419F152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85" w:type="pct"/>
            <w:shd w:val="clear" w:color="auto" w:fill="auto"/>
            <w:tcMar>
              <w:top w:w="15" w:type="dxa"/>
              <w:left w:w="15" w:type="dxa"/>
              <w:right w:w="15" w:type="dxa"/>
            </w:tcMar>
            <w:vAlign w:val="center"/>
          </w:tcPr>
          <w:p w14:paraId="0EFBE199" w14:textId="4E4880B1"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r w:rsidR="00B348BF">
              <w:rPr>
                <w:rFonts w:ascii="仿宋" w:hAnsi="仿宋" w:cs="仿宋"/>
                <w:kern w:val="0"/>
                <w:sz w:val="21"/>
                <w:szCs w:val="21"/>
                <w:lang w:bidi="ar"/>
              </w:rPr>
              <w:t>7</w:t>
            </w:r>
          </w:p>
        </w:tc>
        <w:tc>
          <w:tcPr>
            <w:tcW w:w="190" w:type="pct"/>
            <w:shd w:val="clear" w:color="auto" w:fill="auto"/>
            <w:tcMar>
              <w:top w:w="15" w:type="dxa"/>
              <w:left w:w="15" w:type="dxa"/>
              <w:right w:w="15" w:type="dxa"/>
            </w:tcMar>
            <w:vAlign w:val="center"/>
          </w:tcPr>
          <w:p w14:paraId="700A6F4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17</w:t>
            </w:r>
          </w:p>
        </w:tc>
        <w:tc>
          <w:tcPr>
            <w:tcW w:w="190" w:type="pct"/>
            <w:shd w:val="clear" w:color="auto" w:fill="auto"/>
            <w:tcMar>
              <w:top w:w="15" w:type="dxa"/>
              <w:left w:w="15" w:type="dxa"/>
              <w:right w:w="15" w:type="dxa"/>
            </w:tcMar>
            <w:vAlign w:val="center"/>
          </w:tcPr>
          <w:p w14:paraId="5B5C5960" w14:textId="03DA4B7F"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r w:rsidR="00B348BF">
              <w:rPr>
                <w:rFonts w:ascii="仿宋" w:hAnsi="仿宋" w:cs="仿宋"/>
                <w:kern w:val="0"/>
                <w:sz w:val="21"/>
                <w:szCs w:val="21"/>
                <w:lang w:bidi="ar"/>
              </w:rPr>
              <w:t>3</w:t>
            </w:r>
          </w:p>
        </w:tc>
        <w:tc>
          <w:tcPr>
            <w:tcW w:w="196" w:type="pct"/>
            <w:shd w:val="clear" w:color="auto" w:fill="auto"/>
            <w:tcMar>
              <w:top w:w="15" w:type="dxa"/>
              <w:left w:w="15" w:type="dxa"/>
              <w:right w:w="15" w:type="dxa"/>
            </w:tcMar>
            <w:vAlign w:val="center"/>
          </w:tcPr>
          <w:p w14:paraId="00DD9C82" w14:textId="4CA776C0" w:rsidR="00B62051" w:rsidRDefault="00B348B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0</w:t>
            </w:r>
          </w:p>
        </w:tc>
        <w:tc>
          <w:tcPr>
            <w:tcW w:w="227" w:type="pct"/>
            <w:shd w:val="clear" w:color="auto" w:fill="auto"/>
            <w:tcMar>
              <w:top w:w="15" w:type="dxa"/>
              <w:left w:w="15" w:type="dxa"/>
              <w:right w:w="15" w:type="dxa"/>
            </w:tcMar>
            <w:vAlign w:val="center"/>
          </w:tcPr>
          <w:p w14:paraId="50C9D887" w14:textId="1C08895B" w:rsidR="00B62051" w:rsidRDefault="00B348B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1</w:t>
            </w:r>
            <w:r>
              <w:rPr>
                <w:rFonts w:ascii="仿宋" w:hAnsi="仿宋" w:cs="仿宋"/>
                <w:sz w:val="21"/>
                <w:szCs w:val="21"/>
              </w:rPr>
              <w:t>8</w:t>
            </w:r>
          </w:p>
        </w:tc>
        <w:tc>
          <w:tcPr>
            <w:tcW w:w="436" w:type="pct"/>
            <w:vMerge/>
            <w:shd w:val="clear" w:color="auto" w:fill="auto"/>
            <w:tcMar>
              <w:top w:w="15" w:type="dxa"/>
              <w:left w:w="15" w:type="dxa"/>
              <w:right w:w="15" w:type="dxa"/>
            </w:tcMar>
            <w:vAlign w:val="center"/>
          </w:tcPr>
          <w:p w14:paraId="6A84A0D0" w14:textId="77777777" w:rsidR="00B62051" w:rsidRDefault="00B62051" w:rsidP="00F63D3F">
            <w:pPr>
              <w:spacing w:line="240" w:lineRule="atLeast"/>
              <w:ind w:firstLineChars="0" w:firstLine="0"/>
              <w:jc w:val="center"/>
              <w:rPr>
                <w:rFonts w:ascii="仿宋" w:hAnsi="仿宋" w:cs="仿宋"/>
                <w:sz w:val="21"/>
                <w:szCs w:val="21"/>
              </w:rPr>
            </w:pPr>
          </w:p>
        </w:tc>
        <w:tc>
          <w:tcPr>
            <w:tcW w:w="154" w:type="pct"/>
            <w:vMerge/>
            <w:shd w:val="clear" w:color="auto" w:fill="auto"/>
            <w:tcMar>
              <w:top w:w="15" w:type="dxa"/>
              <w:left w:w="15" w:type="dxa"/>
              <w:right w:w="15" w:type="dxa"/>
            </w:tcMar>
            <w:vAlign w:val="center"/>
          </w:tcPr>
          <w:p w14:paraId="7D1A34D5"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671CCD10" w14:textId="77777777" w:rsidTr="00E943EF">
        <w:trPr>
          <w:trHeight w:val="20"/>
        </w:trPr>
        <w:tc>
          <w:tcPr>
            <w:tcW w:w="166" w:type="pct"/>
            <w:vMerge w:val="restart"/>
            <w:shd w:val="clear" w:color="auto" w:fill="auto"/>
            <w:tcMar>
              <w:top w:w="15" w:type="dxa"/>
              <w:left w:w="15" w:type="dxa"/>
              <w:right w:w="15" w:type="dxa"/>
            </w:tcMar>
            <w:vAlign w:val="center"/>
          </w:tcPr>
          <w:p w14:paraId="047B2B3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公共基础课程</w:t>
            </w:r>
          </w:p>
        </w:tc>
        <w:tc>
          <w:tcPr>
            <w:tcW w:w="575" w:type="pct"/>
            <w:gridSpan w:val="3"/>
            <w:vMerge w:val="restart"/>
            <w:shd w:val="clear" w:color="auto" w:fill="auto"/>
            <w:tcMar>
              <w:top w:w="15" w:type="dxa"/>
              <w:left w:w="15" w:type="dxa"/>
              <w:right w:w="15" w:type="dxa"/>
            </w:tcMar>
            <w:vAlign w:val="center"/>
          </w:tcPr>
          <w:p w14:paraId="0435F87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基础文化课</w:t>
            </w:r>
          </w:p>
        </w:tc>
        <w:tc>
          <w:tcPr>
            <w:tcW w:w="359" w:type="pct"/>
            <w:shd w:val="clear" w:color="auto" w:fill="auto"/>
            <w:tcMar>
              <w:top w:w="15" w:type="dxa"/>
              <w:left w:w="15" w:type="dxa"/>
              <w:right w:w="15" w:type="dxa"/>
            </w:tcMar>
            <w:vAlign w:val="center"/>
          </w:tcPr>
          <w:p w14:paraId="258976AC" w14:textId="77777777" w:rsidR="00B62051" w:rsidRDefault="00B62051" w:rsidP="00F63D3F">
            <w:pPr>
              <w:widowControl/>
              <w:spacing w:line="240" w:lineRule="atLeast"/>
              <w:ind w:firstLineChars="0" w:firstLine="0"/>
              <w:jc w:val="center"/>
              <w:textAlignment w:val="center"/>
              <w:rPr>
                <w:rFonts w:ascii="仿宋" w:hAnsi="仿宋" w:cs="仿宋"/>
                <w:color w:val="000000"/>
                <w:sz w:val="21"/>
                <w:szCs w:val="21"/>
              </w:rPr>
            </w:pPr>
            <w:r>
              <w:rPr>
                <w:rFonts w:ascii="仿宋" w:hAnsi="仿宋" w:cs="仿宋" w:hint="eastAsia"/>
                <w:color w:val="000000"/>
                <w:kern w:val="0"/>
                <w:sz w:val="21"/>
                <w:szCs w:val="21"/>
                <w:lang w:bidi="ar"/>
              </w:rPr>
              <w:t>GB50001</w:t>
            </w:r>
          </w:p>
        </w:tc>
        <w:tc>
          <w:tcPr>
            <w:tcW w:w="609" w:type="pct"/>
            <w:shd w:val="clear" w:color="auto" w:fill="auto"/>
            <w:tcMar>
              <w:top w:w="15" w:type="dxa"/>
              <w:left w:w="15" w:type="dxa"/>
              <w:right w:w="15" w:type="dxa"/>
            </w:tcMar>
            <w:vAlign w:val="center"/>
          </w:tcPr>
          <w:p w14:paraId="259A79FB"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思想政治（一）</w:t>
            </w:r>
          </w:p>
        </w:tc>
        <w:tc>
          <w:tcPr>
            <w:tcW w:w="183" w:type="pct"/>
            <w:shd w:val="clear" w:color="auto" w:fill="auto"/>
            <w:tcMar>
              <w:top w:w="15" w:type="dxa"/>
              <w:left w:w="15" w:type="dxa"/>
              <w:right w:w="15" w:type="dxa"/>
            </w:tcMar>
            <w:vAlign w:val="center"/>
          </w:tcPr>
          <w:p w14:paraId="32464F54"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4E5E0562"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32</w:t>
            </w:r>
          </w:p>
        </w:tc>
        <w:tc>
          <w:tcPr>
            <w:tcW w:w="190" w:type="pct"/>
            <w:shd w:val="clear" w:color="auto" w:fill="auto"/>
            <w:tcMar>
              <w:top w:w="15" w:type="dxa"/>
              <w:left w:w="15" w:type="dxa"/>
              <w:right w:w="15" w:type="dxa"/>
            </w:tcMar>
            <w:vAlign w:val="center"/>
          </w:tcPr>
          <w:p w14:paraId="08015F77"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26</w:t>
            </w:r>
          </w:p>
        </w:tc>
        <w:tc>
          <w:tcPr>
            <w:tcW w:w="190" w:type="pct"/>
            <w:shd w:val="clear" w:color="auto" w:fill="auto"/>
            <w:tcMar>
              <w:top w:w="15" w:type="dxa"/>
              <w:left w:w="15" w:type="dxa"/>
              <w:right w:w="15" w:type="dxa"/>
            </w:tcMar>
            <w:vAlign w:val="center"/>
          </w:tcPr>
          <w:p w14:paraId="37B80A0F"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6</w:t>
            </w:r>
          </w:p>
        </w:tc>
        <w:tc>
          <w:tcPr>
            <w:tcW w:w="201" w:type="pct"/>
            <w:shd w:val="clear" w:color="auto" w:fill="auto"/>
            <w:tcMar>
              <w:top w:w="15" w:type="dxa"/>
              <w:left w:w="15" w:type="dxa"/>
              <w:right w:w="15" w:type="dxa"/>
            </w:tcMar>
            <w:vAlign w:val="center"/>
          </w:tcPr>
          <w:p w14:paraId="2A66B346"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40F84565"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0F8AF9A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1992E59"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4C93F7A1"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38FB985"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BCD21F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79C19B5"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2A92F199"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24B40F0"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7C072687"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395E0619"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3088052E" w14:textId="77777777" w:rsidTr="00E943EF">
        <w:trPr>
          <w:trHeight w:val="20"/>
        </w:trPr>
        <w:tc>
          <w:tcPr>
            <w:tcW w:w="166" w:type="pct"/>
            <w:vMerge/>
            <w:shd w:val="clear" w:color="auto" w:fill="auto"/>
            <w:tcMar>
              <w:top w:w="15" w:type="dxa"/>
              <w:left w:w="15" w:type="dxa"/>
              <w:right w:w="15" w:type="dxa"/>
            </w:tcMar>
            <w:vAlign w:val="center"/>
          </w:tcPr>
          <w:p w14:paraId="56F3D2CD"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2EAE334"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81B2ED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GB50002</w:t>
            </w:r>
          </w:p>
        </w:tc>
        <w:tc>
          <w:tcPr>
            <w:tcW w:w="609" w:type="pct"/>
            <w:shd w:val="clear" w:color="auto" w:fill="auto"/>
            <w:tcMar>
              <w:top w:w="15" w:type="dxa"/>
              <w:left w:w="15" w:type="dxa"/>
              <w:right w:w="15" w:type="dxa"/>
            </w:tcMar>
            <w:vAlign w:val="center"/>
          </w:tcPr>
          <w:p w14:paraId="75E0A5A0"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思想政治（二）</w:t>
            </w:r>
          </w:p>
        </w:tc>
        <w:tc>
          <w:tcPr>
            <w:tcW w:w="183" w:type="pct"/>
            <w:shd w:val="clear" w:color="auto" w:fill="auto"/>
            <w:tcMar>
              <w:top w:w="15" w:type="dxa"/>
              <w:left w:w="15" w:type="dxa"/>
              <w:right w:w="15" w:type="dxa"/>
            </w:tcMar>
            <w:vAlign w:val="center"/>
          </w:tcPr>
          <w:p w14:paraId="463EDBD1"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7483C1F4"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7DB4B675"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30</w:t>
            </w:r>
          </w:p>
        </w:tc>
        <w:tc>
          <w:tcPr>
            <w:tcW w:w="190" w:type="pct"/>
            <w:shd w:val="clear" w:color="auto" w:fill="auto"/>
            <w:tcMar>
              <w:top w:w="15" w:type="dxa"/>
              <w:left w:w="15" w:type="dxa"/>
              <w:right w:w="15" w:type="dxa"/>
            </w:tcMar>
            <w:vAlign w:val="center"/>
          </w:tcPr>
          <w:p w14:paraId="18C89A6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6</w:t>
            </w:r>
          </w:p>
        </w:tc>
        <w:tc>
          <w:tcPr>
            <w:tcW w:w="201" w:type="pct"/>
            <w:shd w:val="clear" w:color="auto" w:fill="auto"/>
            <w:tcMar>
              <w:top w:w="15" w:type="dxa"/>
              <w:left w:w="15" w:type="dxa"/>
              <w:right w:w="15" w:type="dxa"/>
            </w:tcMar>
            <w:vAlign w:val="center"/>
          </w:tcPr>
          <w:p w14:paraId="62D8D4B5"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3651BC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92" w:type="pct"/>
            <w:shd w:val="clear" w:color="auto" w:fill="auto"/>
            <w:tcMar>
              <w:top w:w="15" w:type="dxa"/>
              <w:left w:w="15" w:type="dxa"/>
              <w:right w:w="15" w:type="dxa"/>
            </w:tcMar>
            <w:vAlign w:val="center"/>
          </w:tcPr>
          <w:p w14:paraId="48E7EDC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4999329"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2AF3149"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602897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A61AE0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05DCA55"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09281AE4"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29C418B"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F8B4B7D"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3DDBB3A8"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5659A94E" w14:textId="77777777" w:rsidTr="00E943EF">
        <w:trPr>
          <w:trHeight w:val="20"/>
        </w:trPr>
        <w:tc>
          <w:tcPr>
            <w:tcW w:w="166" w:type="pct"/>
            <w:vMerge/>
            <w:shd w:val="clear" w:color="auto" w:fill="auto"/>
            <w:tcMar>
              <w:top w:w="15" w:type="dxa"/>
              <w:left w:w="15" w:type="dxa"/>
              <w:right w:w="15" w:type="dxa"/>
            </w:tcMar>
            <w:vAlign w:val="center"/>
          </w:tcPr>
          <w:p w14:paraId="6D3B84AF"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F5E18A6"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7E4618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GB50003</w:t>
            </w:r>
          </w:p>
        </w:tc>
        <w:tc>
          <w:tcPr>
            <w:tcW w:w="609" w:type="pct"/>
            <w:shd w:val="clear" w:color="auto" w:fill="auto"/>
            <w:tcMar>
              <w:top w:w="15" w:type="dxa"/>
              <w:left w:w="15" w:type="dxa"/>
              <w:right w:w="15" w:type="dxa"/>
            </w:tcMar>
            <w:vAlign w:val="center"/>
          </w:tcPr>
          <w:p w14:paraId="0F7DA3D4"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思想政治（三）</w:t>
            </w:r>
          </w:p>
        </w:tc>
        <w:tc>
          <w:tcPr>
            <w:tcW w:w="183" w:type="pct"/>
            <w:shd w:val="clear" w:color="auto" w:fill="auto"/>
            <w:tcMar>
              <w:top w:w="15" w:type="dxa"/>
              <w:left w:w="15" w:type="dxa"/>
              <w:right w:w="15" w:type="dxa"/>
            </w:tcMar>
            <w:vAlign w:val="center"/>
          </w:tcPr>
          <w:p w14:paraId="6202A932"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1B21D150"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7B679DF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30</w:t>
            </w:r>
          </w:p>
        </w:tc>
        <w:tc>
          <w:tcPr>
            <w:tcW w:w="190" w:type="pct"/>
            <w:shd w:val="clear" w:color="auto" w:fill="auto"/>
            <w:tcMar>
              <w:top w:w="15" w:type="dxa"/>
              <w:left w:w="15" w:type="dxa"/>
              <w:right w:w="15" w:type="dxa"/>
            </w:tcMar>
            <w:vAlign w:val="center"/>
          </w:tcPr>
          <w:p w14:paraId="5124C807"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6</w:t>
            </w:r>
          </w:p>
        </w:tc>
        <w:tc>
          <w:tcPr>
            <w:tcW w:w="201" w:type="pct"/>
            <w:shd w:val="clear" w:color="auto" w:fill="auto"/>
            <w:tcMar>
              <w:top w:w="15" w:type="dxa"/>
              <w:left w:w="15" w:type="dxa"/>
              <w:right w:w="15" w:type="dxa"/>
            </w:tcMar>
            <w:vAlign w:val="center"/>
          </w:tcPr>
          <w:p w14:paraId="0B1A9B93"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6CF0084"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1E537E94"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042BB734"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C200BA7"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46BBD45"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448AB01"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2D4FBE9"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6FD0FC79"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F729E46"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2B2EC80F"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3CBDBF1E"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3BBBDA6A" w14:textId="77777777" w:rsidTr="00E943EF">
        <w:trPr>
          <w:trHeight w:val="20"/>
        </w:trPr>
        <w:tc>
          <w:tcPr>
            <w:tcW w:w="166" w:type="pct"/>
            <w:vMerge/>
            <w:shd w:val="clear" w:color="auto" w:fill="auto"/>
            <w:tcMar>
              <w:top w:w="15" w:type="dxa"/>
              <w:left w:w="15" w:type="dxa"/>
              <w:right w:w="15" w:type="dxa"/>
            </w:tcMar>
            <w:vAlign w:val="center"/>
          </w:tcPr>
          <w:p w14:paraId="48C0F325"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2D3CBC2B"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0E0B7C6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GB50004</w:t>
            </w:r>
          </w:p>
        </w:tc>
        <w:tc>
          <w:tcPr>
            <w:tcW w:w="609" w:type="pct"/>
            <w:shd w:val="clear" w:color="auto" w:fill="auto"/>
            <w:tcMar>
              <w:top w:w="15" w:type="dxa"/>
              <w:left w:w="15" w:type="dxa"/>
              <w:right w:w="15" w:type="dxa"/>
            </w:tcMar>
            <w:vAlign w:val="center"/>
          </w:tcPr>
          <w:p w14:paraId="69B0AA39"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思想政治（四）</w:t>
            </w:r>
          </w:p>
        </w:tc>
        <w:tc>
          <w:tcPr>
            <w:tcW w:w="183" w:type="pct"/>
            <w:shd w:val="clear" w:color="auto" w:fill="auto"/>
            <w:tcMar>
              <w:top w:w="15" w:type="dxa"/>
              <w:left w:w="15" w:type="dxa"/>
              <w:right w:w="15" w:type="dxa"/>
            </w:tcMar>
            <w:vAlign w:val="center"/>
          </w:tcPr>
          <w:p w14:paraId="397F43FE"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626047B4"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22ABBBD4"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30</w:t>
            </w:r>
          </w:p>
        </w:tc>
        <w:tc>
          <w:tcPr>
            <w:tcW w:w="190" w:type="pct"/>
            <w:shd w:val="clear" w:color="auto" w:fill="auto"/>
            <w:tcMar>
              <w:top w:w="15" w:type="dxa"/>
              <w:left w:w="15" w:type="dxa"/>
              <w:right w:w="15" w:type="dxa"/>
            </w:tcMar>
            <w:vAlign w:val="center"/>
          </w:tcPr>
          <w:p w14:paraId="31517C06"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6</w:t>
            </w:r>
          </w:p>
        </w:tc>
        <w:tc>
          <w:tcPr>
            <w:tcW w:w="201" w:type="pct"/>
            <w:shd w:val="clear" w:color="auto" w:fill="auto"/>
            <w:tcMar>
              <w:top w:w="15" w:type="dxa"/>
              <w:left w:w="15" w:type="dxa"/>
              <w:right w:w="15" w:type="dxa"/>
            </w:tcMar>
            <w:vAlign w:val="center"/>
          </w:tcPr>
          <w:p w14:paraId="1E0FBB03"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C862AD8"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226889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B5401A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94" w:type="pct"/>
            <w:shd w:val="clear" w:color="auto" w:fill="auto"/>
            <w:tcMar>
              <w:top w:w="15" w:type="dxa"/>
              <w:left w:w="15" w:type="dxa"/>
              <w:right w:w="15" w:type="dxa"/>
            </w:tcMar>
            <w:vAlign w:val="center"/>
          </w:tcPr>
          <w:p w14:paraId="20D0E905"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9882DE0"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854A1A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1CB1F45"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87B8777"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6089B33"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2336CB7F"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0829840F"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251C1D95" w14:textId="77777777" w:rsidTr="00E943EF">
        <w:trPr>
          <w:trHeight w:val="20"/>
        </w:trPr>
        <w:tc>
          <w:tcPr>
            <w:tcW w:w="166" w:type="pct"/>
            <w:vMerge/>
            <w:shd w:val="clear" w:color="auto" w:fill="auto"/>
            <w:tcMar>
              <w:top w:w="15" w:type="dxa"/>
              <w:left w:w="15" w:type="dxa"/>
              <w:right w:w="15" w:type="dxa"/>
            </w:tcMar>
            <w:vAlign w:val="center"/>
          </w:tcPr>
          <w:p w14:paraId="30B6D95E"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71BDC236"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7D0945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GB50005</w:t>
            </w:r>
          </w:p>
        </w:tc>
        <w:tc>
          <w:tcPr>
            <w:tcW w:w="609" w:type="pct"/>
            <w:shd w:val="clear" w:color="auto" w:fill="auto"/>
            <w:tcMar>
              <w:top w:w="15" w:type="dxa"/>
              <w:left w:w="15" w:type="dxa"/>
              <w:right w:w="15" w:type="dxa"/>
            </w:tcMar>
            <w:vAlign w:val="center"/>
          </w:tcPr>
          <w:p w14:paraId="37D8B2A4"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语文（一）</w:t>
            </w:r>
          </w:p>
        </w:tc>
        <w:tc>
          <w:tcPr>
            <w:tcW w:w="183" w:type="pct"/>
            <w:shd w:val="clear" w:color="auto" w:fill="auto"/>
            <w:tcMar>
              <w:top w:w="15" w:type="dxa"/>
              <w:left w:w="15" w:type="dxa"/>
              <w:right w:w="15" w:type="dxa"/>
            </w:tcMar>
            <w:vAlign w:val="center"/>
          </w:tcPr>
          <w:p w14:paraId="0F4A04E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25AB357D"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64</w:t>
            </w:r>
          </w:p>
        </w:tc>
        <w:tc>
          <w:tcPr>
            <w:tcW w:w="190" w:type="pct"/>
            <w:shd w:val="clear" w:color="auto" w:fill="auto"/>
            <w:tcMar>
              <w:top w:w="15" w:type="dxa"/>
              <w:left w:w="15" w:type="dxa"/>
              <w:right w:w="15" w:type="dxa"/>
            </w:tcMar>
            <w:vAlign w:val="center"/>
          </w:tcPr>
          <w:p w14:paraId="342FC3E5"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277AE69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28</w:t>
            </w:r>
          </w:p>
        </w:tc>
        <w:tc>
          <w:tcPr>
            <w:tcW w:w="201" w:type="pct"/>
            <w:shd w:val="clear" w:color="auto" w:fill="auto"/>
            <w:tcMar>
              <w:top w:w="15" w:type="dxa"/>
              <w:left w:w="15" w:type="dxa"/>
              <w:right w:w="15" w:type="dxa"/>
            </w:tcMar>
            <w:vAlign w:val="center"/>
          </w:tcPr>
          <w:p w14:paraId="30EDADE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85" w:type="pct"/>
            <w:shd w:val="clear" w:color="auto" w:fill="auto"/>
            <w:tcMar>
              <w:top w:w="15" w:type="dxa"/>
              <w:left w:w="15" w:type="dxa"/>
              <w:right w:w="15" w:type="dxa"/>
            </w:tcMar>
            <w:vAlign w:val="center"/>
          </w:tcPr>
          <w:p w14:paraId="2935A92D"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0AA7DB8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49E462D"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6F70EA8"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EFA027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83E963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4154199"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E827C53"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EE84BA8"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0AB14C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3E498264"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4B1C780B" w14:textId="77777777" w:rsidTr="00E943EF">
        <w:trPr>
          <w:trHeight w:val="20"/>
        </w:trPr>
        <w:tc>
          <w:tcPr>
            <w:tcW w:w="166" w:type="pct"/>
            <w:vMerge/>
            <w:shd w:val="clear" w:color="auto" w:fill="auto"/>
            <w:tcMar>
              <w:top w:w="15" w:type="dxa"/>
              <w:left w:w="15" w:type="dxa"/>
              <w:right w:w="15" w:type="dxa"/>
            </w:tcMar>
            <w:vAlign w:val="center"/>
          </w:tcPr>
          <w:p w14:paraId="42A7A79C"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34D5D447"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0A3D820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GB50006</w:t>
            </w:r>
          </w:p>
        </w:tc>
        <w:tc>
          <w:tcPr>
            <w:tcW w:w="609" w:type="pct"/>
            <w:shd w:val="clear" w:color="auto" w:fill="auto"/>
            <w:tcMar>
              <w:top w:w="15" w:type="dxa"/>
              <w:left w:w="15" w:type="dxa"/>
              <w:right w:w="15" w:type="dxa"/>
            </w:tcMar>
            <w:vAlign w:val="center"/>
          </w:tcPr>
          <w:p w14:paraId="74B154E0"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语文（二）</w:t>
            </w:r>
          </w:p>
        </w:tc>
        <w:tc>
          <w:tcPr>
            <w:tcW w:w="183" w:type="pct"/>
            <w:shd w:val="clear" w:color="auto" w:fill="auto"/>
            <w:tcMar>
              <w:top w:w="15" w:type="dxa"/>
              <w:left w:w="15" w:type="dxa"/>
              <w:right w:w="15" w:type="dxa"/>
            </w:tcMar>
            <w:vAlign w:val="center"/>
          </w:tcPr>
          <w:p w14:paraId="52120086"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17AAE4EE"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72</w:t>
            </w:r>
          </w:p>
        </w:tc>
        <w:tc>
          <w:tcPr>
            <w:tcW w:w="190" w:type="pct"/>
            <w:shd w:val="clear" w:color="auto" w:fill="auto"/>
            <w:tcMar>
              <w:top w:w="15" w:type="dxa"/>
              <w:left w:w="15" w:type="dxa"/>
              <w:right w:w="15" w:type="dxa"/>
            </w:tcMar>
            <w:vAlign w:val="center"/>
          </w:tcPr>
          <w:p w14:paraId="121D468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0828124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36</w:t>
            </w:r>
          </w:p>
        </w:tc>
        <w:tc>
          <w:tcPr>
            <w:tcW w:w="201" w:type="pct"/>
            <w:shd w:val="clear" w:color="auto" w:fill="auto"/>
            <w:tcMar>
              <w:top w:w="15" w:type="dxa"/>
              <w:left w:w="15" w:type="dxa"/>
              <w:right w:w="15" w:type="dxa"/>
            </w:tcMar>
            <w:vAlign w:val="center"/>
          </w:tcPr>
          <w:p w14:paraId="0452B23F"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38CDD0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92" w:type="pct"/>
            <w:shd w:val="clear" w:color="auto" w:fill="auto"/>
            <w:tcMar>
              <w:top w:w="15" w:type="dxa"/>
              <w:left w:w="15" w:type="dxa"/>
              <w:right w:w="15" w:type="dxa"/>
            </w:tcMar>
            <w:vAlign w:val="center"/>
          </w:tcPr>
          <w:p w14:paraId="7E08FE1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A094F9D"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24012FA"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F24CB99"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1A39111"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B00DC8A"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6B199025"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EBBC41E"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45F834D"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2F3CD0A1"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559D99AB" w14:textId="77777777" w:rsidTr="00E943EF">
        <w:trPr>
          <w:trHeight w:val="20"/>
        </w:trPr>
        <w:tc>
          <w:tcPr>
            <w:tcW w:w="166" w:type="pct"/>
            <w:vMerge/>
            <w:shd w:val="clear" w:color="auto" w:fill="auto"/>
            <w:tcMar>
              <w:top w:w="15" w:type="dxa"/>
              <w:left w:w="15" w:type="dxa"/>
              <w:right w:w="15" w:type="dxa"/>
            </w:tcMar>
            <w:vAlign w:val="center"/>
          </w:tcPr>
          <w:p w14:paraId="1E3629BF"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EEC3F82"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84D1DC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GB50007</w:t>
            </w:r>
          </w:p>
        </w:tc>
        <w:tc>
          <w:tcPr>
            <w:tcW w:w="609" w:type="pct"/>
            <w:shd w:val="clear" w:color="auto" w:fill="auto"/>
            <w:tcMar>
              <w:top w:w="15" w:type="dxa"/>
              <w:left w:w="15" w:type="dxa"/>
              <w:right w:w="15" w:type="dxa"/>
            </w:tcMar>
            <w:vAlign w:val="center"/>
          </w:tcPr>
          <w:p w14:paraId="717BC33D"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语文（三）</w:t>
            </w:r>
          </w:p>
        </w:tc>
        <w:tc>
          <w:tcPr>
            <w:tcW w:w="183" w:type="pct"/>
            <w:shd w:val="clear" w:color="auto" w:fill="auto"/>
            <w:tcMar>
              <w:top w:w="15" w:type="dxa"/>
              <w:left w:w="15" w:type="dxa"/>
              <w:right w:w="15" w:type="dxa"/>
            </w:tcMar>
            <w:vAlign w:val="center"/>
          </w:tcPr>
          <w:p w14:paraId="33FDEF9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2FDDA4E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72</w:t>
            </w:r>
          </w:p>
        </w:tc>
        <w:tc>
          <w:tcPr>
            <w:tcW w:w="190" w:type="pct"/>
            <w:shd w:val="clear" w:color="auto" w:fill="auto"/>
            <w:tcMar>
              <w:top w:w="15" w:type="dxa"/>
              <w:left w:w="15" w:type="dxa"/>
              <w:right w:w="15" w:type="dxa"/>
            </w:tcMar>
            <w:vAlign w:val="center"/>
          </w:tcPr>
          <w:p w14:paraId="650C60C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26EA705E"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36</w:t>
            </w:r>
          </w:p>
        </w:tc>
        <w:tc>
          <w:tcPr>
            <w:tcW w:w="201" w:type="pct"/>
            <w:shd w:val="clear" w:color="auto" w:fill="auto"/>
            <w:tcMar>
              <w:top w:w="15" w:type="dxa"/>
              <w:left w:w="15" w:type="dxa"/>
              <w:right w:w="15" w:type="dxa"/>
            </w:tcMar>
            <w:vAlign w:val="center"/>
          </w:tcPr>
          <w:p w14:paraId="0AE57C1A"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0D69C88"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43FD1E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90" w:type="pct"/>
            <w:shd w:val="clear" w:color="auto" w:fill="auto"/>
            <w:tcMar>
              <w:top w:w="15" w:type="dxa"/>
              <w:left w:w="15" w:type="dxa"/>
              <w:right w:w="15" w:type="dxa"/>
            </w:tcMar>
            <w:vAlign w:val="center"/>
          </w:tcPr>
          <w:p w14:paraId="7F63F26A"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3857BD80"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90DAE0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CDAADF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C50D1FF"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3394E161"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197137D"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4BD386A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0CE20319"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4EFA0BAC" w14:textId="77777777" w:rsidTr="00E943EF">
        <w:trPr>
          <w:trHeight w:val="20"/>
        </w:trPr>
        <w:tc>
          <w:tcPr>
            <w:tcW w:w="166" w:type="pct"/>
            <w:vMerge/>
            <w:shd w:val="clear" w:color="auto" w:fill="auto"/>
            <w:tcMar>
              <w:top w:w="15" w:type="dxa"/>
              <w:left w:w="15" w:type="dxa"/>
              <w:right w:w="15" w:type="dxa"/>
            </w:tcMar>
            <w:vAlign w:val="center"/>
          </w:tcPr>
          <w:p w14:paraId="1A1D08D2"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6E80FA4"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FACFEF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GB50008</w:t>
            </w:r>
          </w:p>
        </w:tc>
        <w:tc>
          <w:tcPr>
            <w:tcW w:w="609" w:type="pct"/>
            <w:shd w:val="clear" w:color="auto" w:fill="auto"/>
            <w:tcMar>
              <w:top w:w="15" w:type="dxa"/>
              <w:left w:w="15" w:type="dxa"/>
              <w:right w:w="15" w:type="dxa"/>
            </w:tcMar>
            <w:vAlign w:val="center"/>
          </w:tcPr>
          <w:p w14:paraId="5ABF05C7"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语文（四）</w:t>
            </w:r>
          </w:p>
        </w:tc>
        <w:tc>
          <w:tcPr>
            <w:tcW w:w="183" w:type="pct"/>
            <w:shd w:val="clear" w:color="auto" w:fill="auto"/>
            <w:tcMar>
              <w:top w:w="15" w:type="dxa"/>
              <w:left w:w="15" w:type="dxa"/>
              <w:right w:w="15" w:type="dxa"/>
            </w:tcMar>
            <w:vAlign w:val="center"/>
          </w:tcPr>
          <w:p w14:paraId="6D4D836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51B7C829"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72</w:t>
            </w:r>
          </w:p>
        </w:tc>
        <w:tc>
          <w:tcPr>
            <w:tcW w:w="190" w:type="pct"/>
            <w:shd w:val="clear" w:color="auto" w:fill="auto"/>
            <w:tcMar>
              <w:top w:w="15" w:type="dxa"/>
              <w:left w:w="15" w:type="dxa"/>
              <w:right w:w="15" w:type="dxa"/>
            </w:tcMar>
            <w:vAlign w:val="center"/>
          </w:tcPr>
          <w:p w14:paraId="1286A58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52894E0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36</w:t>
            </w:r>
          </w:p>
        </w:tc>
        <w:tc>
          <w:tcPr>
            <w:tcW w:w="201" w:type="pct"/>
            <w:shd w:val="clear" w:color="auto" w:fill="auto"/>
            <w:tcMar>
              <w:top w:w="15" w:type="dxa"/>
              <w:left w:w="15" w:type="dxa"/>
              <w:right w:w="15" w:type="dxa"/>
            </w:tcMar>
            <w:vAlign w:val="center"/>
          </w:tcPr>
          <w:p w14:paraId="7883A43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D405A06"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58CA9C47"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FDA329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94" w:type="pct"/>
            <w:shd w:val="clear" w:color="auto" w:fill="auto"/>
            <w:tcMar>
              <w:top w:w="15" w:type="dxa"/>
              <w:left w:w="15" w:type="dxa"/>
              <w:right w:w="15" w:type="dxa"/>
            </w:tcMar>
            <w:vAlign w:val="center"/>
          </w:tcPr>
          <w:p w14:paraId="20D4EE02"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3BB7A1A"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A47F3D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5624204"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058B752A"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21A7A57"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5CD42A47"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5266DB5B"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37C2CAD9" w14:textId="77777777" w:rsidTr="00E943EF">
        <w:trPr>
          <w:trHeight w:val="20"/>
        </w:trPr>
        <w:tc>
          <w:tcPr>
            <w:tcW w:w="166" w:type="pct"/>
            <w:vMerge/>
            <w:shd w:val="clear" w:color="auto" w:fill="auto"/>
            <w:tcMar>
              <w:top w:w="15" w:type="dxa"/>
              <w:left w:w="15" w:type="dxa"/>
              <w:right w:w="15" w:type="dxa"/>
            </w:tcMar>
            <w:vAlign w:val="center"/>
          </w:tcPr>
          <w:p w14:paraId="699EA89D"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06B774CB"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708367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GB50009</w:t>
            </w:r>
          </w:p>
        </w:tc>
        <w:tc>
          <w:tcPr>
            <w:tcW w:w="609" w:type="pct"/>
            <w:shd w:val="clear" w:color="auto" w:fill="auto"/>
            <w:tcMar>
              <w:top w:w="15" w:type="dxa"/>
              <w:left w:w="15" w:type="dxa"/>
              <w:right w:w="15" w:type="dxa"/>
            </w:tcMar>
            <w:vAlign w:val="center"/>
          </w:tcPr>
          <w:p w14:paraId="211F095E"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英语（一）</w:t>
            </w:r>
          </w:p>
        </w:tc>
        <w:tc>
          <w:tcPr>
            <w:tcW w:w="183" w:type="pct"/>
            <w:shd w:val="clear" w:color="auto" w:fill="auto"/>
            <w:tcMar>
              <w:top w:w="15" w:type="dxa"/>
              <w:left w:w="15" w:type="dxa"/>
              <w:right w:w="15" w:type="dxa"/>
            </w:tcMar>
            <w:vAlign w:val="center"/>
          </w:tcPr>
          <w:p w14:paraId="3EB71837"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1128D13F"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32</w:t>
            </w:r>
          </w:p>
        </w:tc>
        <w:tc>
          <w:tcPr>
            <w:tcW w:w="190" w:type="pct"/>
            <w:shd w:val="clear" w:color="auto" w:fill="auto"/>
            <w:tcMar>
              <w:top w:w="15" w:type="dxa"/>
              <w:left w:w="15" w:type="dxa"/>
              <w:right w:w="15" w:type="dxa"/>
            </w:tcMar>
            <w:vAlign w:val="center"/>
          </w:tcPr>
          <w:p w14:paraId="65F01A80"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47359EAE"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14</w:t>
            </w:r>
          </w:p>
        </w:tc>
        <w:tc>
          <w:tcPr>
            <w:tcW w:w="201" w:type="pct"/>
            <w:shd w:val="clear" w:color="auto" w:fill="auto"/>
            <w:tcMar>
              <w:top w:w="15" w:type="dxa"/>
              <w:left w:w="15" w:type="dxa"/>
              <w:right w:w="15" w:type="dxa"/>
            </w:tcMar>
            <w:vAlign w:val="center"/>
          </w:tcPr>
          <w:p w14:paraId="6F154E8D"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1F737328"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B1589C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453F66D"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5421B0F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B8E562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E8B39D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E3768CB"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7EBBEC3D"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A62DEB8"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E06E461"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3974252C"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01455BA8" w14:textId="77777777" w:rsidTr="00E943EF">
        <w:trPr>
          <w:trHeight w:val="20"/>
        </w:trPr>
        <w:tc>
          <w:tcPr>
            <w:tcW w:w="166" w:type="pct"/>
            <w:vMerge/>
            <w:shd w:val="clear" w:color="auto" w:fill="auto"/>
            <w:tcMar>
              <w:top w:w="15" w:type="dxa"/>
              <w:left w:w="15" w:type="dxa"/>
              <w:right w:w="15" w:type="dxa"/>
            </w:tcMar>
            <w:vAlign w:val="center"/>
          </w:tcPr>
          <w:p w14:paraId="46ECB3B5"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01B70E89"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6B540D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GB50010</w:t>
            </w:r>
          </w:p>
        </w:tc>
        <w:tc>
          <w:tcPr>
            <w:tcW w:w="609" w:type="pct"/>
            <w:shd w:val="clear" w:color="auto" w:fill="auto"/>
            <w:tcMar>
              <w:top w:w="15" w:type="dxa"/>
              <w:left w:w="15" w:type="dxa"/>
              <w:right w:w="15" w:type="dxa"/>
            </w:tcMar>
            <w:vAlign w:val="center"/>
          </w:tcPr>
          <w:p w14:paraId="52852BE2"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英语（二）</w:t>
            </w:r>
          </w:p>
        </w:tc>
        <w:tc>
          <w:tcPr>
            <w:tcW w:w="183" w:type="pct"/>
            <w:shd w:val="clear" w:color="auto" w:fill="auto"/>
            <w:tcMar>
              <w:top w:w="15" w:type="dxa"/>
              <w:left w:w="15" w:type="dxa"/>
              <w:right w:w="15" w:type="dxa"/>
            </w:tcMar>
            <w:vAlign w:val="center"/>
          </w:tcPr>
          <w:p w14:paraId="59F15B49"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1B47E5B9"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3044BAC2"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57BD6211"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18</w:t>
            </w:r>
          </w:p>
        </w:tc>
        <w:tc>
          <w:tcPr>
            <w:tcW w:w="201" w:type="pct"/>
            <w:shd w:val="clear" w:color="auto" w:fill="auto"/>
            <w:tcMar>
              <w:top w:w="15" w:type="dxa"/>
              <w:left w:w="15" w:type="dxa"/>
              <w:right w:w="15" w:type="dxa"/>
            </w:tcMar>
            <w:vAlign w:val="center"/>
          </w:tcPr>
          <w:p w14:paraId="17680BD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D9B96B2"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92" w:type="pct"/>
            <w:shd w:val="clear" w:color="auto" w:fill="auto"/>
            <w:tcMar>
              <w:top w:w="15" w:type="dxa"/>
              <w:left w:w="15" w:type="dxa"/>
              <w:right w:w="15" w:type="dxa"/>
            </w:tcMar>
            <w:vAlign w:val="center"/>
          </w:tcPr>
          <w:p w14:paraId="24F0DEB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79DDBB7"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E02DA45"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E7C33E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DE0E10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7262395"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6D2FFAFF"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4BCE9BE"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E600773"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050A9010"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4CFD55CA" w14:textId="77777777" w:rsidTr="00E943EF">
        <w:trPr>
          <w:trHeight w:val="20"/>
        </w:trPr>
        <w:tc>
          <w:tcPr>
            <w:tcW w:w="166" w:type="pct"/>
            <w:vMerge/>
            <w:shd w:val="clear" w:color="auto" w:fill="auto"/>
            <w:tcMar>
              <w:top w:w="15" w:type="dxa"/>
              <w:left w:w="15" w:type="dxa"/>
              <w:right w:w="15" w:type="dxa"/>
            </w:tcMar>
            <w:vAlign w:val="center"/>
          </w:tcPr>
          <w:p w14:paraId="5CD9E517"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2E3691E1"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E87209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GB50011</w:t>
            </w:r>
          </w:p>
        </w:tc>
        <w:tc>
          <w:tcPr>
            <w:tcW w:w="609" w:type="pct"/>
            <w:shd w:val="clear" w:color="auto" w:fill="auto"/>
            <w:tcMar>
              <w:top w:w="15" w:type="dxa"/>
              <w:left w:w="15" w:type="dxa"/>
              <w:right w:w="15" w:type="dxa"/>
            </w:tcMar>
            <w:vAlign w:val="center"/>
          </w:tcPr>
          <w:p w14:paraId="20FAB92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英语（三）</w:t>
            </w:r>
          </w:p>
        </w:tc>
        <w:tc>
          <w:tcPr>
            <w:tcW w:w="183" w:type="pct"/>
            <w:shd w:val="clear" w:color="auto" w:fill="auto"/>
            <w:tcMar>
              <w:top w:w="15" w:type="dxa"/>
              <w:left w:w="15" w:type="dxa"/>
              <w:right w:w="15" w:type="dxa"/>
            </w:tcMar>
            <w:vAlign w:val="center"/>
          </w:tcPr>
          <w:p w14:paraId="4D9E7EF6"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54798320"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54A841B5"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55EDA9D9"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18</w:t>
            </w:r>
          </w:p>
        </w:tc>
        <w:tc>
          <w:tcPr>
            <w:tcW w:w="201" w:type="pct"/>
            <w:shd w:val="clear" w:color="auto" w:fill="auto"/>
            <w:tcMar>
              <w:top w:w="15" w:type="dxa"/>
              <w:left w:w="15" w:type="dxa"/>
              <w:right w:w="15" w:type="dxa"/>
            </w:tcMar>
            <w:vAlign w:val="center"/>
          </w:tcPr>
          <w:p w14:paraId="1999D5A8"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DA6501E"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305C70AE"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655B9E9F"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6E12AAF"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72F24CA"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6A3091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7A16C10"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76BB6312"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DD4B1C3"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3B44202"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25551B19"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1D306174" w14:textId="77777777" w:rsidTr="00E943EF">
        <w:trPr>
          <w:trHeight w:val="20"/>
        </w:trPr>
        <w:tc>
          <w:tcPr>
            <w:tcW w:w="166" w:type="pct"/>
            <w:vMerge/>
            <w:shd w:val="clear" w:color="auto" w:fill="auto"/>
            <w:tcMar>
              <w:top w:w="15" w:type="dxa"/>
              <w:left w:w="15" w:type="dxa"/>
              <w:right w:w="15" w:type="dxa"/>
            </w:tcMar>
            <w:vAlign w:val="center"/>
          </w:tcPr>
          <w:p w14:paraId="2DD0F9B4"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450847A1"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9B0D22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GB50012</w:t>
            </w:r>
          </w:p>
        </w:tc>
        <w:tc>
          <w:tcPr>
            <w:tcW w:w="609" w:type="pct"/>
            <w:shd w:val="clear" w:color="auto" w:fill="auto"/>
            <w:tcMar>
              <w:top w:w="15" w:type="dxa"/>
              <w:left w:w="15" w:type="dxa"/>
              <w:right w:w="15" w:type="dxa"/>
            </w:tcMar>
            <w:vAlign w:val="center"/>
          </w:tcPr>
          <w:p w14:paraId="3F7A8313"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英语（四）</w:t>
            </w:r>
          </w:p>
        </w:tc>
        <w:tc>
          <w:tcPr>
            <w:tcW w:w="183" w:type="pct"/>
            <w:shd w:val="clear" w:color="auto" w:fill="auto"/>
            <w:tcMar>
              <w:top w:w="15" w:type="dxa"/>
              <w:left w:w="15" w:type="dxa"/>
              <w:right w:w="15" w:type="dxa"/>
            </w:tcMar>
            <w:vAlign w:val="center"/>
          </w:tcPr>
          <w:p w14:paraId="5A033B21"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490048E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2AFA1060"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565304C5"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18</w:t>
            </w:r>
          </w:p>
        </w:tc>
        <w:tc>
          <w:tcPr>
            <w:tcW w:w="201" w:type="pct"/>
            <w:shd w:val="clear" w:color="auto" w:fill="auto"/>
            <w:tcMar>
              <w:top w:w="15" w:type="dxa"/>
              <w:left w:w="15" w:type="dxa"/>
              <w:right w:w="15" w:type="dxa"/>
            </w:tcMar>
            <w:vAlign w:val="center"/>
          </w:tcPr>
          <w:p w14:paraId="49EAE7DC"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3CDCB25"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18F73DA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00623F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4" w:type="pct"/>
            <w:shd w:val="clear" w:color="auto" w:fill="auto"/>
            <w:tcMar>
              <w:top w:w="15" w:type="dxa"/>
              <w:left w:w="15" w:type="dxa"/>
              <w:right w:w="15" w:type="dxa"/>
            </w:tcMar>
            <w:vAlign w:val="center"/>
          </w:tcPr>
          <w:p w14:paraId="669F6A56"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CBF65B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5AF1792"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92804F2"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F5287A4"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C2A5C3F"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4021A32B"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657D90FF"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1512815C" w14:textId="77777777" w:rsidTr="00E943EF">
        <w:trPr>
          <w:trHeight w:val="20"/>
        </w:trPr>
        <w:tc>
          <w:tcPr>
            <w:tcW w:w="166" w:type="pct"/>
            <w:vMerge/>
            <w:shd w:val="clear" w:color="auto" w:fill="auto"/>
            <w:tcMar>
              <w:top w:w="15" w:type="dxa"/>
              <w:left w:w="15" w:type="dxa"/>
              <w:right w:w="15" w:type="dxa"/>
            </w:tcMar>
            <w:vAlign w:val="center"/>
          </w:tcPr>
          <w:p w14:paraId="6417584F"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EA3BF3D"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AEC809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GB50013</w:t>
            </w:r>
          </w:p>
        </w:tc>
        <w:tc>
          <w:tcPr>
            <w:tcW w:w="609" w:type="pct"/>
            <w:shd w:val="clear" w:color="auto" w:fill="auto"/>
            <w:tcMar>
              <w:top w:w="15" w:type="dxa"/>
              <w:left w:w="15" w:type="dxa"/>
              <w:right w:w="15" w:type="dxa"/>
            </w:tcMar>
            <w:vAlign w:val="center"/>
          </w:tcPr>
          <w:p w14:paraId="7E0F182B"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数学（一）</w:t>
            </w:r>
          </w:p>
        </w:tc>
        <w:tc>
          <w:tcPr>
            <w:tcW w:w="183" w:type="pct"/>
            <w:shd w:val="clear" w:color="auto" w:fill="auto"/>
            <w:tcMar>
              <w:top w:w="15" w:type="dxa"/>
              <w:left w:w="15" w:type="dxa"/>
              <w:right w:w="15" w:type="dxa"/>
            </w:tcMar>
            <w:vAlign w:val="center"/>
          </w:tcPr>
          <w:p w14:paraId="241F239B"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59A5C00F"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64</w:t>
            </w:r>
          </w:p>
        </w:tc>
        <w:tc>
          <w:tcPr>
            <w:tcW w:w="190" w:type="pct"/>
            <w:shd w:val="clear" w:color="auto" w:fill="auto"/>
            <w:tcMar>
              <w:top w:w="15" w:type="dxa"/>
              <w:left w:w="15" w:type="dxa"/>
              <w:right w:w="15" w:type="dxa"/>
            </w:tcMar>
            <w:vAlign w:val="center"/>
          </w:tcPr>
          <w:p w14:paraId="46C5D59E"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2EA0E3E5"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28</w:t>
            </w:r>
          </w:p>
        </w:tc>
        <w:tc>
          <w:tcPr>
            <w:tcW w:w="201" w:type="pct"/>
            <w:shd w:val="clear" w:color="auto" w:fill="auto"/>
            <w:tcMar>
              <w:top w:w="15" w:type="dxa"/>
              <w:left w:w="15" w:type="dxa"/>
              <w:right w:w="15" w:type="dxa"/>
            </w:tcMar>
            <w:vAlign w:val="center"/>
          </w:tcPr>
          <w:p w14:paraId="6D538555"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4</w:t>
            </w:r>
          </w:p>
        </w:tc>
        <w:tc>
          <w:tcPr>
            <w:tcW w:w="185" w:type="pct"/>
            <w:shd w:val="clear" w:color="auto" w:fill="auto"/>
            <w:tcMar>
              <w:top w:w="15" w:type="dxa"/>
              <w:left w:w="15" w:type="dxa"/>
              <w:right w:w="15" w:type="dxa"/>
            </w:tcMar>
            <w:vAlign w:val="center"/>
          </w:tcPr>
          <w:p w14:paraId="382EF01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p>
        </w:tc>
        <w:tc>
          <w:tcPr>
            <w:tcW w:w="192" w:type="pct"/>
            <w:shd w:val="clear" w:color="auto" w:fill="auto"/>
            <w:tcMar>
              <w:top w:w="15" w:type="dxa"/>
              <w:left w:w="15" w:type="dxa"/>
              <w:right w:w="15" w:type="dxa"/>
            </w:tcMar>
            <w:vAlign w:val="center"/>
          </w:tcPr>
          <w:p w14:paraId="7BBE411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p>
        </w:tc>
        <w:tc>
          <w:tcPr>
            <w:tcW w:w="190" w:type="pct"/>
            <w:shd w:val="clear" w:color="auto" w:fill="auto"/>
            <w:tcMar>
              <w:top w:w="15" w:type="dxa"/>
              <w:left w:w="15" w:type="dxa"/>
              <w:right w:w="15" w:type="dxa"/>
            </w:tcMar>
            <w:vAlign w:val="center"/>
          </w:tcPr>
          <w:p w14:paraId="4CD487F8"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p>
        </w:tc>
        <w:tc>
          <w:tcPr>
            <w:tcW w:w="194" w:type="pct"/>
            <w:shd w:val="clear" w:color="auto" w:fill="auto"/>
            <w:tcMar>
              <w:top w:w="15" w:type="dxa"/>
              <w:left w:w="15" w:type="dxa"/>
              <w:right w:w="15" w:type="dxa"/>
            </w:tcMar>
            <w:vAlign w:val="center"/>
          </w:tcPr>
          <w:p w14:paraId="107102F3"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A8ACD30"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9EE8B0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F581DD3"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227D0DC8"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2867B50"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C3574BE"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59CC7E34"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15FCBB75" w14:textId="77777777" w:rsidTr="00E943EF">
        <w:trPr>
          <w:trHeight w:val="20"/>
        </w:trPr>
        <w:tc>
          <w:tcPr>
            <w:tcW w:w="166" w:type="pct"/>
            <w:vMerge/>
            <w:shd w:val="clear" w:color="auto" w:fill="auto"/>
            <w:tcMar>
              <w:top w:w="15" w:type="dxa"/>
              <w:left w:w="15" w:type="dxa"/>
              <w:right w:w="15" w:type="dxa"/>
            </w:tcMar>
            <w:vAlign w:val="center"/>
          </w:tcPr>
          <w:p w14:paraId="01F9728E"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59AC53AD"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313067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GB50014</w:t>
            </w:r>
          </w:p>
        </w:tc>
        <w:tc>
          <w:tcPr>
            <w:tcW w:w="609" w:type="pct"/>
            <w:shd w:val="clear" w:color="auto" w:fill="auto"/>
            <w:tcMar>
              <w:top w:w="15" w:type="dxa"/>
              <w:left w:w="15" w:type="dxa"/>
              <w:right w:w="15" w:type="dxa"/>
            </w:tcMar>
            <w:vAlign w:val="center"/>
          </w:tcPr>
          <w:p w14:paraId="4BECD6CE"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数学（二）</w:t>
            </w:r>
          </w:p>
        </w:tc>
        <w:tc>
          <w:tcPr>
            <w:tcW w:w="183" w:type="pct"/>
            <w:shd w:val="clear" w:color="auto" w:fill="auto"/>
            <w:tcMar>
              <w:top w:w="15" w:type="dxa"/>
              <w:left w:w="15" w:type="dxa"/>
              <w:right w:w="15" w:type="dxa"/>
            </w:tcMar>
            <w:vAlign w:val="center"/>
          </w:tcPr>
          <w:p w14:paraId="57F97E2B"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196A0F97"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72</w:t>
            </w:r>
          </w:p>
        </w:tc>
        <w:tc>
          <w:tcPr>
            <w:tcW w:w="190" w:type="pct"/>
            <w:shd w:val="clear" w:color="auto" w:fill="auto"/>
            <w:tcMar>
              <w:top w:w="15" w:type="dxa"/>
              <w:left w:w="15" w:type="dxa"/>
              <w:right w:w="15" w:type="dxa"/>
            </w:tcMar>
            <w:vAlign w:val="center"/>
          </w:tcPr>
          <w:p w14:paraId="14E4D0C6"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292A0942"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36</w:t>
            </w:r>
          </w:p>
        </w:tc>
        <w:tc>
          <w:tcPr>
            <w:tcW w:w="201" w:type="pct"/>
            <w:shd w:val="clear" w:color="auto" w:fill="auto"/>
            <w:tcMar>
              <w:top w:w="15" w:type="dxa"/>
              <w:left w:w="15" w:type="dxa"/>
              <w:right w:w="15" w:type="dxa"/>
            </w:tcMar>
            <w:vAlign w:val="center"/>
          </w:tcPr>
          <w:p w14:paraId="4CB1EDD6"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0FE01C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92" w:type="pct"/>
            <w:shd w:val="clear" w:color="auto" w:fill="auto"/>
            <w:tcMar>
              <w:top w:w="15" w:type="dxa"/>
              <w:left w:w="15" w:type="dxa"/>
              <w:right w:w="15" w:type="dxa"/>
            </w:tcMar>
            <w:vAlign w:val="center"/>
          </w:tcPr>
          <w:p w14:paraId="0B983E97"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AA5D8E8"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77F2301"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36EDEB0"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F61F38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BC984D2"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5CF95E41"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5A1C804"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A832A95"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65054389"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207DE866" w14:textId="77777777" w:rsidTr="00E943EF">
        <w:trPr>
          <w:trHeight w:val="20"/>
        </w:trPr>
        <w:tc>
          <w:tcPr>
            <w:tcW w:w="166" w:type="pct"/>
            <w:vMerge/>
            <w:shd w:val="clear" w:color="auto" w:fill="auto"/>
            <w:tcMar>
              <w:top w:w="15" w:type="dxa"/>
              <w:left w:w="15" w:type="dxa"/>
              <w:right w:w="15" w:type="dxa"/>
            </w:tcMar>
            <w:vAlign w:val="center"/>
          </w:tcPr>
          <w:p w14:paraId="1BB0456F"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54646334"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A3E9E5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GB50015</w:t>
            </w:r>
          </w:p>
        </w:tc>
        <w:tc>
          <w:tcPr>
            <w:tcW w:w="609" w:type="pct"/>
            <w:shd w:val="clear" w:color="auto" w:fill="auto"/>
            <w:tcMar>
              <w:top w:w="15" w:type="dxa"/>
              <w:left w:w="15" w:type="dxa"/>
              <w:right w:w="15" w:type="dxa"/>
            </w:tcMar>
            <w:vAlign w:val="center"/>
          </w:tcPr>
          <w:p w14:paraId="3F4DC214"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数学（三）</w:t>
            </w:r>
          </w:p>
        </w:tc>
        <w:tc>
          <w:tcPr>
            <w:tcW w:w="183" w:type="pct"/>
            <w:shd w:val="clear" w:color="auto" w:fill="auto"/>
            <w:tcMar>
              <w:top w:w="15" w:type="dxa"/>
              <w:left w:w="15" w:type="dxa"/>
              <w:right w:w="15" w:type="dxa"/>
            </w:tcMar>
            <w:vAlign w:val="center"/>
          </w:tcPr>
          <w:p w14:paraId="251B5BE0"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25A0555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72</w:t>
            </w:r>
          </w:p>
        </w:tc>
        <w:tc>
          <w:tcPr>
            <w:tcW w:w="190" w:type="pct"/>
            <w:shd w:val="clear" w:color="auto" w:fill="auto"/>
            <w:tcMar>
              <w:top w:w="15" w:type="dxa"/>
              <w:left w:w="15" w:type="dxa"/>
              <w:right w:w="15" w:type="dxa"/>
            </w:tcMar>
            <w:vAlign w:val="center"/>
          </w:tcPr>
          <w:p w14:paraId="12F72149"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2DC49AD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36</w:t>
            </w:r>
          </w:p>
        </w:tc>
        <w:tc>
          <w:tcPr>
            <w:tcW w:w="201" w:type="pct"/>
            <w:shd w:val="clear" w:color="auto" w:fill="auto"/>
            <w:tcMar>
              <w:top w:w="15" w:type="dxa"/>
              <w:left w:w="15" w:type="dxa"/>
              <w:right w:w="15" w:type="dxa"/>
            </w:tcMar>
            <w:vAlign w:val="center"/>
          </w:tcPr>
          <w:p w14:paraId="6A7572E9"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6C64D0E"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7086E7F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90" w:type="pct"/>
            <w:shd w:val="clear" w:color="auto" w:fill="auto"/>
            <w:tcMar>
              <w:top w:w="15" w:type="dxa"/>
              <w:left w:w="15" w:type="dxa"/>
              <w:right w:w="15" w:type="dxa"/>
            </w:tcMar>
            <w:vAlign w:val="center"/>
          </w:tcPr>
          <w:p w14:paraId="027D5BA1"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E30D6D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2AE445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2813087"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12F59E0"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0097AE03"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5FB6615"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288807ED"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05A4DB4E"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01B6D162" w14:textId="77777777" w:rsidTr="00E943EF">
        <w:trPr>
          <w:trHeight w:val="20"/>
        </w:trPr>
        <w:tc>
          <w:tcPr>
            <w:tcW w:w="166" w:type="pct"/>
            <w:vMerge/>
            <w:shd w:val="clear" w:color="auto" w:fill="auto"/>
            <w:tcMar>
              <w:top w:w="15" w:type="dxa"/>
              <w:left w:w="15" w:type="dxa"/>
              <w:right w:w="15" w:type="dxa"/>
            </w:tcMar>
            <w:vAlign w:val="center"/>
          </w:tcPr>
          <w:p w14:paraId="19495937"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2DF04363"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555ED7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GB50016</w:t>
            </w:r>
          </w:p>
        </w:tc>
        <w:tc>
          <w:tcPr>
            <w:tcW w:w="609" w:type="pct"/>
            <w:shd w:val="clear" w:color="auto" w:fill="auto"/>
            <w:tcMar>
              <w:top w:w="15" w:type="dxa"/>
              <w:left w:w="15" w:type="dxa"/>
              <w:right w:w="15" w:type="dxa"/>
            </w:tcMar>
            <w:vAlign w:val="center"/>
          </w:tcPr>
          <w:p w14:paraId="7C844A37"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数学（四）</w:t>
            </w:r>
          </w:p>
        </w:tc>
        <w:tc>
          <w:tcPr>
            <w:tcW w:w="183" w:type="pct"/>
            <w:shd w:val="clear" w:color="auto" w:fill="auto"/>
            <w:tcMar>
              <w:top w:w="15" w:type="dxa"/>
              <w:left w:w="15" w:type="dxa"/>
              <w:right w:w="15" w:type="dxa"/>
            </w:tcMar>
            <w:vAlign w:val="center"/>
          </w:tcPr>
          <w:p w14:paraId="7A202B92"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3F34692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72</w:t>
            </w:r>
          </w:p>
        </w:tc>
        <w:tc>
          <w:tcPr>
            <w:tcW w:w="190" w:type="pct"/>
            <w:shd w:val="clear" w:color="auto" w:fill="auto"/>
            <w:tcMar>
              <w:top w:w="15" w:type="dxa"/>
              <w:left w:w="15" w:type="dxa"/>
              <w:right w:w="15" w:type="dxa"/>
            </w:tcMar>
            <w:vAlign w:val="center"/>
          </w:tcPr>
          <w:p w14:paraId="58B3441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70487D19"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36</w:t>
            </w:r>
          </w:p>
        </w:tc>
        <w:tc>
          <w:tcPr>
            <w:tcW w:w="201" w:type="pct"/>
            <w:shd w:val="clear" w:color="auto" w:fill="auto"/>
            <w:tcMar>
              <w:top w:w="15" w:type="dxa"/>
              <w:left w:w="15" w:type="dxa"/>
              <w:right w:w="15" w:type="dxa"/>
            </w:tcMar>
            <w:vAlign w:val="center"/>
          </w:tcPr>
          <w:p w14:paraId="27F41840"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A5325F1"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2E36E7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A116B8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94" w:type="pct"/>
            <w:shd w:val="clear" w:color="auto" w:fill="auto"/>
            <w:noWrap/>
            <w:tcMar>
              <w:top w:w="15" w:type="dxa"/>
              <w:left w:w="15" w:type="dxa"/>
              <w:right w:w="15" w:type="dxa"/>
            </w:tcMar>
            <w:vAlign w:val="center"/>
          </w:tcPr>
          <w:p w14:paraId="7956D888"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3BDC5F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260E94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AE314E1"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44A4B06A"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D10A094"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1ED5850"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0961A2FF"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7AC44871" w14:textId="77777777" w:rsidTr="00E943EF">
        <w:trPr>
          <w:trHeight w:val="20"/>
        </w:trPr>
        <w:tc>
          <w:tcPr>
            <w:tcW w:w="166" w:type="pct"/>
            <w:vMerge/>
            <w:shd w:val="clear" w:color="auto" w:fill="auto"/>
            <w:tcMar>
              <w:top w:w="15" w:type="dxa"/>
              <w:left w:w="15" w:type="dxa"/>
              <w:right w:w="15" w:type="dxa"/>
            </w:tcMar>
            <w:vAlign w:val="center"/>
          </w:tcPr>
          <w:p w14:paraId="5D8B3E4F"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41E2439B"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048724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GB50017</w:t>
            </w:r>
          </w:p>
        </w:tc>
        <w:tc>
          <w:tcPr>
            <w:tcW w:w="609" w:type="pct"/>
            <w:shd w:val="clear" w:color="auto" w:fill="auto"/>
            <w:tcMar>
              <w:top w:w="15" w:type="dxa"/>
              <w:left w:w="15" w:type="dxa"/>
              <w:right w:w="15" w:type="dxa"/>
            </w:tcMar>
            <w:vAlign w:val="center"/>
          </w:tcPr>
          <w:p w14:paraId="16547632"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历史（一）</w:t>
            </w:r>
          </w:p>
        </w:tc>
        <w:tc>
          <w:tcPr>
            <w:tcW w:w="183" w:type="pct"/>
            <w:shd w:val="clear" w:color="auto" w:fill="auto"/>
            <w:tcMar>
              <w:top w:w="15" w:type="dxa"/>
              <w:left w:w="15" w:type="dxa"/>
              <w:right w:w="15" w:type="dxa"/>
            </w:tcMar>
            <w:vAlign w:val="center"/>
          </w:tcPr>
          <w:p w14:paraId="41470753"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5CF0C69B"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1BFFFEC7"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20</w:t>
            </w:r>
          </w:p>
        </w:tc>
        <w:tc>
          <w:tcPr>
            <w:tcW w:w="190" w:type="pct"/>
            <w:shd w:val="clear" w:color="auto" w:fill="auto"/>
            <w:tcMar>
              <w:top w:w="15" w:type="dxa"/>
              <w:left w:w="15" w:type="dxa"/>
              <w:right w:w="15" w:type="dxa"/>
            </w:tcMar>
            <w:vAlign w:val="center"/>
          </w:tcPr>
          <w:p w14:paraId="46DDE34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16</w:t>
            </w:r>
          </w:p>
        </w:tc>
        <w:tc>
          <w:tcPr>
            <w:tcW w:w="201" w:type="pct"/>
            <w:shd w:val="clear" w:color="auto" w:fill="auto"/>
            <w:tcMar>
              <w:top w:w="15" w:type="dxa"/>
              <w:left w:w="15" w:type="dxa"/>
              <w:right w:w="15" w:type="dxa"/>
            </w:tcMar>
            <w:vAlign w:val="center"/>
          </w:tcPr>
          <w:p w14:paraId="4965ADA1"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5CC2DD37"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3AAD7E1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CCC1765"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CAA5702"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DD8AEF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CBDC96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7E4FFD6"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67379925"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AFB0991"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BAAD371"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137E991A"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0C379B7C" w14:textId="77777777" w:rsidTr="00E943EF">
        <w:trPr>
          <w:trHeight w:val="20"/>
        </w:trPr>
        <w:tc>
          <w:tcPr>
            <w:tcW w:w="166" w:type="pct"/>
            <w:vMerge/>
            <w:shd w:val="clear" w:color="auto" w:fill="auto"/>
            <w:tcMar>
              <w:top w:w="15" w:type="dxa"/>
              <w:left w:w="15" w:type="dxa"/>
              <w:right w:w="15" w:type="dxa"/>
            </w:tcMar>
            <w:vAlign w:val="center"/>
          </w:tcPr>
          <w:p w14:paraId="571C1AA0"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C364477"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8ED68F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GB50018</w:t>
            </w:r>
          </w:p>
        </w:tc>
        <w:tc>
          <w:tcPr>
            <w:tcW w:w="609" w:type="pct"/>
            <w:shd w:val="clear" w:color="auto" w:fill="auto"/>
            <w:tcMar>
              <w:top w:w="15" w:type="dxa"/>
              <w:left w:w="15" w:type="dxa"/>
              <w:right w:w="15" w:type="dxa"/>
            </w:tcMar>
            <w:vAlign w:val="center"/>
          </w:tcPr>
          <w:p w14:paraId="46E19125"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历史（二）</w:t>
            </w:r>
          </w:p>
        </w:tc>
        <w:tc>
          <w:tcPr>
            <w:tcW w:w="183" w:type="pct"/>
            <w:shd w:val="clear" w:color="auto" w:fill="auto"/>
            <w:tcMar>
              <w:top w:w="15" w:type="dxa"/>
              <w:left w:w="15" w:type="dxa"/>
              <w:right w:w="15" w:type="dxa"/>
            </w:tcMar>
            <w:vAlign w:val="center"/>
          </w:tcPr>
          <w:p w14:paraId="568A0D2F"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0928AEA0"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78BFEED6"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20</w:t>
            </w:r>
          </w:p>
        </w:tc>
        <w:tc>
          <w:tcPr>
            <w:tcW w:w="190" w:type="pct"/>
            <w:shd w:val="clear" w:color="auto" w:fill="auto"/>
            <w:tcMar>
              <w:top w:w="15" w:type="dxa"/>
              <w:left w:w="15" w:type="dxa"/>
              <w:right w:w="15" w:type="dxa"/>
            </w:tcMar>
            <w:vAlign w:val="center"/>
          </w:tcPr>
          <w:p w14:paraId="763A8937"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16</w:t>
            </w:r>
          </w:p>
        </w:tc>
        <w:tc>
          <w:tcPr>
            <w:tcW w:w="201" w:type="pct"/>
            <w:shd w:val="clear" w:color="auto" w:fill="auto"/>
            <w:tcMar>
              <w:top w:w="15" w:type="dxa"/>
              <w:left w:w="15" w:type="dxa"/>
              <w:right w:w="15" w:type="dxa"/>
            </w:tcMar>
            <w:vAlign w:val="center"/>
          </w:tcPr>
          <w:p w14:paraId="3EAEFE63"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A61FC19"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kern w:val="0"/>
                <w:sz w:val="21"/>
                <w:szCs w:val="21"/>
                <w:lang w:bidi="ar"/>
              </w:rPr>
              <w:t>2</w:t>
            </w:r>
          </w:p>
        </w:tc>
        <w:tc>
          <w:tcPr>
            <w:tcW w:w="192" w:type="pct"/>
            <w:shd w:val="clear" w:color="auto" w:fill="auto"/>
            <w:tcMar>
              <w:top w:w="15" w:type="dxa"/>
              <w:left w:w="15" w:type="dxa"/>
              <w:right w:w="15" w:type="dxa"/>
            </w:tcMar>
            <w:vAlign w:val="center"/>
          </w:tcPr>
          <w:p w14:paraId="7C1126A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904606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7F449BA"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1BD68B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A682AC0"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93CC69D"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0B9C5E17"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8D23ECC"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4BFD28F"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4DFD5F23"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5FA2514F" w14:textId="77777777" w:rsidTr="00E943EF">
        <w:trPr>
          <w:trHeight w:val="20"/>
        </w:trPr>
        <w:tc>
          <w:tcPr>
            <w:tcW w:w="166" w:type="pct"/>
            <w:vMerge/>
            <w:shd w:val="clear" w:color="auto" w:fill="auto"/>
            <w:tcMar>
              <w:top w:w="15" w:type="dxa"/>
              <w:left w:w="15" w:type="dxa"/>
              <w:right w:w="15" w:type="dxa"/>
            </w:tcMar>
            <w:vAlign w:val="center"/>
          </w:tcPr>
          <w:p w14:paraId="4C548863"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2011B79"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5F87E52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GB50019</w:t>
            </w:r>
          </w:p>
        </w:tc>
        <w:tc>
          <w:tcPr>
            <w:tcW w:w="609" w:type="pct"/>
            <w:shd w:val="clear" w:color="auto" w:fill="auto"/>
            <w:tcMar>
              <w:top w:w="15" w:type="dxa"/>
              <w:left w:w="15" w:type="dxa"/>
              <w:right w:w="15" w:type="dxa"/>
            </w:tcMar>
            <w:vAlign w:val="center"/>
          </w:tcPr>
          <w:p w14:paraId="7B6F9841"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地理（一）</w:t>
            </w:r>
          </w:p>
        </w:tc>
        <w:tc>
          <w:tcPr>
            <w:tcW w:w="183" w:type="pct"/>
            <w:shd w:val="clear" w:color="auto" w:fill="auto"/>
            <w:tcMar>
              <w:top w:w="15" w:type="dxa"/>
              <w:left w:w="15" w:type="dxa"/>
              <w:right w:w="15" w:type="dxa"/>
            </w:tcMar>
            <w:vAlign w:val="center"/>
          </w:tcPr>
          <w:p w14:paraId="0330FC90"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0955D909"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3D73F501"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20</w:t>
            </w:r>
          </w:p>
        </w:tc>
        <w:tc>
          <w:tcPr>
            <w:tcW w:w="190" w:type="pct"/>
            <w:shd w:val="clear" w:color="auto" w:fill="auto"/>
            <w:tcMar>
              <w:top w:w="15" w:type="dxa"/>
              <w:left w:w="15" w:type="dxa"/>
              <w:right w:w="15" w:type="dxa"/>
            </w:tcMar>
            <w:vAlign w:val="center"/>
          </w:tcPr>
          <w:p w14:paraId="248B03D1"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16</w:t>
            </w:r>
          </w:p>
        </w:tc>
        <w:tc>
          <w:tcPr>
            <w:tcW w:w="201" w:type="pct"/>
            <w:shd w:val="clear" w:color="auto" w:fill="auto"/>
            <w:tcMar>
              <w:top w:w="15" w:type="dxa"/>
              <w:left w:w="15" w:type="dxa"/>
              <w:right w:w="15" w:type="dxa"/>
            </w:tcMar>
            <w:vAlign w:val="center"/>
          </w:tcPr>
          <w:p w14:paraId="041E3907"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67E7BB1"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0D5BE6F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19B8EF12"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66B84EBE"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7B1BA9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851394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F10537B"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205F6FF9"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8577894"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EB9866E"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4E66FA6F"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45BD2393" w14:textId="77777777" w:rsidTr="00E943EF">
        <w:trPr>
          <w:trHeight w:val="20"/>
        </w:trPr>
        <w:tc>
          <w:tcPr>
            <w:tcW w:w="166" w:type="pct"/>
            <w:vMerge/>
            <w:shd w:val="clear" w:color="auto" w:fill="auto"/>
            <w:tcMar>
              <w:top w:w="15" w:type="dxa"/>
              <w:left w:w="15" w:type="dxa"/>
              <w:right w:w="15" w:type="dxa"/>
            </w:tcMar>
            <w:vAlign w:val="center"/>
          </w:tcPr>
          <w:p w14:paraId="71162D7F"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7ADC4D41"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08CBB0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GB50020</w:t>
            </w:r>
          </w:p>
        </w:tc>
        <w:tc>
          <w:tcPr>
            <w:tcW w:w="609" w:type="pct"/>
            <w:shd w:val="clear" w:color="auto" w:fill="auto"/>
            <w:tcMar>
              <w:top w:w="15" w:type="dxa"/>
              <w:left w:w="15" w:type="dxa"/>
              <w:right w:w="15" w:type="dxa"/>
            </w:tcMar>
            <w:vAlign w:val="center"/>
          </w:tcPr>
          <w:p w14:paraId="61EF3A6E"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地理（二）</w:t>
            </w:r>
          </w:p>
        </w:tc>
        <w:tc>
          <w:tcPr>
            <w:tcW w:w="183" w:type="pct"/>
            <w:shd w:val="clear" w:color="auto" w:fill="auto"/>
            <w:tcMar>
              <w:top w:w="15" w:type="dxa"/>
              <w:left w:w="15" w:type="dxa"/>
              <w:right w:w="15" w:type="dxa"/>
            </w:tcMar>
            <w:vAlign w:val="center"/>
          </w:tcPr>
          <w:p w14:paraId="31A16DC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18FDEACD"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60257D15"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20</w:t>
            </w:r>
          </w:p>
        </w:tc>
        <w:tc>
          <w:tcPr>
            <w:tcW w:w="190" w:type="pct"/>
            <w:shd w:val="clear" w:color="auto" w:fill="auto"/>
            <w:tcMar>
              <w:top w:w="15" w:type="dxa"/>
              <w:left w:w="15" w:type="dxa"/>
              <w:right w:w="15" w:type="dxa"/>
            </w:tcMar>
            <w:vAlign w:val="center"/>
          </w:tcPr>
          <w:p w14:paraId="193C7AD4"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sz w:val="21"/>
                <w:szCs w:val="21"/>
              </w:rPr>
              <w:t>16</w:t>
            </w:r>
          </w:p>
        </w:tc>
        <w:tc>
          <w:tcPr>
            <w:tcW w:w="201" w:type="pct"/>
            <w:shd w:val="clear" w:color="auto" w:fill="auto"/>
            <w:tcMar>
              <w:top w:w="15" w:type="dxa"/>
              <w:left w:w="15" w:type="dxa"/>
              <w:right w:w="15" w:type="dxa"/>
            </w:tcMar>
            <w:vAlign w:val="center"/>
          </w:tcPr>
          <w:p w14:paraId="4040D595"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24E824F"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8E9C79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B9BFE1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4" w:type="pct"/>
            <w:shd w:val="clear" w:color="auto" w:fill="auto"/>
            <w:noWrap/>
            <w:tcMar>
              <w:top w:w="15" w:type="dxa"/>
              <w:left w:w="15" w:type="dxa"/>
              <w:right w:w="15" w:type="dxa"/>
            </w:tcMar>
            <w:vAlign w:val="center"/>
          </w:tcPr>
          <w:p w14:paraId="5A6ED42D"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8CEA1E1"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A25254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E140E40"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427397F3"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79911ED"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7651AA54"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360054AC" w14:textId="77777777" w:rsidR="00B62051" w:rsidRDefault="00B62051" w:rsidP="00F63D3F">
            <w:pPr>
              <w:spacing w:line="240" w:lineRule="atLeast"/>
              <w:ind w:firstLineChars="0" w:firstLine="0"/>
              <w:jc w:val="center"/>
              <w:rPr>
                <w:rFonts w:ascii="仿宋" w:hAnsi="仿宋" w:cs="仿宋"/>
                <w:sz w:val="21"/>
                <w:szCs w:val="21"/>
              </w:rPr>
            </w:pPr>
          </w:p>
        </w:tc>
      </w:tr>
      <w:tr w:rsidR="00B56BFA" w14:paraId="52CD4DEE" w14:textId="77777777" w:rsidTr="00E943EF">
        <w:trPr>
          <w:trHeight w:val="20"/>
        </w:trPr>
        <w:tc>
          <w:tcPr>
            <w:tcW w:w="166" w:type="pct"/>
            <w:vMerge/>
            <w:shd w:val="clear" w:color="auto" w:fill="auto"/>
            <w:tcMar>
              <w:top w:w="15" w:type="dxa"/>
              <w:left w:w="15" w:type="dxa"/>
              <w:right w:w="15" w:type="dxa"/>
            </w:tcMar>
            <w:vAlign w:val="center"/>
          </w:tcPr>
          <w:p w14:paraId="040A971F"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25543623"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AADA73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GB50021</w:t>
            </w:r>
          </w:p>
        </w:tc>
        <w:tc>
          <w:tcPr>
            <w:tcW w:w="609" w:type="pct"/>
            <w:shd w:val="clear" w:color="auto" w:fill="auto"/>
            <w:tcMar>
              <w:top w:w="15" w:type="dxa"/>
              <w:left w:w="15" w:type="dxa"/>
              <w:right w:w="15" w:type="dxa"/>
            </w:tcMar>
            <w:vAlign w:val="center"/>
          </w:tcPr>
          <w:p w14:paraId="62F3F1C5"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物理（一）</w:t>
            </w:r>
          </w:p>
        </w:tc>
        <w:tc>
          <w:tcPr>
            <w:tcW w:w="183" w:type="pct"/>
            <w:shd w:val="clear" w:color="auto" w:fill="FFFFFF" w:themeFill="background1"/>
            <w:tcMar>
              <w:top w:w="15" w:type="dxa"/>
              <w:left w:w="15" w:type="dxa"/>
              <w:right w:w="15" w:type="dxa"/>
            </w:tcMar>
            <w:vAlign w:val="center"/>
          </w:tcPr>
          <w:p w14:paraId="438EECC8"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FFFFFF" w:themeFill="background1"/>
            <w:tcMar>
              <w:top w:w="15" w:type="dxa"/>
              <w:left w:w="15" w:type="dxa"/>
              <w:right w:w="15" w:type="dxa"/>
            </w:tcMar>
            <w:vAlign w:val="center"/>
          </w:tcPr>
          <w:p w14:paraId="5D1E82CE"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FFFFFF" w:themeFill="background1"/>
            <w:tcMar>
              <w:top w:w="15" w:type="dxa"/>
              <w:left w:w="15" w:type="dxa"/>
              <w:right w:w="15" w:type="dxa"/>
            </w:tcMar>
            <w:vAlign w:val="center"/>
          </w:tcPr>
          <w:p w14:paraId="768D03FB"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16</w:t>
            </w:r>
          </w:p>
        </w:tc>
        <w:tc>
          <w:tcPr>
            <w:tcW w:w="190" w:type="pct"/>
            <w:shd w:val="clear" w:color="auto" w:fill="FFFFFF" w:themeFill="background1"/>
            <w:tcMar>
              <w:top w:w="15" w:type="dxa"/>
              <w:left w:w="15" w:type="dxa"/>
              <w:right w:w="15" w:type="dxa"/>
            </w:tcMar>
            <w:vAlign w:val="center"/>
          </w:tcPr>
          <w:p w14:paraId="1ADEAAA6"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20</w:t>
            </w:r>
          </w:p>
        </w:tc>
        <w:tc>
          <w:tcPr>
            <w:tcW w:w="201" w:type="pct"/>
            <w:shd w:val="clear" w:color="auto" w:fill="auto"/>
            <w:tcMar>
              <w:top w:w="15" w:type="dxa"/>
              <w:left w:w="15" w:type="dxa"/>
              <w:right w:w="15" w:type="dxa"/>
            </w:tcMar>
            <w:vAlign w:val="center"/>
          </w:tcPr>
          <w:p w14:paraId="6B455C86"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5EFB5FB0"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C92C91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6385AC1"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4AFE8657"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174847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E0B4A7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2345A4C"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0D78EFC0"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3925FEE"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51771CBB"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619601BB"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22279894" w14:textId="77777777" w:rsidTr="00E943EF">
        <w:trPr>
          <w:trHeight w:val="20"/>
        </w:trPr>
        <w:tc>
          <w:tcPr>
            <w:tcW w:w="166" w:type="pct"/>
            <w:vMerge/>
            <w:shd w:val="clear" w:color="auto" w:fill="auto"/>
            <w:tcMar>
              <w:top w:w="15" w:type="dxa"/>
              <w:left w:w="15" w:type="dxa"/>
              <w:right w:w="15" w:type="dxa"/>
            </w:tcMar>
            <w:vAlign w:val="center"/>
          </w:tcPr>
          <w:p w14:paraId="29338BFD"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398E2B4C"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E1FD9E7"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1"/>
                <w:szCs w:val="21"/>
                <w:lang w:bidi="ar"/>
              </w:rPr>
              <w:t>GB50021</w:t>
            </w:r>
          </w:p>
        </w:tc>
        <w:tc>
          <w:tcPr>
            <w:tcW w:w="609" w:type="pct"/>
            <w:shd w:val="clear" w:color="auto" w:fill="auto"/>
            <w:tcMar>
              <w:top w:w="15" w:type="dxa"/>
              <w:left w:w="15" w:type="dxa"/>
              <w:right w:w="15" w:type="dxa"/>
            </w:tcMar>
            <w:vAlign w:val="center"/>
          </w:tcPr>
          <w:p w14:paraId="46F73DD9"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物理（二）</w:t>
            </w:r>
          </w:p>
        </w:tc>
        <w:tc>
          <w:tcPr>
            <w:tcW w:w="183" w:type="pct"/>
            <w:shd w:val="clear" w:color="auto" w:fill="auto"/>
            <w:tcMar>
              <w:top w:w="15" w:type="dxa"/>
              <w:left w:w="15" w:type="dxa"/>
              <w:right w:w="15" w:type="dxa"/>
            </w:tcMar>
            <w:vAlign w:val="center"/>
          </w:tcPr>
          <w:p w14:paraId="160C79E3"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77ACBAF3"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388CF30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16</w:t>
            </w:r>
          </w:p>
        </w:tc>
        <w:tc>
          <w:tcPr>
            <w:tcW w:w="190" w:type="pct"/>
            <w:shd w:val="clear" w:color="auto" w:fill="auto"/>
            <w:tcMar>
              <w:top w:w="15" w:type="dxa"/>
              <w:left w:w="15" w:type="dxa"/>
              <w:right w:w="15" w:type="dxa"/>
            </w:tcMar>
            <w:vAlign w:val="center"/>
          </w:tcPr>
          <w:p w14:paraId="12549CBB"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20</w:t>
            </w:r>
          </w:p>
        </w:tc>
        <w:tc>
          <w:tcPr>
            <w:tcW w:w="201" w:type="pct"/>
            <w:shd w:val="clear" w:color="auto" w:fill="auto"/>
            <w:tcMar>
              <w:top w:w="15" w:type="dxa"/>
              <w:left w:w="15" w:type="dxa"/>
              <w:right w:w="15" w:type="dxa"/>
            </w:tcMar>
            <w:vAlign w:val="center"/>
          </w:tcPr>
          <w:p w14:paraId="530D5A18"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2463258"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kern w:val="0"/>
                <w:sz w:val="21"/>
                <w:szCs w:val="21"/>
                <w:lang w:bidi="ar"/>
              </w:rPr>
              <w:t>2</w:t>
            </w:r>
          </w:p>
        </w:tc>
        <w:tc>
          <w:tcPr>
            <w:tcW w:w="192" w:type="pct"/>
            <w:shd w:val="clear" w:color="auto" w:fill="auto"/>
            <w:tcMar>
              <w:top w:w="15" w:type="dxa"/>
              <w:left w:w="15" w:type="dxa"/>
              <w:right w:w="15" w:type="dxa"/>
            </w:tcMar>
            <w:vAlign w:val="center"/>
          </w:tcPr>
          <w:p w14:paraId="1A063BD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C31F00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2D24FB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9487C5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CD6E82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B95E6C9"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0C357CF"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10C48D0"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F521846"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4B79FE8F"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06DDDBF4" w14:textId="77777777" w:rsidTr="00E943EF">
        <w:trPr>
          <w:trHeight w:val="20"/>
        </w:trPr>
        <w:tc>
          <w:tcPr>
            <w:tcW w:w="166" w:type="pct"/>
            <w:vMerge/>
            <w:shd w:val="clear" w:color="auto" w:fill="auto"/>
            <w:tcMar>
              <w:top w:w="15" w:type="dxa"/>
              <w:left w:w="15" w:type="dxa"/>
              <w:right w:w="15" w:type="dxa"/>
            </w:tcMar>
            <w:vAlign w:val="center"/>
          </w:tcPr>
          <w:p w14:paraId="64153D6E"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DE292BC"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823EDB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GB50022</w:t>
            </w:r>
          </w:p>
        </w:tc>
        <w:tc>
          <w:tcPr>
            <w:tcW w:w="609" w:type="pct"/>
            <w:shd w:val="clear" w:color="auto" w:fill="auto"/>
            <w:tcMar>
              <w:top w:w="15" w:type="dxa"/>
              <w:left w:w="15" w:type="dxa"/>
              <w:right w:w="15" w:type="dxa"/>
            </w:tcMar>
            <w:vAlign w:val="center"/>
          </w:tcPr>
          <w:p w14:paraId="35647BC0"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化学（一）</w:t>
            </w:r>
          </w:p>
        </w:tc>
        <w:tc>
          <w:tcPr>
            <w:tcW w:w="183" w:type="pct"/>
            <w:shd w:val="clear" w:color="auto" w:fill="auto"/>
            <w:tcMar>
              <w:top w:w="15" w:type="dxa"/>
              <w:left w:w="15" w:type="dxa"/>
              <w:right w:w="15" w:type="dxa"/>
            </w:tcMar>
            <w:vAlign w:val="center"/>
          </w:tcPr>
          <w:p w14:paraId="6AEC338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02821738"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53C169F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3E0B8339"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18</w:t>
            </w:r>
          </w:p>
        </w:tc>
        <w:tc>
          <w:tcPr>
            <w:tcW w:w="201" w:type="pct"/>
            <w:shd w:val="clear" w:color="auto" w:fill="auto"/>
            <w:tcMar>
              <w:top w:w="15" w:type="dxa"/>
              <w:left w:w="15" w:type="dxa"/>
              <w:right w:w="15" w:type="dxa"/>
            </w:tcMar>
            <w:vAlign w:val="center"/>
          </w:tcPr>
          <w:p w14:paraId="5AB605A9"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4040A13"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7A03410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noWrap/>
            <w:tcMar>
              <w:top w:w="15" w:type="dxa"/>
              <w:left w:w="15" w:type="dxa"/>
              <w:right w:w="15" w:type="dxa"/>
            </w:tcMar>
            <w:vAlign w:val="center"/>
          </w:tcPr>
          <w:p w14:paraId="69E2D0B5"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3D6D92E2"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FA8CDD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9EE17A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E0E84B6"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4E061D8C"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BA85F1F"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5560B3D"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30FA2157"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196446D2" w14:textId="77777777" w:rsidTr="00E943EF">
        <w:trPr>
          <w:trHeight w:val="20"/>
        </w:trPr>
        <w:tc>
          <w:tcPr>
            <w:tcW w:w="166" w:type="pct"/>
            <w:vMerge/>
            <w:shd w:val="clear" w:color="auto" w:fill="auto"/>
            <w:tcMar>
              <w:top w:w="15" w:type="dxa"/>
              <w:left w:w="15" w:type="dxa"/>
              <w:right w:w="15" w:type="dxa"/>
            </w:tcMar>
            <w:vAlign w:val="center"/>
          </w:tcPr>
          <w:p w14:paraId="084BCED9"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5F4B1EF1"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5FEEE1A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GB50023</w:t>
            </w:r>
          </w:p>
        </w:tc>
        <w:tc>
          <w:tcPr>
            <w:tcW w:w="609" w:type="pct"/>
            <w:shd w:val="clear" w:color="auto" w:fill="auto"/>
            <w:tcMar>
              <w:top w:w="15" w:type="dxa"/>
              <w:left w:w="15" w:type="dxa"/>
              <w:right w:w="15" w:type="dxa"/>
            </w:tcMar>
            <w:vAlign w:val="center"/>
          </w:tcPr>
          <w:p w14:paraId="6A53EFA0"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化学（二）</w:t>
            </w:r>
          </w:p>
        </w:tc>
        <w:tc>
          <w:tcPr>
            <w:tcW w:w="183" w:type="pct"/>
            <w:shd w:val="clear" w:color="auto" w:fill="auto"/>
            <w:tcMar>
              <w:top w:w="15" w:type="dxa"/>
              <w:left w:w="15" w:type="dxa"/>
              <w:right w:w="15" w:type="dxa"/>
            </w:tcMar>
            <w:vAlign w:val="center"/>
          </w:tcPr>
          <w:p w14:paraId="311CC829"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38378A1D"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45BA3D5F"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14D14041"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18</w:t>
            </w:r>
          </w:p>
        </w:tc>
        <w:tc>
          <w:tcPr>
            <w:tcW w:w="201" w:type="pct"/>
            <w:shd w:val="clear" w:color="auto" w:fill="auto"/>
            <w:tcMar>
              <w:top w:w="15" w:type="dxa"/>
              <w:left w:w="15" w:type="dxa"/>
              <w:right w:w="15" w:type="dxa"/>
            </w:tcMar>
            <w:vAlign w:val="center"/>
          </w:tcPr>
          <w:p w14:paraId="3A9AAFD1"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B57B339"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E838ACA"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770559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4" w:type="pct"/>
            <w:shd w:val="clear" w:color="auto" w:fill="auto"/>
            <w:noWrap/>
            <w:tcMar>
              <w:top w:w="15" w:type="dxa"/>
              <w:left w:w="15" w:type="dxa"/>
              <w:right w:w="15" w:type="dxa"/>
            </w:tcMar>
            <w:vAlign w:val="center"/>
          </w:tcPr>
          <w:p w14:paraId="1B90D63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E7659E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D6340D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3BC519A"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0A934954"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F70E0D3"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86DD92B"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69310A47"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0D852E30" w14:textId="77777777" w:rsidTr="00E943EF">
        <w:trPr>
          <w:trHeight w:val="20"/>
        </w:trPr>
        <w:tc>
          <w:tcPr>
            <w:tcW w:w="166" w:type="pct"/>
            <w:vMerge/>
            <w:shd w:val="clear" w:color="auto" w:fill="auto"/>
            <w:tcMar>
              <w:top w:w="15" w:type="dxa"/>
              <w:left w:w="15" w:type="dxa"/>
              <w:right w:w="15" w:type="dxa"/>
            </w:tcMar>
            <w:vAlign w:val="center"/>
          </w:tcPr>
          <w:p w14:paraId="36FDB7E3"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3E8451E3"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54643C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GB50024</w:t>
            </w:r>
          </w:p>
        </w:tc>
        <w:tc>
          <w:tcPr>
            <w:tcW w:w="609" w:type="pct"/>
            <w:shd w:val="clear" w:color="auto" w:fill="auto"/>
            <w:tcMar>
              <w:top w:w="15" w:type="dxa"/>
              <w:left w:w="15" w:type="dxa"/>
              <w:right w:w="15" w:type="dxa"/>
            </w:tcMar>
            <w:vAlign w:val="center"/>
          </w:tcPr>
          <w:p w14:paraId="23A44DF1"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生物（一）</w:t>
            </w:r>
          </w:p>
        </w:tc>
        <w:tc>
          <w:tcPr>
            <w:tcW w:w="183" w:type="pct"/>
            <w:shd w:val="clear" w:color="auto" w:fill="auto"/>
            <w:tcMar>
              <w:top w:w="15" w:type="dxa"/>
              <w:left w:w="15" w:type="dxa"/>
              <w:right w:w="15" w:type="dxa"/>
            </w:tcMar>
            <w:vAlign w:val="center"/>
          </w:tcPr>
          <w:p w14:paraId="714EE632"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7AE20F96"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32</w:t>
            </w:r>
          </w:p>
        </w:tc>
        <w:tc>
          <w:tcPr>
            <w:tcW w:w="190" w:type="pct"/>
            <w:shd w:val="clear" w:color="auto" w:fill="auto"/>
            <w:tcMar>
              <w:top w:w="15" w:type="dxa"/>
              <w:left w:w="15" w:type="dxa"/>
              <w:right w:w="15" w:type="dxa"/>
            </w:tcMar>
            <w:vAlign w:val="center"/>
          </w:tcPr>
          <w:p w14:paraId="4D7CDE69"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4A6D31CB"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14</w:t>
            </w:r>
          </w:p>
        </w:tc>
        <w:tc>
          <w:tcPr>
            <w:tcW w:w="201" w:type="pct"/>
            <w:shd w:val="clear" w:color="auto" w:fill="auto"/>
            <w:tcMar>
              <w:top w:w="15" w:type="dxa"/>
              <w:left w:w="15" w:type="dxa"/>
              <w:right w:w="15" w:type="dxa"/>
            </w:tcMar>
            <w:vAlign w:val="center"/>
          </w:tcPr>
          <w:p w14:paraId="5A1C15C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027D709B"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155ABF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EB24140"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477E1907"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B93073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288DBD7"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766A18B"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7750348C"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AFCE401"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2C3F206"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2228AD18"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64686A1C" w14:textId="77777777" w:rsidTr="00E943EF">
        <w:trPr>
          <w:trHeight w:val="20"/>
        </w:trPr>
        <w:tc>
          <w:tcPr>
            <w:tcW w:w="166" w:type="pct"/>
            <w:vMerge/>
            <w:shd w:val="clear" w:color="auto" w:fill="auto"/>
            <w:tcMar>
              <w:top w:w="15" w:type="dxa"/>
              <w:left w:w="15" w:type="dxa"/>
              <w:right w:w="15" w:type="dxa"/>
            </w:tcMar>
            <w:vAlign w:val="center"/>
          </w:tcPr>
          <w:p w14:paraId="4949B151"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2B244E03"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AD19DE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GB50025</w:t>
            </w:r>
          </w:p>
        </w:tc>
        <w:tc>
          <w:tcPr>
            <w:tcW w:w="609" w:type="pct"/>
            <w:shd w:val="clear" w:color="auto" w:fill="auto"/>
            <w:tcMar>
              <w:top w:w="15" w:type="dxa"/>
              <w:left w:w="15" w:type="dxa"/>
              <w:right w:w="15" w:type="dxa"/>
            </w:tcMar>
            <w:vAlign w:val="center"/>
          </w:tcPr>
          <w:p w14:paraId="46A3BEC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生物（二）</w:t>
            </w:r>
          </w:p>
        </w:tc>
        <w:tc>
          <w:tcPr>
            <w:tcW w:w="183" w:type="pct"/>
            <w:shd w:val="clear" w:color="auto" w:fill="auto"/>
            <w:tcMar>
              <w:top w:w="15" w:type="dxa"/>
              <w:left w:w="15" w:type="dxa"/>
              <w:right w:w="15" w:type="dxa"/>
            </w:tcMar>
            <w:vAlign w:val="center"/>
          </w:tcPr>
          <w:p w14:paraId="12DB7912"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08C05CAB"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56AFB747"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22</w:t>
            </w:r>
          </w:p>
        </w:tc>
        <w:tc>
          <w:tcPr>
            <w:tcW w:w="190" w:type="pct"/>
            <w:shd w:val="clear" w:color="auto" w:fill="auto"/>
            <w:tcMar>
              <w:top w:w="15" w:type="dxa"/>
              <w:left w:w="15" w:type="dxa"/>
              <w:right w:w="15" w:type="dxa"/>
            </w:tcMar>
            <w:vAlign w:val="center"/>
          </w:tcPr>
          <w:p w14:paraId="2E17109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14</w:t>
            </w:r>
          </w:p>
        </w:tc>
        <w:tc>
          <w:tcPr>
            <w:tcW w:w="201" w:type="pct"/>
            <w:shd w:val="clear" w:color="auto" w:fill="auto"/>
            <w:tcMar>
              <w:top w:w="15" w:type="dxa"/>
              <w:left w:w="15" w:type="dxa"/>
              <w:right w:w="15" w:type="dxa"/>
            </w:tcMar>
            <w:vAlign w:val="center"/>
          </w:tcPr>
          <w:p w14:paraId="45E5072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E4FBB1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2" w:type="pct"/>
            <w:shd w:val="clear" w:color="auto" w:fill="auto"/>
            <w:tcMar>
              <w:top w:w="15" w:type="dxa"/>
              <w:left w:w="15" w:type="dxa"/>
              <w:right w:w="15" w:type="dxa"/>
            </w:tcMar>
            <w:vAlign w:val="center"/>
          </w:tcPr>
          <w:p w14:paraId="53C8E7A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D6BAF08"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726BD0C"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42F217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F24B81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EB7119D"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602B83E8"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0704D40"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F504E4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76D85601"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6F17EDF7" w14:textId="77777777" w:rsidTr="00E943EF">
        <w:trPr>
          <w:trHeight w:val="20"/>
        </w:trPr>
        <w:tc>
          <w:tcPr>
            <w:tcW w:w="166" w:type="pct"/>
            <w:vMerge/>
            <w:shd w:val="clear" w:color="auto" w:fill="auto"/>
            <w:tcMar>
              <w:top w:w="15" w:type="dxa"/>
              <w:left w:w="15" w:type="dxa"/>
              <w:right w:w="15" w:type="dxa"/>
            </w:tcMar>
            <w:vAlign w:val="center"/>
          </w:tcPr>
          <w:p w14:paraId="14BB96DB"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7B970B7F"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CA1135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GB50026</w:t>
            </w:r>
          </w:p>
        </w:tc>
        <w:tc>
          <w:tcPr>
            <w:tcW w:w="609" w:type="pct"/>
            <w:shd w:val="clear" w:color="auto" w:fill="auto"/>
            <w:tcMar>
              <w:top w:w="15" w:type="dxa"/>
              <w:left w:w="15" w:type="dxa"/>
              <w:right w:w="15" w:type="dxa"/>
            </w:tcMar>
            <w:vAlign w:val="center"/>
          </w:tcPr>
          <w:p w14:paraId="7A6F51A8"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体育（一）</w:t>
            </w:r>
          </w:p>
        </w:tc>
        <w:tc>
          <w:tcPr>
            <w:tcW w:w="183" w:type="pct"/>
            <w:shd w:val="clear" w:color="auto" w:fill="auto"/>
            <w:tcMar>
              <w:top w:w="15" w:type="dxa"/>
              <w:left w:w="15" w:type="dxa"/>
              <w:right w:w="15" w:type="dxa"/>
            </w:tcMar>
            <w:vAlign w:val="center"/>
          </w:tcPr>
          <w:p w14:paraId="1B9C99A3"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61BEC294"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32</w:t>
            </w:r>
          </w:p>
        </w:tc>
        <w:tc>
          <w:tcPr>
            <w:tcW w:w="190" w:type="pct"/>
            <w:shd w:val="clear" w:color="auto" w:fill="auto"/>
            <w:tcMar>
              <w:top w:w="15" w:type="dxa"/>
              <w:left w:w="15" w:type="dxa"/>
              <w:right w:w="15" w:type="dxa"/>
            </w:tcMar>
            <w:vAlign w:val="center"/>
          </w:tcPr>
          <w:p w14:paraId="6E3B82B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4</w:t>
            </w:r>
          </w:p>
        </w:tc>
        <w:tc>
          <w:tcPr>
            <w:tcW w:w="190" w:type="pct"/>
            <w:shd w:val="clear" w:color="auto" w:fill="auto"/>
            <w:tcMar>
              <w:top w:w="15" w:type="dxa"/>
              <w:left w:w="15" w:type="dxa"/>
              <w:right w:w="15" w:type="dxa"/>
            </w:tcMar>
            <w:vAlign w:val="center"/>
          </w:tcPr>
          <w:p w14:paraId="7C13070A"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28</w:t>
            </w:r>
          </w:p>
        </w:tc>
        <w:tc>
          <w:tcPr>
            <w:tcW w:w="201" w:type="pct"/>
            <w:shd w:val="clear" w:color="auto" w:fill="auto"/>
            <w:tcMar>
              <w:top w:w="15" w:type="dxa"/>
              <w:left w:w="15" w:type="dxa"/>
              <w:right w:w="15" w:type="dxa"/>
            </w:tcMar>
            <w:vAlign w:val="center"/>
          </w:tcPr>
          <w:p w14:paraId="0101F30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42D46E9D"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AA46389"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F8B76A8"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6453D67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F58298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43D77F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52FC519"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44A93ADB"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2B43B741"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5FDA0E54"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4B64A4ED"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2274F961" w14:textId="77777777" w:rsidTr="00E943EF">
        <w:trPr>
          <w:trHeight w:val="20"/>
        </w:trPr>
        <w:tc>
          <w:tcPr>
            <w:tcW w:w="166" w:type="pct"/>
            <w:vMerge/>
            <w:shd w:val="clear" w:color="auto" w:fill="auto"/>
            <w:tcMar>
              <w:top w:w="15" w:type="dxa"/>
              <w:left w:w="15" w:type="dxa"/>
              <w:right w:w="15" w:type="dxa"/>
            </w:tcMar>
            <w:vAlign w:val="center"/>
          </w:tcPr>
          <w:p w14:paraId="0410FCB8"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ABBC62F"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0AEBA6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GB50027</w:t>
            </w:r>
          </w:p>
        </w:tc>
        <w:tc>
          <w:tcPr>
            <w:tcW w:w="609" w:type="pct"/>
            <w:shd w:val="clear" w:color="auto" w:fill="auto"/>
            <w:tcMar>
              <w:top w:w="15" w:type="dxa"/>
              <w:left w:w="15" w:type="dxa"/>
              <w:right w:w="15" w:type="dxa"/>
            </w:tcMar>
            <w:vAlign w:val="center"/>
          </w:tcPr>
          <w:p w14:paraId="3A3236F8"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体育（二）</w:t>
            </w:r>
          </w:p>
        </w:tc>
        <w:tc>
          <w:tcPr>
            <w:tcW w:w="183" w:type="pct"/>
            <w:shd w:val="clear" w:color="auto" w:fill="auto"/>
            <w:tcMar>
              <w:top w:w="15" w:type="dxa"/>
              <w:left w:w="15" w:type="dxa"/>
              <w:right w:w="15" w:type="dxa"/>
            </w:tcMar>
            <w:vAlign w:val="center"/>
          </w:tcPr>
          <w:p w14:paraId="3373A65B"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76C1B7DD"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00B78C14"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4</w:t>
            </w:r>
          </w:p>
        </w:tc>
        <w:tc>
          <w:tcPr>
            <w:tcW w:w="190" w:type="pct"/>
            <w:shd w:val="clear" w:color="auto" w:fill="auto"/>
            <w:tcMar>
              <w:top w:w="15" w:type="dxa"/>
              <w:left w:w="15" w:type="dxa"/>
              <w:right w:w="15" w:type="dxa"/>
            </w:tcMar>
            <w:vAlign w:val="center"/>
          </w:tcPr>
          <w:p w14:paraId="1C85993C"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32</w:t>
            </w:r>
          </w:p>
        </w:tc>
        <w:tc>
          <w:tcPr>
            <w:tcW w:w="201" w:type="pct"/>
            <w:shd w:val="clear" w:color="auto" w:fill="auto"/>
            <w:tcMar>
              <w:top w:w="15" w:type="dxa"/>
              <w:left w:w="15" w:type="dxa"/>
              <w:right w:w="15" w:type="dxa"/>
            </w:tcMar>
            <w:vAlign w:val="center"/>
          </w:tcPr>
          <w:p w14:paraId="4C544E97"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957DA3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2" w:type="pct"/>
            <w:shd w:val="clear" w:color="auto" w:fill="auto"/>
            <w:tcMar>
              <w:top w:w="15" w:type="dxa"/>
              <w:left w:w="15" w:type="dxa"/>
              <w:right w:w="15" w:type="dxa"/>
            </w:tcMar>
            <w:vAlign w:val="center"/>
          </w:tcPr>
          <w:p w14:paraId="1A5C8DE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BBBFFA0"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64A85E0"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3FEB9D2"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E2B5FC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106B28E"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08FCDA31"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74B2CCA"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4A023AEB"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529B14AC"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3C869FCD" w14:textId="77777777" w:rsidTr="00E943EF">
        <w:trPr>
          <w:trHeight w:val="20"/>
        </w:trPr>
        <w:tc>
          <w:tcPr>
            <w:tcW w:w="166" w:type="pct"/>
            <w:vMerge/>
            <w:shd w:val="clear" w:color="auto" w:fill="auto"/>
            <w:tcMar>
              <w:top w:w="15" w:type="dxa"/>
              <w:left w:w="15" w:type="dxa"/>
              <w:right w:w="15" w:type="dxa"/>
            </w:tcMar>
            <w:vAlign w:val="center"/>
          </w:tcPr>
          <w:p w14:paraId="7C8FD17B"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34645452"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0803925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GB50028</w:t>
            </w:r>
          </w:p>
        </w:tc>
        <w:tc>
          <w:tcPr>
            <w:tcW w:w="609" w:type="pct"/>
            <w:shd w:val="clear" w:color="auto" w:fill="auto"/>
            <w:tcMar>
              <w:top w:w="15" w:type="dxa"/>
              <w:left w:w="15" w:type="dxa"/>
              <w:right w:w="15" w:type="dxa"/>
            </w:tcMar>
            <w:vAlign w:val="center"/>
          </w:tcPr>
          <w:p w14:paraId="0C1241E4"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体育（三）</w:t>
            </w:r>
          </w:p>
        </w:tc>
        <w:tc>
          <w:tcPr>
            <w:tcW w:w="183" w:type="pct"/>
            <w:shd w:val="clear" w:color="auto" w:fill="auto"/>
            <w:tcMar>
              <w:top w:w="15" w:type="dxa"/>
              <w:left w:w="15" w:type="dxa"/>
              <w:right w:w="15" w:type="dxa"/>
            </w:tcMar>
            <w:vAlign w:val="center"/>
          </w:tcPr>
          <w:p w14:paraId="33768E56"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663F5028"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25F30359"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4</w:t>
            </w:r>
          </w:p>
        </w:tc>
        <w:tc>
          <w:tcPr>
            <w:tcW w:w="190" w:type="pct"/>
            <w:shd w:val="clear" w:color="auto" w:fill="auto"/>
            <w:tcMar>
              <w:top w:w="15" w:type="dxa"/>
              <w:left w:w="15" w:type="dxa"/>
              <w:right w:w="15" w:type="dxa"/>
            </w:tcMar>
            <w:vAlign w:val="center"/>
          </w:tcPr>
          <w:p w14:paraId="76D427A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bCs/>
                <w:kern w:val="0"/>
                <w:sz w:val="18"/>
                <w:szCs w:val="18"/>
                <w:lang w:bidi="ar"/>
              </w:rPr>
              <w:t>32</w:t>
            </w:r>
          </w:p>
        </w:tc>
        <w:tc>
          <w:tcPr>
            <w:tcW w:w="201" w:type="pct"/>
            <w:shd w:val="clear" w:color="auto" w:fill="auto"/>
            <w:tcMar>
              <w:top w:w="15" w:type="dxa"/>
              <w:left w:w="15" w:type="dxa"/>
              <w:right w:w="15" w:type="dxa"/>
            </w:tcMar>
            <w:vAlign w:val="center"/>
          </w:tcPr>
          <w:p w14:paraId="44010B1A"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713C686"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CB3F9F7"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190" w:type="pct"/>
            <w:shd w:val="clear" w:color="auto" w:fill="auto"/>
            <w:noWrap/>
            <w:tcMar>
              <w:top w:w="15" w:type="dxa"/>
              <w:left w:w="15" w:type="dxa"/>
              <w:right w:w="15" w:type="dxa"/>
            </w:tcMar>
            <w:vAlign w:val="center"/>
          </w:tcPr>
          <w:p w14:paraId="2F89592A"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432E7155"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7BE91E2"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4EF7A4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2337E5D"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4C839DEF"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04EC618"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912729E"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73C3E073"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018FC8C4" w14:textId="77777777" w:rsidTr="00E943EF">
        <w:trPr>
          <w:trHeight w:val="20"/>
        </w:trPr>
        <w:tc>
          <w:tcPr>
            <w:tcW w:w="166" w:type="pct"/>
            <w:vMerge/>
            <w:shd w:val="clear" w:color="auto" w:fill="auto"/>
            <w:tcMar>
              <w:top w:w="15" w:type="dxa"/>
              <w:left w:w="15" w:type="dxa"/>
              <w:right w:w="15" w:type="dxa"/>
            </w:tcMar>
            <w:vAlign w:val="center"/>
          </w:tcPr>
          <w:p w14:paraId="13AD576A"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7BFF2C1C"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074C2DA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color w:val="000000"/>
                <w:kern w:val="0"/>
                <w:sz w:val="21"/>
                <w:szCs w:val="21"/>
                <w:lang w:bidi="ar"/>
              </w:rPr>
              <w:t>GB50029</w:t>
            </w:r>
          </w:p>
        </w:tc>
        <w:tc>
          <w:tcPr>
            <w:tcW w:w="609" w:type="pct"/>
            <w:shd w:val="clear" w:color="auto" w:fill="auto"/>
            <w:tcMar>
              <w:top w:w="15" w:type="dxa"/>
              <w:left w:w="15" w:type="dxa"/>
              <w:right w:w="15" w:type="dxa"/>
            </w:tcMar>
            <w:vAlign w:val="center"/>
          </w:tcPr>
          <w:p w14:paraId="107F2BEB"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体育（四）</w:t>
            </w:r>
          </w:p>
        </w:tc>
        <w:tc>
          <w:tcPr>
            <w:tcW w:w="183" w:type="pct"/>
            <w:shd w:val="clear" w:color="auto" w:fill="auto"/>
            <w:tcMar>
              <w:top w:w="15" w:type="dxa"/>
              <w:left w:w="15" w:type="dxa"/>
              <w:right w:w="15" w:type="dxa"/>
            </w:tcMar>
            <w:vAlign w:val="center"/>
          </w:tcPr>
          <w:p w14:paraId="79C49336"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05506B58"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7932B1A8"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4</w:t>
            </w:r>
          </w:p>
        </w:tc>
        <w:tc>
          <w:tcPr>
            <w:tcW w:w="190" w:type="pct"/>
            <w:shd w:val="clear" w:color="auto" w:fill="auto"/>
            <w:tcMar>
              <w:top w:w="15" w:type="dxa"/>
              <w:left w:w="15" w:type="dxa"/>
              <w:right w:w="15" w:type="dxa"/>
            </w:tcMar>
            <w:vAlign w:val="center"/>
          </w:tcPr>
          <w:p w14:paraId="28D67E0F"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32</w:t>
            </w:r>
          </w:p>
        </w:tc>
        <w:tc>
          <w:tcPr>
            <w:tcW w:w="201" w:type="pct"/>
            <w:shd w:val="clear" w:color="auto" w:fill="auto"/>
            <w:tcMar>
              <w:top w:w="15" w:type="dxa"/>
              <w:left w:w="15" w:type="dxa"/>
              <w:right w:w="15" w:type="dxa"/>
            </w:tcMar>
            <w:vAlign w:val="center"/>
          </w:tcPr>
          <w:p w14:paraId="47AEBB06"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549AA27"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6114CE5"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0BFC5E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4" w:type="pct"/>
            <w:shd w:val="clear" w:color="auto" w:fill="auto"/>
            <w:noWrap/>
            <w:tcMar>
              <w:top w:w="15" w:type="dxa"/>
              <w:left w:w="15" w:type="dxa"/>
              <w:right w:w="15" w:type="dxa"/>
            </w:tcMar>
            <w:vAlign w:val="center"/>
          </w:tcPr>
          <w:p w14:paraId="7818318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33085C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789ABD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793256F"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730FFF98"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7CD561E"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2B6D85F5" w14:textId="77777777" w:rsidR="00B62051" w:rsidRDefault="00B62051" w:rsidP="00F63D3F">
            <w:pPr>
              <w:widowControl/>
              <w:spacing w:line="240" w:lineRule="atLeast"/>
              <w:ind w:firstLineChars="0" w:firstLine="0"/>
              <w:jc w:val="center"/>
              <w:textAlignment w:val="top"/>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23B8BF4E" w14:textId="77777777" w:rsidR="00B62051" w:rsidRDefault="00B62051" w:rsidP="00F63D3F">
            <w:pPr>
              <w:spacing w:line="240" w:lineRule="atLeast"/>
              <w:ind w:firstLineChars="0" w:firstLine="0"/>
              <w:jc w:val="center"/>
              <w:rPr>
                <w:rFonts w:ascii="仿宋" w:hAnsi="仿宋" w:cs="仿宋"/>
                <w:sz w:val="21"/>
                <w:szCs w:val="21"/>
              </w:rPr>
            </w:pPr>
          </w:p>
        </w:tc>
      </w:tr>
      <w:tr w:rsidR="00EA12C2" w14:paraId="23376F34" w14:textId="77777777" w:rsidTr="00E943EF">
        <w:trPr>
          <w:trHeight w:val="20"/>
        </w:trPr>
        <w:tc>
          <w:tcPr>
            <w:tcW w:w="166" w:type="pct"/>
            <w:vMerge/>
            <w:shd w:val="clear" w:color="auto" w:fill="auto"/>
            <w:tcMar>
              <w:top w:w="15" w:type="dxa"/>
              <w:left w:w="15" w:type="dxa"/>
              <w:right w:w="15" w:type="dxa"/>
            </w:tcMar>
            <w:vAlign w:val="center"/>
          </w:tcPr>
          <w:p w14:paraId="0415A7E0" w14:textId="77777777" w:rsidR="00EA12C2" w:rsidRDefault="00EA12C2" w:rsidP="00EA12C2">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4DD5F758" w14:textId="77777777" w:rsidR="00EA12C2" w:rsidRDefault="00EA12C2" w:rsidP="00EA12C2">
            <w:pPr>
              <w:spacing w:line="240" w:lineRule="atLeast"/>
              <w:ind w:firstLineChars="0" w:firstLine="0"/>
              <w:jc w:val="center"/>
              <w:rPr>
                <w:rFonts w:ascii="仿宋" w:hAnsi="仿宋" w:cs="仿宋"/>
                <w:sz w:val="21"/>
                <w:szCs w:val="21"/>
              </w:rPr>
            </w:pPr>
          </w:p>
        </w:tc>
        <w:tc>
          <w:tcPr>
            <w:tcW w:w="968" w:type="pct"/>
            <w:gridSpan w:val="2"/>
            <w:shd w:val="clear" w:color="auto" w:fill="E5B8B7" w:themeFill="accent2" w:themeFillTint="66"/>
            <w:tcMar>
              <w:top w:w="15" w:type="dxa"/>
              <w:left w:w="15" w:type="dxa"/>
              <w:right w:w="15" w:type="dxa"/>
            </w:tcMar>
            <w:vAlign w:val="center"/>
          </w:tcPr>
          <w:p w14:paraId="247ECE6F" w14:textId="77777777"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cs="仿宋" w:hint="eastAsia"/>
                <w:b/>
                <w:kern w:val="0"/>
                <w:sz w:val="18"/>
                <w:szCs w:val="18"/>
                <w:lang w:bidi="ar"/>
              </w:rPr>
              <w:t>文化基础课（10门）小计</w:t>
            </w:r>
          </w:p>
        </w:tc>
        <w:tc>
          <w:tcPr>
            <w:tcW w:w="183" w:type="pct"/>
            <w:shd w:val="clear" w:color="auto" w:fill="E5B8B7" w:themeFill="accent2" w:themeFillTint="66"/>
            <w:tcMar>
              <w:top w:w="15" w:type="dxa"/>
              <w:left w:w="15" w:type="dxa"/>
              <w:right w:w="15" w:type="dxa"/>
            </w:tcMar>
            <w:vAlign w:val="center"/>
          </w:tcPr>
          <w:p w14:paraId="2FC23C49" w14:textId="3DC2B8D5"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hint="eastAsia"/>
                <w:b/>
                <w:bCs/>
                <w:color w:val="000000"/>
                <w:sz w:val="18"/>
                <w:szCs w:val="18"/>
              </w:rPr>
              <w:t>72</w:t>
            </w:r>
          </w:p>
        </w:tc>
        <w:tc>
          <w:tcPr>
            <w:tcW w:w="188" w:type="pct"/>
            <w:shd w:val="clear" w:color="auto" w:fill="E5B8B7" w:themeFill="accent2" w:themeFillTint="66"/>
            <w:tcMar>
              <w:top w:w="15" w:type="dxa"/>
              <w:left w:w="15" w:type="dxa"/>
              <w:right w:w="15" w:type="dxa"/>
            </w:tcMar>
            <w:vAlign w:val="center"/>
          </w:tcPr>
          <w:p w14:paraId="498F8CB1" w14:textId="2496BE72"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hint="eastAsia"/>
                <w:b/>
                <w:bCs/>
                <w:color w:val="000000"/>
                <w:sz w:val="18"/>
                <w:szCs w:val="18"/>
              </w:rPr>
              <w:t>1336</w:t>
            </w:r>
          </w:p>
        </w:tc>
        <w:tc>
          <w:tcPr>
            <w:tcW w:w="190" w:type="pct"/>
            <w:shd w:val="clear" w:color="auto" w:fill="E5B8B7" w:themeFill="accent2" w:themeFillTint="66"/>
            <w:tcMar>
              <w:top w:w="15" w:type="dxa"/>
              <w:left w:w="15" w:type="dxa"/>
              <w:right w:w="15" w:type="dxa"/>
            </w:tcMar>
            <w:vAlign w:val="center"/>
          </w:tcPr>
          <w:p w14:paraId="231549C7" w14:textId="27DBCC4B"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hint="eastAsia"/>
                <w:b/>
                <w:bCs/>
                <w:color w:val="000000"/>
                <w:sz w:val="18"/>
                <w:szCs w:val="18"/>
              </w:rPr>
              <w:t>680</w:t>
            </w:r>
          </w:p>
        </w:tc>
        <w:tc>
          <w:tcPr>
            <w:tcW w:w="190" w:type="pct"/>
            <w:shd w:val="clear" w:color="auto" w:fill="E5B8B7" w:themeFill="accent2" w:themeFillTint="66"/>
            <w:tcMar>
              <w:top w:w="15" w:type="dxa"/>
              <w:left w:w="15" w:type="dxa"/>
              <w:right w:w="15" w:type="dxa"/>
            </w:tcMar>
            <w:vAlign w:val="center"/>
          </w:tcPr>
          <w:p w14:paraId="02BC2B37" w14:textId="4A726FC9"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hint="eastAsia"/>
                <w:b/>
                <w:bCs/>
                <w:color w:val="000000"/>
                <w:sz w:val="18"/>
                <w:szCs w:val="18"/>
              </w:rPr>
              <w:t>656</w:t>
            </w:r>
          </w:p>
        </w:tc>
        <w:tc>
          <w:tcPr>
            <w:tcW w:w="201" w:type="pct"/>
            <w:shd w:val="clear" w:color="auto" w:fill="E5B8B7" w:themeFill="accent2" w:themeFillTint="66"/>
            <w:tcMar>
              <w:top w:w="15" w:type="dxa"/>
              <w:left w:w="15" w:type="dxa"/>
              <w:right w:w="15" w:type="dxa"/>
            </w:tcMar>
            <w:vAlign w:val="center"/>
          </w:tcPr>
          <w:p w14:paraId="07D2A13E" w14:textId="1CB37998"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hint="eastAsia"/>
                <w:b/>
                <w:bCs/>
                <w:color w:val="000000"/>
                <w:sz w:val="18"/>
                <w:szCs w:val="18"/>
              </w:rPr>
              <w:t>18</w:t>
            </w:r>
          </w:p>
        </w:tc>
        <w:tc>
          <w:tcPr>
            <w:tcW w:w="185" w:type="pct"/>
            <w:shd w:val="clear" w:color="auto" w:fill="E5B8B7" w:themeFill="accent2" w:themeFillTint="66"/>
            <w:tcMar>
              <w:top w:w="15" w:type="dxa"/>
              <w:left w:w="15" w:type="dxa"/>
              <w:right w:w="15" w:type="dxa"/>
            </w:tcMar>
            <w:vAlign w:val="center"/>
          </w:tcPr>
          <w:p w14:paraId="36808D36" w14:textId="0E6DEE6C"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hint="eastAsia"/>
                <w:b/>
                <w:bCs/>
                <w:color w:val="000000"/>
                <w:sz w:val="18"/>
                <w:szCs w:val="18"/>
              </w:rPr>
              <w:t>18</w:t>
            </w:r>
          </w:p>
        </w:tc>
        <w:tc>
          <w:tcPr>
            <w:tcW w:w="192" w:type="pct"/>
            <w:shd w:val="clear" w:color="auto" w:fill="E5B8B7" w:themeFill="accent2" w:themeFillTint="66"/>
            <w:tcMar>
              <w:top w:w="15" w:type="dxa"/>
              <w:left w:w="15" w:type="dxa"/>
              <w:right w:w="15" w:type="dxa"/>
            </w:tcMar>
            <w:vAlign w:val="center"/>
          </w:tcPr>
          <w:p w14:paraId="7CB6183C" w14:textId="4D2110D3"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hint="eastAsia"/>
                <w:b/>
                <w:bCs/>
                <w:color w:val="000000"/>
                <w:sz w:val="18"/>
                <w:szCs w:val="18"/>
              </w:rPr>
              <w:t>18</w:t>
            </w:r>
          </w:p>
        </w:tc>
        <w:tc>
          <w:tcPr>
            <w:tcW w:w="190" w:type="pct"/>
            <w:shd w:val="clear" w:color="auto" w:fill="E5B8B7" w:themeFill="accent2" w:themeFillTint="66"/>
            <w:tcMar>
              <w:top w:w="15" w:type="dxa"/>
              <w:left w:w="15" w:type="dxa"/>
              <w:right w:w="15" w:type="dxa"/>
            </w:tcMar>
            <w:vAlign w:val="center"/>
          </w:tcPr>
          <w:p w14:paraId="70CCBF96" w14:textId="7AFCA588"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hint="eastAsia"/>
                <w:b/>
                <w:bCs/>
                <w:color w:val="000000"/>
                <w:sz w:val="18"/>
                <w:szCs w:val="18"/>
              </w:rPr>
              <w:t>18</w:t>
            </w:r>
          </w:p>
        </w:tc>
        <w:tc>
          <w:tcPr>
            <w:tcW w:w="194" w:type="pct"/>
            <w:shd w:val="clear" w:color="auto" w:fill="E5B8B7" w:themeFill="accent2" w:themeFillTint="66"/>
            <w:tcMar>
              <w:top w:w="15" w:type="dxa"/>
              <w:left w:w="15" w:type="dxa"/>
              <w:right w:w="15" w:type="dxa"/>
            </w:tcMar>
            <w:vAlign w:val="center"/>
          </w:tcPr>
          <w:p w14:paraId="79DEDF31" w14:textId="1835A653"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hint="eastAsia"/>
                <w:b/>
                <w:bCs/>
                <w:color w:val="000000"/>
                <w:sz w:val="18"/>
                <w:szCs w:val="18"/>
              </w:rPr>
              <w:t>0</w:t>
            </w:r>
          </w:p>
        </w:tc>
        <w:tc>
          <w:tcPr>
            <w:tcW w:w="185" w:type="pct"/>
            <w:shd w:val="clear" w:color="auto" w:fill="E5B8B7" w:themeFill="accent2" w:themeFillTint="66"/>
            <w:tcMar>
              <w:top w:w="15" w:type="dxa"/>
              <w:left w:w="15" w:type="dxa"/>
              <w:right w:w="15" w:type="dxa"/>
            </w:tcMar>
            <w:vAlign w:val="center"/>
          </w:tcPr>
          <w:p w14:paraId="762544D2" w14:textId="2600A0D8"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hint="eastAsia"/>
                <w:b/>
                <w:bCs/>
                <w:color w:val="000000"/>
                <w:sz w:val="18"/>
                <w:szCs w:val="18"/>
              </w:rPr>
              <w:t>0</w:t>
            </w:r>
          </w:p>
        </w:tc>
        <w:tc>
          <w:tcPr>
            <w:tcW w:w="190" w:type="pct"/>
            <w:shd w:val="clear" w:color="auto" w:fill="E5B8B7" w:themeFill="accent2" w:themeFillTint="66"/>
            <w:tcMar>
              <w:top w:w="15" w:type="dxa"/>
              <w:left w:w="15" w:type="dxa"/>
              <w:right w:w="15" w:type="dxa"/>
            </w:tcMar>
            <w:vAlign w:val="center"/>
          </w:tcPr>
          <w:p w14:paraId="0ECE2D65" w14:textId="59EA291C"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hint="eastAsia"/>
                <w:b/>
                <w:bCs/>
                <w:color w:val="000000"/>
                <w:sz w:val="18"/>
                <w:szCs w:val="18"/>
              </w:rPr>
              <w:t>0</w:t>
            </w:r>
          </w:p>
        </w:tc>
        <w:tc>
          <w:tcPr>
            <w:tcW w:w="190" w:type="pct"/>
            <w:shd w:val="clear" w:color="auto" w:fill="E5B8B7" w:themeFill="accent2" w:themeFillTint="66"/>
            <w:tcMar>
              <w:top w:w="15" w:type="dxa"/>
              <w:left w:w="15" w:type="dxa"/>
              <w:right w:w="15" w:type="dxa"/>
            </w:tcMar>
            <w:vAlign w:val="center"/>
          </w:tcPr>
          <w:p w14:paraId="16B02DF9" w14:textId="072608BD"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hint="eastAsia"/>
                <w:b/>
                <w:bCs/>
                <w:color w:val="000000"/>
                <w:sz w:val="18"/>
                <w:szCs w:val="18"/>
              </w:rPr>
              <w:t>0</w:t>
            </w:r>
          </w:p>
        </w:tc>
        <w:tc>
          <w:tcPr>
            <w:tcW w:w="196" w:type="pct"/>
            <w:shd w:val="clear" w:color="auto" w:fill="E5B8B7" w:themeFill="accent2" w:themeFillTint="66"/>
            <w:tcMar>
              <w:top w:w="15" w:type="dxa"/>
              <w:left w:w="15" w:type="dxa"/>
              <w:right w:w="15" w:type="dxa"/>
            </w:tcMar>
            <w:vAlign w:val="center"/>
          </w:tcPr>
          <w:p w14:paraId="7FE0585C" w14:textId="3A95AFE2"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hint="eastAsia"/>
                <w:b/>
                <w:bCs/>
                <w:color w:val="000000"/>
                <w:sz w:val="18"/>
                <w:szCs w:val="18"/>
              </w:rPr>
              <w:t>0</w:t>
            </w:r>
          </w:p>
        </w:tc>
        <w:tc>
          <w:tcPr>
            <w:tcW w:w="227" w:type="pct"/>
            <w:shd w:val="clear" w:color="auto" w:fill="E5B8B7" w:themeFill="accent2" w:themeFillTint="66"/>
            <w:tcMar>
              <w:top w:w="15" w:type="dxa"/>
              <w:left w:w="15" w:type="dxa"/>
              <w:right w:w="15" w:type="dxa"/>
            </w:tcMar>
            <w:vAlign w:val="center"/>
          </w:tcPr>
          <w:p w14:paraId="5CAAB662" w14:textId="7EC1BD90"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r>
              <w:rPr>
                <w:rFonts w:ascii="仿宋" w:hAnsi="仿宋" w:hint="eastAsia"/>
                <w:b/>
                <w:bCs/>
                <w:color w:val="000000"/>
                <w:sz w:val="18"/>
                <w:szCs w:val="18"/>
              </w:rPr>
              <w:t>0</w:t>
            </w:r>
          </w:p>
        </w:tc>
        <w:tc>
          <w:tcPr>
            <w:tcW w:w="436" w:type="pct"/>
            <w:shd w:val="clear" w:color="auto" w:fill="E5B8B7" w:themeFill="accent2" w:themeFillTint="66"/>
            <w:tcMar>
              <w:top w:w="15" w:type="dxa"/>
              <w:left w:w="15" w:type="dxa"/>
              <w:right w:w="15" w:type="dxa"/>
            </w:tcMar>
            <w:vAlign w:val="center"/>
          </w:tcPr>
          <w:p w14:paraId="1C23BC46" w14:textId="77777777"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p>
        </w:tc>
        <w:tc>
          <w:tcPr>
            <w:tcW w:w="154" w:type="pct"/>
            <w:shd w:val="clear" w:color="auto" w:fill="E5B8B7" w:themeFill="accent2" w:themeFillTint="66"/>
            <w:tcMar>
              <w:top w:w="15" w:type="dxa"/>
              <w:left w:w="15" w:type="dxa"/>
              <w:right w:w="15" w:type="dxa"/>
            </w:tcMar>
            <w:vAlign w:val="center"/>
          </w:tcPr>
          <w:p w14:paraId="21FA87C6" w14:textId="77777777" w:rsidR="00EA12C2" w:rsidRDefault="00EA12C2" w:rsidP="00EA12C2">
            <w:pPr>
              <w:widowControl/>
              <w:spacing w:line="240" w:lineRule="atLeast"/>
              <w:ind w:firstLineChars="0" w:firstLine="0"/>
              <w:jc w:val="center"/>
              <w:textAlignment w:val="center"/>
              <w:rPr>
                <w:rFonts w:ascii="仿宋" w:hAnsi="仿宋" w:cs="仿宋"/>
                <w:b/>
                <w:kern w:val="0"/>
                <w:sz w:val="18"/>
                <w:szCs w:val="18"/>
                <w:lang w:bidi="ar"/>
              </w:rPr>
            </w:pPr>
          </w:p>
        </w:tc>
      </w:tr>
      <w:tr w:rsidR="00B56BFA" w14:paraId="34AE2E63" w14:textId="77777777" w:rsidTr="00E943EF">
        <w:trPr>
          <w:trHeight w:val="20"/>
        </w:trPr>
        <w:tc>
          <w:tcPr>
            <w:tcW w:w="166" w:type="pct"/>
            <w:vMerge/>
            <w:shd w:val="clear" w:color="auto" w:fill="auto"/>
            <w:tcMar>
              <w:top w:w="15" w:type="dxa"/>
              <w:left w:w="15" w:type="dxa"/>
              <w:right w:w="15" w:type="dxa"/>
            </w:tcMar>
            <w:vAlign w:val="center"/>
          </w:tcPr>
          <w:p w14:paraId="20B1E12E"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val="restart"/>
            <w:shd w:val="clear" w:color="auto" w:fill="auto"/>
            <w:tcMar>
              <w:top w:w="15" w:type="dxa"/>
              <w:left w:w="15" w:type="dxa"/>
              <w:right w:w="15" w:type="dxa"/>
            </w:tcMar>
            <w:vAlign w:val="center"/>
          </w:tcPr>
          <w:p w14:paraId="6318598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公共必修课程</w:t>
            </w:r>
          </w:p>
        </w:tc>
        <w:tc>
          <w:tcPr>
            <w:tcW w:w="359" w:type="pct"/>
            <w:shd w:val="clear" w:color="auto" w:fill="auto"/>
            <w:tcMar>
              <w:top w:w="15" w:type="dxa"/>
              <w:left w:w="15" w:type="dxa"/>
              <w:right w:w="15" w:type="dxa"/>
            </w:tcMar>
            <w:vAlign w:val="center"/>
          </w:tcPr>
          <w:p w14:paraId="382F9C9C"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GB00001</w:t>
            </w:r>
          </w:p>
        </w:tc>
        <w:tc>
          <w:tcPr>
            <w:tcW w:w="609" w:type="pct"/>
            <w:shd w:val="clear" w:color="auto" w:fill="auto"/>
            <w:tcMar>
              <w:top w:w="15" w:type="dxa"/>
              <w:left w:w="15" w:type="dxa"/>
              <w:right w:w="15" w:type="dxa"/>
            </w:tcMar>
            <w:vAlign w:val="center"/>
          </w:tcPr>
          <w:p w14:paraId="1597DD3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思想道德修养与法律基础(一)</w:t>
            </w:r>
          </w:p>
        </w:tc>
        <w:tc>
          <w:tcPr>
            <w:tcW w:w="183" w:type="pct"/>
            <w:shd w:val="clear" w:color="auto" w:fill="FFFFFF" w:themeFill="background1"/>
            <w:tcMar>
              <w:top w:w="15" w:type="dxa"/>
              <w:left w:w="15" w:type="dxa"/>
              <w:right w:w="15" w:type="dxa"/>
            </w:tcMar>
            <w:vAlign w:val="center"/>
          </w:tcPr>
          <w:p w14:paraId="7E0E914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FFFFFF" w:themeFill="background1"/>
            <w:tcMar>
              <w:top w:w="15" w:type="dxa"/>
              <w:left w:w="15" w:type="dxa"/>
              <w:right w:w="15" w:type="dxa"/>
            </w:tcMar>
            <w:vAlign w:val="center"/>
          </w:tcPr>
          <w:p w14:paraId="0FE8F64A"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36</w:t>
            </w:r>
          </w:p>
        </w:tc>
        <w:tc>
          <w:tcPr>
            <w:tcW w:w="190" w:type="pct"/>
            <w:shd w:val="clear" w:color="auto" w:fill="FFFFFF" w:themeFill="background1"/>
            <w:tcMar>
              <w:top w:w="15" w:type="dxa"/>
              <w:left w:w="15" w:type="dxa"/>
              <w:right w:w="15" w:type="dxa"/>
            </w:tcMar>
            <w:vAlign w:val="center"/>
          </w:tcPr>
          <w:p w14:paraId="773D3B16"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26</w:t>
            </w:r>
          </w:p>
        </w:tc>
        <w:tc>
          <w:tcPr>
            <w:tcW w:w="190" w:type="pct"/>
            <w:shd w:val="clear" w:color="auto" w:fill="FFFFFF" w:themeFill="background1"/>
            <w:tcMar>
              <w:top w:w="15" w:type="dxa"/>
              <w:left w:w="15" w:type="dxa"/>
              <w:right w:w="15" w:type="dxa"/>
            </w:tcMar>
            <w:vAlign w:val="center"/>
          </w:tcPr>
          <w:p w14:paraId="0310C2C4"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10</w:t>
            </w:r>
          </w:p>
        </w:tc>
        <w:tc>
          <w:tcPr>
            <w:tcW w:w="201" w:type="pct"/>
            <w:shd w:val="clear" w:color="auto" w:fill="auto"/>
            <w:tcMar>
              <w:top w:w="15" w:type="dxa"/>
              <w:left w:w="15" w:type="dxa"/>
              <w:right w:w="15" w:type="dxa"/>
            </w:tcMar>
            <w:vAlign w:val="center"/>
          </w:tcPr>
          <w:p w14:paraId="350C91C6"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p>
        </w:tc>
        <w:tc>
          <w:tcPr>
            <w:tcW w:w="185" w:type="pct"/>
            <w:shd w:val="clear" w:color="auto" w:fill="auto"/>
            <w:tcMar>
              <w:top w:w="15" w:type="dxa"/>
              <w:left w:w="15" w:type="dxa"/>
              <w:right w:w="15" w:type="dxa"/>
            </w:tcMar>
            <w:vAlign w:val="center"/>
          </w:tcPr>
          <w:p w14:paraId="3E413817"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p>
        </w:tc>
        <w:tc>
          <w:tcPr>
            <w:tcW w:w="192" w:type="pct"/>
            <w:shd w:val="clear" w:color="auto" w:fill="auto"/>
            <w:tcMar>
              <w:top w:w="15" w:type="dxa"/>
              <w:left w:w="15" w:type="dxa"/>
              <w:right w:w="15" w:type="dxa"/>
            </w:tcMar>
            <w:vAlign w:val="center"/>
          </w:tcPr>
          <w:p w14:paraId="6711AF0F"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p>
        </w:tc>
        <w:tc>
          <w:tcPr>
            <w:tcW w:w="190" w:type="pct"/>
            <w:shd w:val="clear" w:color="auto" w:fill="auto"/>
            <w:tcMar>
              <w:top w:w="15" w:type="dxa"/>
              <w:left w:w="15" w:type="dxa"/>
              <w:right w:w="15" w:type="dxa"/>
            </w:tcMar>
            <w:vAlign w:val="center"/>
          </w:tcPr>
          <w:p w14:paraId="2C75B116"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p>
        </w:tc>
        <w:tc>
          <w:tcPr>
            <w:tcW w:w="194" w:type="pct"/>
            <w:shd w:val="clear" w:color="auto" w:fill="auto"/>
            <w:tcMar>
              <w:top w:w="15" w:type="dxa"/>
              <w:left w:w="15" w:type="dxa"/>
              <w:right w:w="15" w:type="dxa"/>
            </w:tcMar>
            <w:vAlign w:val="center"/>
          </w:tcPr>
          <w:p w14:paraId="3A175C47"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2D3BEDFB"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p>
        </w:tc>
        <w:tc>
          <w:tcPr>
            <w:tcW w:w="190" w:type="pct"/>
            <w:shd w:val="clear" w:color="auto" w:fill="auto"/>
            <w:tcMar>
              <w:top w:w="15" w:type="dxa"/>
              <w:left w:w="15" w:type="dxa"/>
              <w:right w:w="15" w:type="dxa"/>
            </w:tcMar>
            <w:vAlign w:val="center"/>
          </w:tcPr>
          <w:p w14:paraId="6F257605"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p>
        </w:tc>
        <w:tc>
          <w:tcPr>
            <w:tcW w:w="190" w:type="pct"/>
            <w:shd w:val="clear" w:color="auto" w:fill="auto"/>
            <w:tcMar>
              <w:top w:w="15" w:type="dxa"/>
              <w:left w:w="15" w:type="dxa"/>
              <w:right w:w="15" w:type="dxa"/>
            </w:tcMar>
            <w:vAlign w:val="center"/>
          </w:tcPr>
          <w:p w14:paraId="0B2D94BB"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p>
        </w:tc>
        <w:tc>
          <w:tcPr>
            <w:tcW w:w="196" w:type="pct"/>
            <w:shd w:val="clear" w:color="auto" w:fill="auto"/>
            <w:tcMar>
              <w:top w:w="15" w:type="dxa"/>
              <w:left w:w="15" w:type="dxa"/>
              <w:right w:w="15" w:type="dxa"/>
            </w:tcMar>
            <w:vAlign w:val="center"/>
          </w:tcPr>
          <w:p w14:paraId="6EAF8799"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EF1E53A"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0F3CA9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23B011F8" w14:textId="77777777" w:rsidR="00B62051" w:rsidRDefault="00B62051" w:rsidP="00F63D3F">
            <w:pPr>
              <w:spacing w:line="240" w:lineRule="atLeast"/>
              <w:ind w:firstLineChars="0" w:firstLine="0"/>
              <w:jc w:val="center"/>
              <w:rPr>
                <w:rFonts w:ascii="仿宋" w:hAnsi="仿宋" w:cs="仿宋"/>
                <w:sz w:val="11"/>
                <w:szCs w:val="11"/>
              </w:rPr>
            </w:pPr>
          </w:p>
        </w:tc>
      </w:tr>
      <w:tr w:rsidR="00B62051" w14:paraId="4A650FC4" w14:textId="77777777" w:rsidTr="00E943EF">
        <w:trPr>
          <w:trHeight w:val="20"/>
        </w:trPr>
        <w:tc>
          <w:tcPr>
            <w:tcW w:w="166" w:type="pct"/>
            <w:vMerge/>
            <w:shd w:val="clear" w:color="auto" w:fill="auto"/>
            <w:tcMar>
              <w:top w:w="15" w:type="dxa"/>
              <w:left w:w="15" w:type="dxa"/>
              <w:right w:w="15" w:type="dxa"/>
            </w:tcMar>
            <w:vAlign w:val="center"/>
          </w:tcPr>
          <w:p w14:paraId="19366266"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56699764"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BE1BF98"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GB00002</w:t>
            </w:r>
          </w:p>
        </w:tc>
        <w:tc>
          <w:tcPr>
            <w:tcW w:w="609" w:type="pct"/>
            <w:shd w:val="clear" w:color="auto" w:fill="auto"/>
            <w:tcMar>
              <w:top w:w="15" w:type="dxa"/>
              <w:left w:w="15" w:type="dxa"/>
              <w:right w:w="15" w:type="dxa"/>
            </w:tcMar>
            <w:vAlign w:val="center"/>
          </w:tcPr>
          <w:p w14:paraId="0E7FE75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思想道德修养与法律基础(二)</w:t>
            </w:r>
          </w:p>
        </w:tc>
        <w:tc>
          <w:tcPr>
            <w:tcW w:w="183" w:type="pct"/>
            <w:shd w:val="clear" w:color="auto" w:fill="auto"/>
            <w:tcMar>
              <w:top w:w="15" w:type="dxa"/>
              <w:left w:w="15" w:type="dxa"/>
              <w:right w:w="15" w:type="dxa"/>
            </w:tcMar>
            <w:vAlign w:val="center"/>
          </w:tcPr>
          <w:p w14:paraId="5BDB96A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p>
        </w:tc>
        <w:tc>
          <w:tcPr>
            <w:tcW w:w="188" w:type="pct"/>
            <w:shd w:val="clear" w:color="auto" w:fill="auto"/>
            <w:tcMar>
              <w:top w:w="15" w:type="dxa"/>
              <w:left w:w="15" w:type="dxa"/>
              <w:right w:w="15" w:type="dxa"/>
            </w:tcMar>
            <w:vAlign w:val="center"/>
          </w:tcPr>
          <w:p w14:paraId="122F6388" w14:textId="28185A5C"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1</w:t>
            </w:r>
            <w:r w:rsidR="00B348BF">
              <w:rPr>
                <w:rFonts w:ascii="仿宋" w:hAnsi="仿宋" w:cs="仿宋"/>
                <w:kern w:val="0"/>
                <w:sz w:val="21"/>
                <w:szCs w:val="21"/>
                <w:lang w:bidi="ar"/>
              </w:rPr>
              <w:t>7</w:t>
            </w:r>
          </w:p>
        </w:tc>
        <w:tc>
          <w:tcPr>
            <w:tcW w:w="190" w:type="pct"/>
            <w:shd w:val="clear" w:color="auto" w:fill="auto"/>
            <w:tcMar>
              <w:top w:w="15" w:type="dxa"/>
              <w:left w:w="15" w:type="dxa"/>
              <w:right w:w="15" w:type="dxa"/>
            </w:tcMar>
            <w:vAlign w:val="center"/>
          </w:tcPr>
          <w:p w14:paraId="3F0A0A3C"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14</w:t>
            </w:r>
          </w:p>
        </w:tc>
        <w:tc>
          <w:tcPr>
            <w:tcW w:w="190" w:type="pct"/>
            <w:shd w:val="clear" w:color="auto" w:fill="auto"/>
            <w:tcMar>
              <w:top w:w="15" w:type="dxa"/>
              <w:left w:w="15" w:type="dxa"/>
              <w:right w:w="15" w:type="dxa"/>
            </w:tcMar>
            <w:vAlign w:val="center"/>
          </w:tcPr>
          <w:p w14:paraId="7F37719D" w14:textId="00452285" w:rsidR="00B62051" w:rsidRDefault="00B348BF"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3</w:t>
            </w:r>
          </w:p>
        </w:tc>
        <w:tc>
          <w:tcPr>
            <w:tcW w:w="201" w:type="pct"/>
            <w:shd w:val="clear" w:color="auto" w:fill="auto"/>
            <w:tcMar>
              <w:top w:w="15" w:type="dxa"/>
              <w:left w:w="15" w:type="dxa"/>
              <w:right w:w="15" w:type="dxa"/>
            </w:tcMar>
            <w:vAlign w:val="center"/>
          </w:tcPr>
          <w:p w14:paraId="0D0EA1BA"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p>
        </w:tc>
        <w:tc>
          <w:tcPr>
            <w:tcW w:w="185" w:type="pct"/>
            <w:shd w:val="clear" w:color="auto" w:fill="auto"/>
            <w:tcMar>
              <w:top w:w="15" w:type="dxa"/>
              <w:left w:w="15" w:type="dxa"/>
              <w:right w:w="15" w:type="dxa"/>
            </w:tcMar>
            <w:vAlign w:val="center"/>
          </w:tcPr>
          <w:p w14:paraId="055F22A2"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p>
        </w:tc>
        <w:tc>
          <w:tcPr>
            <w:tcW w:w="192" w:type="pct"/>
            <w:shd w:val="clear" w:color="auto" w:fill="auto"/>
            <w:tcMar>
              <w:top w:w="15" w:type="dxa"/>
              <w:left w:w="15" w:type="dxa"/>
              <w:right w:w="15" w:type="dxa"/>
            </w:tcMar>
            <w:vAlign w:val="center"/>
          </w:tcPr>
          <w:p w14:paraId="2DC04DF6"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p>
        </w:tc>
        <w:tc>
          <w:tcPr>
            <w:tcW w:w="190" w:type="pct"/>
            <w:shd w:val="clear" w:color="auto" w:fill="auto"/>
            <w:tcMar>
              <w:top w:w="15" w:type="dxa"/>
              <w:left w:w="15" w:type="dxa"/>
              <w:right w:w="15" w:type="dxa"/>
            </w:tcMar>
            <w:vAlign w:val="center"/>
          </w:tcPr>
          <w:p w14:paraId="457B972E"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p>
        </w:tc>
        <w:tc>
          <w:tcPr>
            <w:tcW w:w="194" w:type="pct"/>
            <w:shd w:val="clear" w:color="auto" w:fill="auto"/>
            <w:tcMar>
              <w:top w:w="15" w:type="dxa"/>
              <w:left w:w="15" w:type="dxa"/>
              <w:right w:w="15" w:type="dxa"/>
            </w:tcMar>
            <w:vAlign w:val="center"/>
          </w:tcPr>
          <w:p w14:paraId="31639E1F"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p>
        </w:tc>
        <w:tc>
          <w:tcPr>
            <w:tcW w:w="185" w:type="pct"/>
            <w:shd w:val="clear" w:color="auto" w:fill="auto"/>
            <w:tcMar>
              <w:top w:w="15" w:type="dxa"/>
              <w:left w:w="15" w:type="dxa"/>
              <w:right w:w="15" w:type="dxa"/>
            </w:tcMar>
            <w:vAlign w:val="center"/>
          </w:tcPr>
          <w:p w14:paraId="55B5E001"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r>
              <w:rPr>
                <w:rFonts w:ascii="仿宋" w:hAnsi="仿宋" w:cs="仿宋" w:hint="eastAsia"/>
                <w:kern w:val="0"/>
                <w:sz w:val="21"/>
                <w:szCs w:val="21"/>
                <w:lang w:bidi="ar"/>
              </w:rPr>
              <w:t>1</w:t>
            </w:r>
          </w:p>
        </w:tc>
        <w:tc>
          <w:tcPr>
            <w:tcW w:w="190" w:type="pct"/>
            <w:shd w:val="clear" w:color="auto" w:fill="auto"/>
            <w:tcMar>
              <w:top w:w="15" w:type="dxa"/>
              <w:left w:w="15" w:type="dxa"/>
              <w:right w:w="15" w:type="dxa"/>
            </w:tcMar>
            <w:vAlign w:val="center"/>
          </w:tcPr>
          <w:p w14:paraId="3D5F70E9"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p>
        </w:tc>
        <w:tc>
          <w:tcPr>
            <w:tcW w:w="190" w:type="pct"/>
            <w:shd w:val="clear" w:color="auto" w:fill="auto"/>
            <w:tcMar>
              <w:top w:w="15" w:type="dxa"/>
              <w:left w:w="15" w:type="dxa"/>
              <w:right w:w="15" w:type="dxa"/>
            </w:tcMar>
            <w:vAlign w:val="center"/>
          </w:tcPr>
          <w:p w14:paraId="117B7FBA" w14:textId="77777777" w:rsidR="00B62051" w:rsidRDefault="00B62051" w:rsidP="00F63D3F">
            <w:pPr>
              <w:widowControl/>
              <w:spacing w:line="240" w:lineRule="atLeast"/>
              <w:ind w:firstLineChars="0" w:firstLine="0"/>
              <w:jc w:val="center"/>
              <w:textAlignment w:val="top"/>
              <w:rPr>
                <w:rFonts w:ascii="仿宋" w:hAnsi="仿宋" w:cs="仿宋"/>
                <w:kern w:val="0"/>
                <w:sz w:val="21"/>
                <w:szCs w:val="21"/>
                <w:lang w:bidi="ar"/>
              </w:rPr>
            </w:pPr>
          </w:p>
        </w:tc>
        <w:tc>
          <w:tcPr>
            <w:tcW w:w="196" w:type="pct"/>
            <w:shd w:val="clear" w:color="auto" w:fill="auto"/>
            <w:tcMar>
              <w:top w:w="15" w:type="dxa"/>
              <w:left w:w="15" w:type="dxa"/>
              <w:right w:w="15" w:type="dxa"/>
            </w:tcMar>
            <w:vAlign w:val="center"/>
          </w:tcPr>
          <w:p w14:paraId="49DFB75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268899D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182606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61BA7D48"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7B7755E1" w14:textId="77777777" w:rsidTr="00E943EF">
        <w:trPr>
          <w:trHeight w:val="20"/>
        </w:trPr>
        <w:tc>
          <w:tcPr>
            <w:tcW w:w="166" w:type="pct"/>
            <w:vMerge/>
            <w:shd w:val="clear" w:color="auto" w:fill="auto"/>
            <w:tcMar>
              <w:top w:w="15" w:type="dxa"/>
              <w:left w:w="15" w:type="dxa"/>
              <w:right w:w="15" w:type="dxa"/>
            </w:tcMar>
            <w:vAlign w:val="center"/>
          </w:tcPr>
          <w:p w14:paraId="221ABF87"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7732520A"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0824C15"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GB00003</w:t>
            </w:r>
          </w:p>
        </w:tc>
        <w:tc>
          <w:tcPr>
            <w:tcW w:w="609" w:type="pct"/>
            <w:shd w:val="clear" w:color="auto" w:fill="auto"/>
            <w:tcMar>
              <w:top w:w="15" w:type="dxa"/>
              <w:left w:w="15" w:type="dxa"/>
              <w:right w:w="15" w:type="dxa"/>
            </w:tcMar>
            <w:vAlign w:val="center"/>
          </w:tcPr>
          <w:p w14:paraId="01ADA49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毛泽东思想和中国特色社会主义理论体系概论(一)</w:t>
            </w:r>
          </w:p>
        </w:tc>
        <w:tc>
          <w:tcPr>
            <w:tcW w:w="183" w:type="pct"/>
            <w:shd w:val="clear" w:color="auto" w:fill="auto"/>
            <w:tcMar>
              <w:top w:w="15" w:type="dxa"/>
              <w:left w:w="15" w:type="dxa"/>
              <w:right w:w="15" w:type="dxa"/>
            </w:tcMar>
            <w:vAlign w:val="center"/>
          </w:tcPr>
          <w:p w14:paraId="7D90CC7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3701ACC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564D54A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190" w:type="pct"/>
            <w:shd w:val="clear" w:color="auto" w:fill="auto"/>
            <w:tcMar>
              <w:top w:w="15" w:type="dxa"/>
              <w:left w:w="15" w:type="dxa"/>
              <w:right w:w="15" w:type="dxa"/>
            </w:tcMar>
            <w:vAlign w:val="center"/>
          </w:tcPr>
          <w:p w14:paraId="6FB69EF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p>
        </w:tc>
        <w:tc>
          <w:tcPr>
            <w:tcW w:w="201" w:type="pct"/>
            <w:shd w:val="clear" w:color="auto" w:fill="auto"/>
            <w:tcMar>
              <w:top w:w="15" w:type="dxa"/>
              <w:left w:w="15" w:type="dxa"/>
              <w:right w:w="15" w:type="dxa"/>
            </w:tcMar>
            <w:vAlign w:val="center"/>
          </w:tcPr>
          <w:p w14:paraId="4BFDE21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5D8782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2" w:type="pct"/>
            <w:shd w:val="clear" w:color="auto" w:fill="auto"/>
            <w:tcMar>
              <w:top w:w="15" w:type="dxa"/>
              <w:left w:w="15" w:type="dxa"/>
              <w:right w:w="15" w:type="dxa"/>
            </w:tcMar>
            <w:vAlign w:val="center"/>
          </w:tcPr>
          <w:p w14:paraId="3C85850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94CF46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4" w:type="pct"/>
            <w:shd w:val="clear" w:color="auto" w:fill="auto"/>
            <w:tcMar>
              <w:top w:w="15" w:type="dxa"/>
              <w:left w:w="15" w:type="dxa"/>
              <w:right w:w="15" w:type="dxa"/>
            </w:tcMar>
            <w:vAlign w:val="center"/>
          </w:tcPr>
          <w:p w14:paraId="4848AFE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790989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139CB3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5136D7D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6" w:type="pct"/>
            <w:shd w:val="clear" w:color="auto" w:fill="auto"/>
            <w:tcMar>
              <w:top w:w="15" w:type="dxa"/>
              <w:left w:w="15" w:type="dxa"/>
              <w:right w:w="15" w:type="dxa"/>
            </w:tcMar>
            <w:vAlign w:val="center"/>
          </w:tcPr>
          <w:p w14:paraId="40028C7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CD2E69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1E57F1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5C491A00"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63C65817" w14:textId="77777777" w:rsidTr="00E943EF">
        <w:trPr>
          <w:trHeight w:val="20"/>
        </w:trPr>
        <w:tc>
          <w:tcPr>
            <w:tcW w:w="166" w:type="pct"/>
            <w:vMerge/>
            <w:shd w:val="clear" w:color="auto" w:fill="auto"/>
            <w:tcMar>
              <w:top w:w="15" w:type="dxa"/>
              <w:left w:w="15" w:type="dxa"/>
              <w:right w:w="15" w:type="dxa"/>
            </w:tcMar>
            <w:vAlign w:val="center"/>
          </w:tcPr>
          <w:p w14:paraId="2C268E74"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5E33B967"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015C8647"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GB00004</w:t>
            </w:r>
          </w:p>
        </w:tc>
        <w:tc>
          <w:tcPr>
            <w:tcW w:w="609" w:type="pct"/>
            <w:shd w:val="clear" w:color="auto" w:fill="auto"/>
            <w:tcMar>
              <w:top w:w="15" w:type="dxa"/>
              <w:left w:w="15" w:type="dxa"/>
              <w:right w:w="15" w:type="dxa"/>
            </w:tcMar>
            <w:vAlign w:val="center"/>
          </w:tcPr>
          <w:p w14:paraId="55980DC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毛泽东思想和中国特色社会主义理论体系概论(二)</w:t>
            </w:r>
          </w:p>
        </w:tc>
        <w:tc>
          <w:tcPr>
            <w:tcW w:w="183" w:type="pct"/>
            <w:shd w:val="clear" w:color="auto" w:fill="auto"/>
            <w:tcMar>
              <w:top w:w="15" w:type="dxa"/>
              <w:left w:w="15" w:type="dxa"/>
              <w:right w:w="15" w:type="dxa"/>
            </w:tcMar>
            <w:vAlign w:val="center"/>
          </w:tcPr>
          <w:p w14:paraId="4556AAF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28EAD40D" w14:textId="7512F4C6" w:rsidR="00B62051" w:rsidRDefault="00B348B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26</w:t>
            </w:r>
          </w:p>
        </w:tc>
        <w:tc>
          <w:tcPr>
            <w:tcW w:w="190" w:type="pct"/>
            <w:shd w:val="clear" w:color="auto" w:fill="auto"/>
            <w:tcMar>
              <w:top w:w="15" w:type="dxa"/>
              <w:left w:w="15" w:type="dxa"/>
              <w:right w:w="15" w:type="dxa"/>
            </w:tcMar>
            <w:vAlign w:val="center"/>
          </w:tcPr>
          <w:p w14:paraId="53D5C147" w14:textId="40F869F3"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r w:rsidR="00B348BF">
              <w:rPr>
                <w:rFonts w:ascii="仿宋" w:hAnsi="仿宋" w:cs="仿宋"/>
                <w:kern w:val="0"/>
                <w:sz w:val="21"/>
                <w:szCs w:val="21"/>
                <w:lang w:bidi="ar"/>
              </w:rPr>
              <w:t>0</w:t>
            </w:r>
          </w:p>
        </w:tc>
        <w:tc>
          <w:tcPr>
            <w:tcW w:w="190" w:type="pct"/>
            <w:shd w:val="clear" w:color="auto" w:fill="auto"/>
            <w:tcMar>
              <w:top w:w="15" w:type="dxa"/>
              <w:left w:w="15" w:type="dxa"/>
              <w:right w:w="15" w:type="dxa"/>
            </w:tcMar>
            <w:vAlign w:val="center"/>
          </w:tcPr>
          <w:p w14:paraId="4A64905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p>
        </w:tc>
        <w:tc>
          <w:tcPr>
            <w:tcW w:w="201" w:type="pct"/>
            <w:shd w:val="clear" w:color="auto" w:fill="auto"/>
            <w:tcMar>
              <w:top w:w="15" w:type="dxa"/>
              <w:left w:w="15" w:type="dxa"/>
              <w:right w:w="15" w:type="dxa"/>
            </w:tcMar>
            <w:vAlign w:val="center"/>
          </w:tcPr>
          <w:p w14:paraId="0F033C3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A2AE50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AA1E4F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FDA796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B7046C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D58ECE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785503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063BA0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0"/>
                <w:szCs w:val="20"/>
                <w:lang w:bidi="ar"/>
              </w:rPr>
              <w:t>2</w:t>
            </w:r>
          </w:p>
        </w:tc>
        <w:tc>
          <w:tcPr>
            <w:tcW w:w="196" w:type="pct"/>
            <w:shd w:val="clear" w:color="auto" w:fill="auto"/>
            <w:tcMar>
              <w:top w:w="15" w:type="dxa"/>
              <w:left w:w="15" w:type="dxa"/>
              <w:right w:w="15" w:type="dxa"/>
            </w:tcMar>
            <w:vAlign w:val="center"/>
          </w:tcPr>
          <w:p w14:paraId="3CE398A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263DB8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436" w:type="pct"/>
            <w:shd w:val="clear" w:color="auto" w:fill="auto"/>
            <w:tcMar>
              <w:top w:w="15" w:type="dxa"/>
              <w:left w:w="15" w:type="dxa"/>
              <w:right w:w="15" w:type="dxa"/>
            </w:tcMar>
            <w:vAlign w:val="center"/>
          </w:tcPr>
          <w:p w14:paraId="4BE92E2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4B9D11F2"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5A3B4208" w14:textId="77777777" w:rsidTr="00E943EF">
        <w:trPr>
          <w:trHeight w:val="20"/>
        </w:trPr>
        <w:tc>
          <w:tcPr>
            <w:tcW w:w="166" w:type="pct"/>
            <w:vMerge/>
            <w:shd w:val="clear" w:color="auto" w:fill="auto"/>
            <w:tcMar>
              <w:top w:w="15" w:type="dxa"/>
              <w:left w:w="15" w:type="dxa"/>
              <w:right w:w="15" w:type="dxa"/>
            </w:tcMar>
            <w:vAlign w:val="center"/>
          </w:tcPr>
          <w:p w14:paraId="4B2E48C4"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49AA5BF2"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7963D77"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GB00005</w:t>
            </w:r>
          </w:p>
        </w:tc>
        <w:tc>
          <w:tcPr>
            <w:tcW w:w="609" w:type="pct"/>
            <w:shd w:val="clear" w:color="auto" w:fill="auto"/>
            <w:tcMar>
              <w:top w:w="15" w:type="dxa"/>
              <w:left w:w="15" w:type="dxa"/>
              <w:right w:w="15" w:type="dxa"/>
            </w:tcMar>
            <w:vAlign w:val="center"/>
          </w:tcPr>
          <w:p w14:paraId="49C0BCF2"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形势与政策</w:t>
            </w:r>
          </w:p>
        </w:tc>
        <w:tc>
          <w:tcPr>
            <w:tcW w:w="183" w:type="pct"/>
            <w:shd w:val="clear" w:color="auto" w:fill="auto"/>
            <w:tcMar>
              <w:top w:w="15" w:type="dxa"/>
              <w:left w:w="15" w:type="dxa"/>
              <w:right w:w="15" w:type="dxa"/>
            </w:tcMar>
            <w:vAlign w:val="center"/>
          </w:tcPr>
          <w:p w14:paraId="021D6B0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p>
        </w:tc>
        <w:tc>
          <w:tcPr>
            <w:tcW w:w="188" w:type="pct"/>
            <w:shd w:val="clear" w:color="auto" w:fill="auto"/>
            <w:tcMar>
              <w:top w:w="15" w:type="dxa"/>
              <w:left w:w="15" w:type="dxa"/>
              <w:right w:w="15" w:type="dxa"/>
            </w:tcMar>
            <w:vAlign w:val="center"/>
          </w:tcPr>
          <w:p w14:paraId="3D9FC09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34AC1A8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16</w:t>
            </w:r>
          </w:p>
        </w:tc>
        <w:tc>
          <w:tcPr>
            <w:tcW w:w="190" w:type="pct"/>
            <w:shd w:val="clear" w:color="auto" w:fill="auto"/>
            <w:tcMar>
              <w:top w:w="15" w:type="dxa"/>
              <w:left w:w="15" w:type="dxa"/>
              <w:right w:w="15" w:type="dxa"/>
            </w:tcMar>
            <w:vAlign w:val="center"/>
          </w:tcPr>
          <w:p w14:paraId="49837ED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201" w:type="pct"/>
            <w:shd w:val="clear" w:color="auto" w:fill="auto"/>
            <w:tcMar>
              <w:top w:w="15" w:type="dxa"/>
              <w:left w:w="15" w:type="dxa"/>
              <w:right w:w="15" w:type="dxa"/>
            </w:tcMar>
            <w:vAlign w:val="center"/>
          </w:tcPr>
          <w:p w14:paraId="54A511D5"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BAA0686"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4C91CF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2692B36" w14:textId="77777777" w:rsidR="00B62051" w:rsidRDefault="00B62051" w:rsidP="00F63D3F">
            <w:pPr>
              <w:spacing w:line="240" w:lineRule="atLeast"/>
              <w:ind w:firstLineChars="0" w:firstLine="0"/>
              <w:jc w:val="center"/>
              <w:rPr>
                <w:rFonts w:ascii="仿宋" w:hAnsi="仿宋" w:cs="仿宋"/>
                <w:sz w:val="21"/>
                <w:szCs w:val="21"/>
              </w:rPr>
            </w:pPr>
          </w:p>
        </w:tc>
        <w:tc>
          <w:tcPr>
            <w:tcW w:w="955" w:type="pct"/>
            <w:gridSpan w:val="5"/>
            <w:shd w:val="clear" w:color="auto" w:fill="auto"/>
            <w:tcMar>
              <w:top w:w="15" w:type="dxa"/>
              <w:left w:w="15" w:type="dxa"/>
              <w:right w:w="15" w:type="dxa"/>
            </w:tcMar>
            <w:vAlign w:val="center"/>
          </w:tcPr>
          <w:p w14:paraId="27AB9DA5"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5—9</w:t>
            </w:r>
            <w:r>
              <w:rPr>
                <w:rFonts w:ascii="仿宋" w:hAnsi="仿宋" w:cs="仿宋" w:hint="eastAsia"/>
                <w:kern w:val="0"/>
                <w:sz w:val="21"/>
                <w:szCs w:val="21"/>
                <w:lang w:bidi="ar"/>
              </w:rPr>
              <w:t>学期开设专题讲座</w:t>
            </w:r>
          </w:p>
        </w:tc>
        <w:tc>
          <w:tcPr>
            <w:tcW w:w="227" w:type="pct"/>
            <w:shd w:val="clear" w:color="auto" w:fill="auto"/>
            <w:tcMar>
              <w:top w:w="15" w:type="dxa"/>
              <w:left w:w="15" w:type="dxa"/>
              <w:right w:w="15" w:type="dxa"/>
            </w:tcMar>
            <w:vAlign w:val="center"/>
          </w:tcPr>
          <w:p w14:paraId="7DCB9369"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5E3267F"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54" w:type="pct"/>
            <w:shd w:val="clear" w:color="auto" w:fill="auto"/>
            <w:tcMar>
              <w:top w:w="15" w:type="dxa"/>
              <w:left w:w="15" w:type="dxa"/>
              <w:right w:w="15" w:type="dxa"/>
            </w:tcMar>
            <w:vAlign w:val="center"/>
          </w:tcPr>
          <w:p w14:paraId="764899A5"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5F8712BB" w14:textId="77777777" w:rsidTr="00E943EF">
        <w:trPr>
          <w:trHeight w:val="20"/>
        </w:trPr>
        <w:tc>
          <w:tcPr>
            <w:tcW w:w="166" w:type="pct"/>
            <w:vMerge/>
            <w:shd w:val="clear" w:color="auto" w:fill="auto"/>
            <w:tcMar>
              <w:top w:w="15" w:type="dxa"/>
              <w:left w:w="15" w:type="dxa"/>
              <w:right w:w="15" w:type="dxa"/>
            </w:tcMar>
            <w:vAlign w:val="center"/>
          </w:tcPr>
          <w:p w14:paraId="2E6106BF"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5B4C9F0F"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57EDBD7"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GB00020</w:t>
            </w:r>
          </w:p>
        </w:tc>
        <w:tc>
          <w:tcPr>
            <w:tcW w:w="609" w:type="pct"/>
            <w:shd w:val="clear" w:color="auto" w:fill="auto"/>
            <w:tcMar>
              <w:top w:w="15" w:type="dxa"/>
              <w:left w:w="15" w:type="dxa"/>
              <w:right w:w="15" w:type="dxa"/>
            </w:tcMar>
            <w:vAlign w:val="center"/>
          </w:tcPr>
          <w:p w14:paraId="0EC49555"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劳动教育</w:t>
            </w:r>
          </w:p>
        </w:tc>
        <w:tc>
          <w:tcPr>
            <w:tcW w:w="183" w:type="pct"/>
            <w:shd w:val="clear" w:color="auto" w:fill="auto"/>
            <w:tcMar>
              <w:top w:w="15" w:type="dxa"/>
              <w:left w:w="15" w:type="dxa"/>
              <w:right w:w="15" w:type="dxa"/>
            </w:tcMar>
            <w:vAlign w:val="center"/>
          </w:tcPr>
          <w:p w14:paraId="26A1A9A2"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w:t>
            </w:r>
          </w:p>
        </w:tc>
        <w:tc>
          <w:tcPr>
            <w:tcW w:w="188" w:type="pct"/>
            <w:shd w:val="clear" w:color="auto" w:fill="auto"/>
            <w:tcMar>
              <w:top w:w="15" w:type="dxa"/>
              <w:left w:w="15" w:type="dxa"/>
              <w:right w:w="15" w:type="dxa"/>
            </w:tcMar>
            <w:vAlign w:val="center"/>
          </w:tcPr>
          <w:p w14:paraId="22F577D5"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16</w:t>
            </w:r>
          </w:p>
        </w:tc>
        <w:tc>
          <w:tcPr>
            <w:tcW w:w="190" w:type="pct"/>
            <w:shd w:val="clear" w:color="auto" w:fill="auto"/>
            <w:tcMar>
              <w:top w:w="15" w:type="dxa"/>
              <w:left w:w="15" w:type="dxa"/>
              <w:right w:w="15" w:type="dxa"/>
            </w:tcMar>
            <w:vAlign w:val="center"/>
          </w:tcPr>
          <w:p w14:paraId="3E02E0E6"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4</w:t>
            </w:r>
          </w:p>
        </w:tc>
        <w:tc>
          <w:tcPr>
            <w:tcW w:w="190" w:type="pct"/>
            <w:shd w:val="clear" w:color="auto" w:fill="auto"/>
            <w:tcMar>
              <w:top w:w="15" w:type="dxa"/>
              <w:left w:w="15" w:type="dxa"/>
              <w:right w:w="15" w:type="dxa"/>
            </w:tcMar>
            <w:vAlign w:val="center"/>
          </w:tcPr>
          <w:p w14:paraId="0F7AAC14"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12</w:t>
            </w:r>
          </w:p>
        </w:tc>
        <w:tc>
          <w:tcPr>
            <w:tcW w:w="201" w:type="pct"/>
            <w:shd w:val="clear" w:color="auto" w:fill="auto"/>
            <w:tcMar>
              <w:top w:w="15" w:type="dxa"/>
              <w:left w:w="15" w:type="dxa"/>
              <w:right w:w="15" w:type="dxa"/>
            </w:tcMar>
            <w:vAlign w:val="center"/>
          </w:tcPr>
          <w:p w14:paraId="70282A8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FF507F0"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063E5C55"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168C9B3"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0"/>
                <w:szCs w:val="20"/>
              </w:rPr>
              <w:t>1*4</w:t>
            </w:r>
          </w:p>
        </w:tc>
        <w:tc>
          <w:tcPr>
            <w:tcW w:w="194" w:type="pct"/>
            <w:shd w:val="clear" w:color="auto" w:fill="auto"/>
            <w:tcMar>
              <w:top w:w="15" w:type="dxa"/>
              <w:left w:w="15" w:type="dxa"/>
              <w:right w:w="15" w:type="dxa"/>
            </w:tcMar>
            <w:vAlign w:val="center"/>
          </w:tcPr>
          <w:p w14:paraId="4C0EA0EF"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sz w:val="20"/>
                <w:szCs w:val="20"/>
              </w:rPr>
              <w:t>1*4</w:t>
            </w:r>
          </w:p>
        </w:tc>
        <w:tc>
          <w:tcPr>
            <w:tcW w:w="185" w:type="pct"/>
            <w:shd w:val="clear" w:color="auto" w:fill="auto"/>
            <w:tcMar>
              <w:top w:w="15" w:type="dxa"/>
              <w:left w:w="15" w:type="dxa"/>
              <w:right w:w="15" w:type="dxa"/>
            </w:tcMar>
            <w:vAlign w:val="center"/>
          </w:tcPr>
          <w:p w14:paraId="6840C08C"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0"/>
                <w:szCs w:val="20"/>
              </w:rPr>
              <w:t>1*4</w:t>
            </w:r>
          </w:p>
        </w:tc>
        <w:tc>
          <w:tcPr>
            <w:tcW w:w="190" w:type="pct"/>
            <w:shd w:val="clear" w:color="auto" w:fill="auto"/>
            <w:tcMar>
              <w:top w:w="15" w:type="dxa"/>
              <w:left w:w="15" w:type="dxa"/>
              <w:right w:w="15" w:type="dxa"/>
            </w:tcMar>
            <w:vAlign w:val="center"/>
          </w:tcPr>
          <w:p w14:paraId="17279EE4"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0"/>
                <w:szCs w:val="20"/>
              </w:rPr>
              <w:t>1*4</w:t>
            </w:r>
          </w:p>
        </w:tc>
        <w:tc>
          <w:tcPr>
            <w:tcW w:w="190" w:type="pct"/>
            <w:shd w:val="clear" w:color="auto" w:fill="auto"/>
            <w:tcMar>
              <w:top w:w="15" w:type="dxa"/>
              <w:left w:w="15" w:type="dxa"/>
              <w:right w:w="15" w:type="dxa"/>
            </w:tcMar>
            <w:vAlign w:val="center"/>
          </w:tcPr>
          <w:p w14:paraId="6607571C"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42A5B58C"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A3296AC"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1CB2405"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59319DFF" w14:textId="77777777" w:rsidR="00B62051" w:rsidRDefault="00B62051" w:rsidP="00F63D3F">
            <w:pPr>
              <w:spacing w:line="240" w:lineRule="atLeast"/>
              <w:ind w:firstLineChars="0" w:firstLine="0"/>
              <w:jc w:val="center"/>
              <w:rPr>
                <w:rFonts w:ascii="仿宋" w:hAnsi="仿宋" w:cs="仿宋"/>
                <w:sz w:val="21"/>
                <w:szCs w:val="21"/>
              </w:rPr>
            </w:pPr>
          </w:p>
        </w:tc>
      </w:tr>
      <w:tr w:rsidR="00B56BFA" w14:paraId="2FD52B05" w14:textId="77777777" w:rsidTr="00E943EF">
        <w:trPr>
          <w:trHeight w:val="20"/>
        </w:trPr>
        <w:tc>
          <w:tcPr>
            <w:tcW w:w="166" w:type="pct"/>
            <w:vMerge/>
            <w:shd w:val="clear" w:color="auto" w:fill="auto"/>
            <w:tcMar>
              <w:top w:w="15" w:type="dxa"/>
              <w:left w:w="15" w:type="dxa"/>
              <w:right w:w="15" w:type="dxa"/>
            </w:tcMar>
            <w:vAlign w:val="center"/>
          </w:tcPr>
          <w:p w14:paraId="5BE67AA1"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33FB6581"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E71D8BC"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GB00006</w:t>
            </w:r>
          </w:p>
        </w:tc>
        <w:tc>
          <w:tcPr>
            <w:tcW w:w="609" w:type="pct"/>
            <w:shd w:val="clear" w:color="auto" w:fill="auto"/>
            <w:tcMar>
              <w:top w:w="15" w:type="dxa"/>
              <w:left w:w="15" w:type="dxa"/>
              <w:right w:w="15" w:type="dxa"/>
            </w:tcMar>
            <w:vAlign w:val="center"/>
          </w:tcPr>
          <w:p w14:paraId="00947A1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大学语文(一)</w:t>
            </w:r>
          </w:p>
        </w:tc>
        <w:tc>
          <w:tcPr>
            <w:tcW w:w="183" w:type="pct"/>
            <w:shd w:val="clear" w:color="auto" w:fill="FFFFFF" w:themeFill="background1"/>
            <w:tcMar>
              <w:top w:w="15" w:type="dxa"/>
              <w:left w:w="15" w:type="dxa"/>
              <w:right w:w="15" w:type="dxa"/>
            </w:tcMar>
            <w:vAlign w:val="center"/>
          </w:tcPr>
          <w:p w14:paraId="5B1C9D5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FFFFFF" w:themeFill="background1"/>
            <w:tcMar>
              <w:top w:w="15" w:type="dxa"/>
              <w:left w:w="15" w:type="dxa"/>
              <w:right w:w="15" w:type="dxa"/>
            </w:tcMar>
            <w:vAlign w:val="center"/>
          </w:tcPr>
          <w:p w14:paraId="73CE174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FFFFFF" w:themeFill="background1"/>
            <w:tcMar>
              <w:top w:w="15" w:type="dxa"/>
              <w:left w:w="15" w:type="dxa"/>
              <w:right w:w="15" w:type="dxa"/>
            </w:tcMar>
            <w:vAlign w:val="center"/>
          </w:tcPr>
          <w:p w14:paraId="445F2AC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190" w:type="pct"/>
            <w:shd w:val="clear" w:color="auto" w:fill="FFFFFF" w:themeFill="background1"/>
            <w:tcMar>
              <w:top w:w="15" w:type="dxa"/>
              <w:left w:w="15" w:type="dxa"/>
              <w:right w:w="15" w:type="dxa"/>
            </w:tcMar>
            <w:vAlign w:val="center"/>
          </w:tcPr>
          <w:p w14:paraId="11F9BCA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8</w:t>
            </w:r>
          </w:p>
        </w:tc>
        <w:tc>
          <w:tcPr>
            <w:tcW w:w="201" w:type="pct"/>
            <w:shd w:val="clear" w:color="auto" w:fill="auto"/>
            <w:tcMar>
              <w:top w:w="15" w:type="dxa"/>
              <w:left w:w="15" w:type="dxa"/>
              <w:right w:w="15" w:type="dxa"/>
            </w:tcMar>
            <w:vAlign w:val="center"/>
          </w:tcPr>
          <w:p w14:paraId="34C67B9A"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D809A3D"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09A9E11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52CFB68"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39B5ACA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09AC9341"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C99D445"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471229F"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334A1982"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CC171DC"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439D265"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194965DA" w14:textId="77777777" w:rsidR="00B62051" w:rsidRDefault="00B62051" w:rsidP="00F63D3F">
            <w:pPr>
              <w:spacing w:line="240" w:lineRule="atLeast"/>
              <w:ind w:firstLineChars="0" w:firstLine="0"/>
              <w:jc w:val="center"/>
              <w:rPr>
                <w:rFonts w:ascii="仿宋" w:hAnsi="仿宋" w:cs="仿宋"/>
                <w:sz w:val="21"/>
                <w:szCs w:val="21"/>
              </w:rPr>
            </w:pPr>
          </w:p>
        </w:tc>
      </w:tr>
      <w:tr w:rsidR="00B56BFA" w14:paraId="40E1DB43" w14:textId="77777777" w:rsidTr="00E943EF">
        <w:trPr>
          <w:trHeight w:val="20"/>
        </w:trPr>
        <w:tc>
          <w:tcPr>
            <w:tcW w:w="166" w:type="pct"/>
            <w:vMerge/>
            <w:shd w:val="clear" w:color="auto" w:fill="auto"/>
            <w:tcMar>
              <w:top w:w="15" w:type="dxa"/>
              <w:left w:w="15" w:type="dxa"/>
              <w:right w:w="15" w:type="dxa"/>
            </w:tcMar>
            <w:vAlign w:val="center"/>
          </w:tcPr>
          <w:p w14:paraId="1FE03BF4"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7868D102"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82743F8"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GB00007</w:t>
            </w:r>
          </w:p>
        </w:tc>
        <w:tc>
          <w:tcPr>
            <w:tcW w:w="609" w:type="pct"/>
            <w:shd w:val="clear" w:color="auto" w:fill="auto"/>
            <w:tcMar>
              <w:top w:w="15" w:type="dxa"/>
              <w:left w:w="15" w:type="dxa"/>
              <w:right w:w="15" w:type="dxa"/>
            </w:tcMar>
            <w:vAlign w:val="center"/>
          </w:tcPr>
          <w:p w14:paraId="45675FE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大学语文(二)</w:t>
            </w:r>
          </w:p>
        </w:tc>
        <w:tc>
          <w:tcPr>
            <w:tcW w:w="183" w:type="pct"/>
            <w:shd w:val="clear" w:color="auto" w:fill="FFFFFF" w:themeFill="background1"/>
            <w:tcMar>
              <w:top w:w="15" w:type="dxa"/>
              <w:left w:w="15" w:type="dxa"/>
              <w:right w:w="15" w:type="dxa"/>
            </w:tcMar>
            <w:vAlign w:val="center"/>
          </w:tcPr>
          <w:p w14:paraId="29D60BF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FFFFFF" w:themeFill="background1"/>
            <w:tcMar>
              <w:top w:w="15" w:type="dxa"/>
              <w:left w:w="15" w:type="dxa"/>
              <w:right w:w="15" w:type="dxa"/>
            </w:tcMar>
            <w:vAlign w:val="center"/>
          </w:tcPr>
          <w:p w14:paraId="1395B250" w14:textId="0B25BB01"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w:t>
            </w:r>
            <w:r w:rsidR="00B348BF">
              <w:rPr>
                <w:rFonts w:ascii="仿宋" w:hAnsi="仿宋" w:cs="仿宋"/>
                <w:kern w:val="0"/>
                <w:sz w:val="21"/>
                <w:szCs w:val="21"/>
                <w:lang w:bidi="ar"/>
              </w:rPr>
              <w:t>4</w:t>
            </w:r>
          </w:p>
        </w:tc>
        <w:tc>
          <w:tcPr>
            <w:tcW w:w="190" w:type="pct"/>
            <w:shd w:val="clear" w:color="auto" w:fill="FFFFFF" w:themeFill="background1"/>
            <w:tcMar>
              <w:top w:w="15" w:type="dxa"/>
              <w:left w:w="15" w:type="dxa"/>
              <w:right w:w="15" w:type="dxa"/>
            </w:tcMar>
            <w:vAlign w:val="center"/>
          </w:tcPr>
          <w:p w14:paraId="70E667A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190" w:type="pct"/>
            <w:shd w:val="clear" w:color="auto" w:fill="FFFFFF" w:themeFill="background1"/>
            <w:tcMar>
              <w:top w:w="15" w:type="dxa"/>
              <w:left w:w="15" w:type="dxa"/>
              <w:right w:w="15" w:type="dxa"/>
            </w:tcMar>
            <w:vAlign w:val="center"/>
          </w:tcPr>
          <w:p w14:paraId="52233B2C" w14:textId="7A9C90AB" w:rsidR="00B62051" w:rsidRDefault="00B348B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6</w:t>
            </w:r>
          </w:p>
        </w:tc>
        <w:tc>
          <w:tcPr>
            <w:tcW w:w="201" w:type="pct"/>
            <w:shd w:val="clear" w:color="auto" w:fill="auto"/>
            <w:tcMar>
              <w:top w:w="15" w:type="dxa"/>
              <w:left w:w="15" w:type="dxa"/>
              <w:right w:w="15" w:type="dxa"/>
            </w:tcMar>
            <w:vAlign w:val="center"/>
          </w:tcPr>
          <w:p w14:paraId="2CA1E82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A5483A6"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774B62D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21B2B98"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7643246"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9E968E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7A6ACFC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EB18E95"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2CB7D80D"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23E8302F"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D8D3D2A"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4E702FAD" w14:textId="77777777" w:rsidR="00B62051" w:rsidRDefault="00B62051" w:rsidP="00F63D3F">
            <w:pPr>
              <w:spacing w:line="240" w:lineRule="atLeast"/>
              <w:ind w:firstLineChars="0" w:firstLine="0"/>
              <w:jc w:val="center"/>
              <w:rPr>
                <w:rFonts w:ascii="仿宋" w:hAnsi="仿宋" w:cs="仿宋"/>
                <w:sz w:val="21"/>
                <w:szCs w:val="21"/>
              </w:rPr>
            </w:pPr>
          </w:p>
        </w:tc>
      </w:tr>
      <w:tr w:rsidR="00B56BFA" w14:paraId="6D7C50EA" w14:textId="77777777" w:rsidTr="00E943EF">
        <w:trPr>
          <w:trHeight w:val="20"/>
        </w:trPr>
        <w:tc>
          <w:tcPr>
            <w:tcW w:w="166" w:type="pct"/>
            <w:vMerge/>
            <w:shd w:val="clear" w:color="auto" w:fill="auto"/>
            <w:tcMar>
              <w:top w:w="15" w:type="dxa"/>
              <w:left w:w="15" w:type="dxa"/>
              <w:right w:w="15" w:type="dxa"/>
            </w:tcMar>
            <w:vAlign w:val="center"/>
          </w:tcPr>
          <w:p w14:paraId="33A563E5"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AF617C3"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DFA904B"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GB00008</w:t>
            </w:r>
          </w:p>
        </w:tc>
        <w:tc>
          <w:tcPr>
            <w:tcW w:w="609" w:type="pct"/>
            <w:shd w:val="clear" w:color="auto" w:fill="auto"/>
            <w:tcMar>
              <w:top w:w="15" w:type="dxa"/>
              <w:left w:w="15" w:type="dxa"/>
              <w:right w:w="15" w:type="dxa"/>
            </w:tcMar>
            <w:vAlign w:val="center"/>
          </w:tcPr>
          <w:p w14:paraId="107E823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大学英语(一)</w:t>
            </w:r>
          </w:p>
        </w:tc>
        <w:tc>
          <w:tcPr>
            <w:tcW w:w="183" w:type="pct"/>
            <w:shd w:val="clear" w:color="auto" w:fill="FFFFFF" w:themeFill="background1"/>
            <w:tcMar>
              <w:top w:w="15" w:type="dxa"/>
              <w:left w:w="15" w:type="dxa"/>
              <w:right w:w="15" w:type="dxa"/>
            </w:tcMar>
            <w:vAlign w:val="center"/>
          </w:tcPr>
          <w:p w14:paraId="605619E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FFFFFF" w:themeFill="background1"/>
            <w:tcMar>
              <w:top w:w="15" w:type="dxa"/>
              <w:left w:w="15" w:type="dxa"/>
              <w:right w:w="15" w:type="dxa"/>
            </w:tcMar>
            <w:vAlign w:val="center"/>
          </w:tcPr>
          <w:p w14:paraId="622D577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FFFFFF" w:themeFill="background1"/>
            <w:tcMar>
              <w:top w:w="15" w:type="dxa"/>
              <w:left w:w="15" w:type="dxa"/>
              <w:right w:w="15" w:type="dxa"/>
            </w:tcMar>
            <w:vAlign w:val="center"/>
          </w:tcPr>
          <w:p w14:paraId="0080425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190" w:type="pct"/>
            <w:shd w:val="clear" w:color="auto" w:fill="FFFFFF" w:themeFill="background1"/>
            <w:tcMar>
              <w:top w:w="15" w:type="dxa"/>
              <w:left w:w="15" w:type="dxa"/>
              <w:right w:w="15" w:type="dxa"/>
            </w:tcMar>
            <w:vAlign w:val="center"/>
          </w:tcPr>
          <w:p w14:paraId="537D2D7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8</w:t>
            </w:r>
          </w:p>
        </w:tc>
        <w:tc>
          <w:tcPr>
            <w:tcW w:w="201" w:type="pct"/>
            <w:shd w:val="clear" w:color="auto" w:fill="auto"/>
            <w:tcMar>
              <w:top w:w="15" w:type="dxa"/>
              <w:left w:w="15" w:type="dxa"/>
              <w:right w:w="15" w:type="dxa"/>
            </w:tcMar>
            <w:vAlign w:val="center"/>
          </w:tcPr>
          <w:p w14:paraId="0444FFE1"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618FFAD"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8157EB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BAC1245"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3345B35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13FDD505"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BE1CE1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0AB7DA6"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7E0045D5"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B83F862"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40DCB91E"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6EB694EE" w14:textId="77777777" w:rsidR="00B62051" w:rsidRDefault="00B62051" w:rsidP="00F63D3F">
            <w:pPr>
              <w:spacing w:line="240" w:lineRule="atLeast"/>
              <w:ind w:firstLineChars="0" w:firstLine="0"/>
              <w:jc w:val="center"/>
              <w:rPr>
                <w:rFonts w:ascii="仿宋" w:hAnsi="仿宋" w:cs="仿宋"/>
                <w:sz w:val="21"/>
                <w:szCs w:val="21"/>
              </w:rPr>
            </w:pPr>
          </w:p>
        </w:tc>
      </w:tr>
      <w:tr w:rsidR="00B348BF" w14:paraId="6CF34576" w14:textId="77777777" w:rsidTr="00E943EF">
        <w:trPr>
          <w:trHeight w:val="20"/>
        </w:trPr>
        <w:tc>
          <w:tcPr>
            <w:tcW w:w="166" w:type="pct"/>
            <w:vMerge/>
            <w:shd w:val="clear" w:color="auto" w:fill="auto"/>
            <w:tcMar>
              <w:top w:w="15" w:type="dxa"/>
              <w:left w:w="15" w:type="dxa"/>
              <w:right w:w="15" w:type="dxa"/>
            </w:tcMar>
            <w:vAlign w:val="center"/>
          </w:tcPr>
          <w:p w14:paraId="553914EC" w14:textId="77777777" w:rsidR="00B348BF" w:rsidRDefault="00B348BF" w:rsidP="00B348B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09E47B94" w14:textId="77777777" w:rsidR="00B348BF" w:rsidRDefault="00B348BF" w:rsidP="00B348B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D658814" w14:textId="77777777" w:rsidR="00B348BF" w:rsidRDefault="00B348BF" w:rsidP="00B348B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GB00009</w:t>
            </w:r>
          </w:p>
        </w:tc>
        <w:tc>
          <w:tcPr>
            <w:tcW w:w="609" w:type="pct"/>
            <w:shd w:val="clear" w:color="auto" w:fill="auto"/>
            <w:tcMar>
              <w:top w:w="15" w:type="dxa"/>
              <w:left w:w="15" w:type="dxa"/>
              <w:right w:w="15" w:type="dxa"/>
            </w:tcMar>
            <w:vAlign w:val="center"/>
          </w:tcPr>
          <w:p w14:paraId="5B221A4A" w14:textId="77777777" w:rsidR="00B348BF" w:rsidRDefault="00B348BF" w:rsidP="00B348B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大学英语(二)</w:t>
            </w:r>
          </w:p>
        </w:tc>
        <w:tc>
          <w:tcPr>
            <w:tcW w:w="183" w:type="pct"/>
            <w:shd w:val="clear" w:color="auto" w:fill="FFFFFF" w:themeFill="background1"/>
            <w:tcMar>
              <w:top w:w="15" w:type="dxa"/>
              <w:left w:w="15" w:type="dxa"/>
              <w:right w:w="15" w:type="dxa"/>
            </w:tcMar>
            <w:vAlign w:val="center"/>
          </w:tcPr>
          <w:p w14:paraId="46577D79" w14:textId="77777777" w:rsidR="00B348BF" w:rsidRDefault="00B348BF" w:rsidP="00B348B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FFFFFF" w:themeFill="background1"/>
            <w:tcMar>
              <w:top w:w="15" w:type="dxa"/>
              <w:left w:w="15" w:type="dxa"/>
              <w:right w:w="15" w:type="dxa"/>
            </w:tcMar>
            <w:vAlign w:val="center"/>
          </w:tcPr>
          <w:p w14:paraId="257556B6" w14:textId="2562D527" w:rsidR="00B348BF" w:rsidRDefault="00B348BF" w:rsidP="00B348B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w:t>
            </w:r>
            <w:r>
              <w:rPr>
                <w:rFonts w:ascii="仿宋" w:hAnsi="仿宋" w:cs="仿宋"/>
                <w:kern w:val="0"/>
                <w:sz w:val="21"/>
                <w:szCs w:val="21"/>
                <w:lang w:bidi="ar"/>
              </w:rPr>
              <w:t>4</w:t>
            </w:r>
          </w:p>
        </w:tc>
        <w:tc>
          <w:tcPr>
            <w:tcW w:w="190" w:type="pct"/>
            <w:shd w:val="clear" w:color="auto" w:fill="FFFFFF" w:themeFill="background1"/>
            <w:tcMar>
              <w:top w:w="15" w:type="dxa"/>
              <w:left w:w="15" w:type="dxa"/>
              <w:right w:w="15" w:type="dxa"/>
            </w:tcMar>
            <w:vAlign w:val="center"/>
          </w:tcPr>
          <w:p w14:paraId="218C5019" w14:textId="732C9042" w:rsidR="00B348BF" w:rsidRDefault="00B348BF" w:rsidP="00B348B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190" w:type="pct"/>
            <w:shd w:val="clear" w:color="auto" w:fill="FFFFFF" w:themeFill="background1"/>
            <w:tcMar>
              <w:top w:w="15" w:type="dxa"/>
              <w:left w:w="15" w:type="dxa"/>
              <w:right w:w="15" w:type="dxa"/>
            </w:tcMar>
            <w:vAlign w:val="center"/>
          </w:tcPr>
          <w:p w14:paraId="1EE9899A" w14:textId="1C9AD9AF" w:rsidR="00B348BF" w:rsidRDefault="00B348BF" w:rsidP="00B348B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6</w:t>
            </w:r>
          </w:p>
        </w:tc>
        <w:tc>
          <w:tcPr>
            <w:tcW w:w="201" w:type="pct"/>
            <w:shd w:val="clear" w:color="auto" w:fill="auto"/>
            <w:tcMar>
              <w:top w:w="15" w:type="dxa"/>
              <w:left w:w="15" w:type="dxa"/>
              <w:right w:w="15" w:type="dxa"/>
            </w:tcMar>
            <w:vAlign w:val="center"/>
          </w:tcPr>
          <w:p w14:paraId="0050AD78" w14:textId="77777777" w:rsidR="00B348BF" w:rsidRDefault="00B348BF" w:rsidP="00B348B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21B83E0" w14:textId="77777777" w:rsidR="00B348BF" w:rsidRDefault="00B348BF" w:rsidP="00B348B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49EF374" w14:textId="77777777" w:rsidR="00B348BF" w:rsidRDefault="00B348BF" w:rsidP="00B348B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0EE9184" w14:textId="77777777" w:rsidR="00B348BF" w:rsidRDefault="00B348BF" w:rsidP="00B348B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B514FC5" w14:textId="77777777" w:rsidR="00B348BF" w:rsidRDefault="00B348BF" w:rsidP="00B348B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96DF1BD" w14:textId="77777777" w:rsidR="00B348BF" w:rsidRDefault="00B348BF" w:rsidP="00B348B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29DFA9D7" w14:textId="77777777" w:rsidR="00B348BF" w:rsidRDefault="00B348BF" w:rsidP="00B348B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4837034" w14:textId="77777777" w:rsidR="00B348BF" w:rsidRDefault="00B348BF" w:rsidP="00B348B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41743F3A" w14:textId="77777777" w:rsidR="00B348BF" w:rsidRDefault="00B348BF" w:rsidP="00B348B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23AA60B9" w14:textId="77777777" w:rsidR="00B348BF" w:rsidRDefault="00B348BF" w:rsidP="00B348B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5A4D6C14" w14:textId="77777777" w:rsidR="00B348BF" w:rsidRDefault="00B348BF" w:rsidP="00B348B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6738110E" w14:textId="77777777" w:rsidR="00B348BF" w:rsidRDefault="00B348BF" w:rsidP="00B348BF">
            <w:pPr>
              <w:spacing w:line="240" w:lineRule="atLeast"/>
              <w:ind w:firstLineChars="0" w:firstLine="0"/>
              <w:jc w:val="center"/>
              <w:rPr>
                <w:rFonts w:ascii="仿宋" w:hAnsi="仿宋" w:cs="仿宋"/>
                <w:sz w:val="21"/>
                <w:szCs w:val="21"/>
              </w:rPr>
            </w:pPr>
          </w:p>
        </w:tc>
      </w:tr>
      <w:tr w:rsidR="00B56BFA" w14:paraId="30D3CA2A" w14:textId="77777777" w:rsidTr="00E943EF">
        <w:trPr>
          <w:trHeight w:val="20"/>
        </w:trPr>
        <w:tc>
          <w:tcPr>
            <w:tcW w:w="166" w:type="pct"/>
            <w:vMerge/>
            <w:shd w:val="clear" w:color="auto" w:fill="auto"/>
            <w:tcMar>
              <w:top w:w="15" w:type="dxa"/>
              <w:left w:w="15" w:type="dxa"/>
              <w:right w:w="15" w:type="dxa"/>
            </w:tcMar>
            <w:vAlign w:val="center"/>
          </w:tcPr>
          <w:p w14:paraId="4BBCB7FA"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21EAD241"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890D8AF"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GB00012</w:t>
            </w:r>
          </w:p>
        </w:tc>
        <w:tc>
          <w:tcPr>
            <w:tcW w:w="609" w:type="pct"/>
            <w:shd w:val="clear" w:color="auto" w:fill="auto"/>
            <w:tcMar>
              <w:top w:w="15" w:type="dxa"/>
              <w:left w:w="15" w:type="dxa"/>
              <w:right w:w="15" w:type="dxa"/>
            </w:tcMar>
            <w:vAlign w:val="center"/>
          </w:tcPr>
          <w:p w14:paraId="77D59FF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信息技术</w:t>
            </w:r>
          </w:p>
        </w:tc>
        <w:tc>
          <w:tcPr>
            <w:tcW w:w="183" w:type="pct"/>
            <w:shd w:val="clear" w:color="auto" w:fill="FFFFFF" w:themeFill="background1"/>
            <w:tcMar>
              <w:top w:w="15" w:type="dxa"/>
              <w:left w:w="15" w:type="dxa"/>
              <w:right w:w="15" w:type="dxa"/>
            </w:tcMar>
            <w:vAlign w:val="center"/>
          </w:tcPr>
          <w:p w14:paraId="5965CFB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FFFFFF" w:themeFill="background1"/>
            <w:tcMar>
              <w:top w:w="15" w:type="dxa"/>
              <w:left w:w="15" w:type="dxa"/>
              <w:right w:w="15" w:type="dxa"/>
            </w:tcMar>
            <w:vAlign w:val="center"/>
          </w:tcPr>
          <w:p w14:paraId="31DF9B2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FFFFFF" w:themeFill="background1"/>
            <w:tcMar>
              <w:top w:w="15" w:type="dxa"/>
              <w:left w:w="15" w:type="dxa"/>
              <w:right w:w="15" w:type="dxa"/>
            </w:tcMar>
            <w:vAlign w:val="center"/>
          </w:tcPr>
          <w:p w14:paraId="6A4F9C3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16</w:t>
            </w:r>
          </w:p>
        </w:tc>
        <w:tc>
          <w:tcPr>
            <w:tcW w:w="190" w:type="pct"/>
            <w:shd w:val="clear" w:color="auto" w:fill="FFFFFF" w:themeFill="background1"/>
            <w:tcMar>
              <w:top w:w="15" w:type="dxa"/>
              <w:left w:w="15" w:type="dxa"/>
              <w:right w:w="15" w:type="dxa"/>
            </w:tcMar>
            <w:vAlign w:val="center"/>
          </w:tcPr>
          <w:p w14:paraId="0B29495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201" w:type="pct"/>
            <w:shd w:val="clear" w:color="auto" w:fill="auto"/>
            <w:tcMar>
              <w:top w:w="15" w:type="dxa"/>
              <w:left w:w="15" w:type="dxa"/>
              <w:right w:w="15" w:type="dxa"/>
            </w:tcMar>
            <w:vAlign w:val="center"/>
          </w:tcPr>
          <w:p w14:paraId="49EF7A80"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33B6FEC"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1A416809"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A40D6B2"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47948B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BE6D34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144BD0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6514E579"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6DB43FAD"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6FBBF31"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72E291A4"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78FA2E6B" w14:textId="77777777" w:rsidR="00B62051" w:rsidRDefault="00B62051" w:rsidP="00F63D3F">
            <w:pPr>
              <w:spacing w:line="240" w:lineRule="atLeast"/>
              <w:ind w:firstLineChars="0" w:firstLine="0"/>
              <w:jc w:val="center"/>
              <w:rPr>
                <w:rFonts w:ascii="仿宋" w:hAnsi="仿宋" w:cs="仿宋"/>
                <w:sz w:val="21"/>
                <w:szCs w:val="21"/>
              </w:rPr>
            </w:pPr>
          </w:p>
        </w:tc>
      </w:tr>
      <w:tr w:rsidR="00B56BFA" w14:paraId="576F6263" w14:textId="77777777" w:rsidTr="00E943EF">
        <w:trPr>
          <w:trHeight w:val="20"/>
        </w:trPr>
        <w:tc>
          <w:tcPr>
            <w:tcW w:w="166" w:type="pct"/>
            <w:vMerge/>
            <w:shd w:val="clear" w:color="auto" w:fill="auto"/>
            <w:tcMar>
              <w:top w:w="15" w:type="dxa"/>
              <w:left w:w="15" w:type="dxa"/>
              <w:right w:w="15" w:type="dxa"/>
            </w:tcMar>
            <w:vAlign w:val="center"/>
          </w:tcPr>
          <w:p w14:paraId="47FF7A82"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2F0BB17B"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EA496DE"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GB00013</w:t>
            </w:r>
          </w:p>
        </w:tc>
        <w:tc>
          <w:tcPr>
            <w:tcW w:w="609" w:type="pct"/>
            <w:shd w:val="clear" w:color="auto" w:fill="auto"/>
            <w:tcMar>
              <w:top w:w="15" w:type="dxa"/>
              <w:left w:w="15" w:type="dxa"/>
              <w:right w:w="15" w:type="dxa"/>
            </w:tcMar>
            <w:vAlign w:val="center"/>
          </w:tcPr>
          <w:p w14:paraId="3B3CC50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体育与健康(一)</w:t>
            </w:r>
          </w:p>
        </w:tc>
        <w:tc>
          <w:tcPr>
            <w:tcW w:w="183" w:type="pct"/>
            <w:shd w:val="clear" w:color="auto" w:fill="FFFFFF" w:themeFill="background1"/>
            <w:tcMar>
              <w:top w:w="15" w:type="dxa"/>
              <w:left w:w="15" w:type="dxa"/>
              <w:right w:w="15" w:type="dxa"/>
            </w:tcMar>
            <w:vAlign w:val="center"/>
          </w:tcPr>
          <w:p w14:paraId="255F531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FFFFFF" w:themeFill="background1"/>
            <w:tcMar>
              <w:top w:w="15" w:type="dxa"/>
              <w:left w:w="15" w:type="dxa"/>
              <w:right w:w="15" w:type="dxa"/>
            </w:tcMar>
            <w:vAlign w:val="center"/>
          </w:tcPr>
          <w:p w14:paraId="55047AD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FFFFFF" w:themeFill="background1"/>
            <w:tcMar>
              <w:top w:w="15" w:type="dxa"/>
              <w:left w:w="15" w:type="dxa"/>
              <w:right w:w="15" w:type="dxa"/>
            </w:tcMar>
            <w:vAlign w:val="center"/>
          </w:tcPr>
          <w:p w14:paraId="27EA6FB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10</w:t>
            </w:r>
          </w:p>
        </w:tc>
        <w:tc>
          <w:tcPr>
            <w:tcW w:w="190" w:type="pct"/>
            <w:shd w:val="clear" w:color="auto" w:fill="FFFFFF" w:themeFill="background1"/>
            <w:tcMar>
              <w:top w:w="15" w:type="dxa"/>
              <w:left w:w="15" w:type="dxa"/>
              <w:right w:w="15" w:type="dxa"/>
            </w:tcMar>
            <w:vAlign w:val="center"/>
          </w:tcPr>
          <w:p w14:paraId="67CD7E6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26</w:t>
            </w:r>
          </w:p>
        </w:tc>
        <w:tc>
          <w:tcPr>
            <w:tcW w:w="201" w:type="pct"/>
            <w:shd w:val="clear" w:color="auto" w:fill="auto"/>
            <w:tcMar>
              <w:top w:w="15" w:type="dxa"/>
              <w:left w:w="15" w:type="dxa"/>
              <w:right w:w="15" w:type="dxa"/>
            </w:tcMar>
            <w:vAlign w:val="center"/>
          </w:tcPr>
          <w:p w14:paraId="5176051C"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7AEF404"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DD4060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9F947A9"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4B3F12E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4DC5396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2390110"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FEA7CF4"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61C89B0B"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7F0DF51"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EB41CF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7EC7F0D7" w14:textId="77777777" w:rsidR="00B62051" w:rsidRDefault="00B62051" w:rsidP="00F63D3F">
            <w:pPr>
              <w:spacing w:line="240" w:lineRule="atLeast"/>
              <w:ind w:firstLineChars="0" w:firstLine="0"/>
              <w:jc w:val="center"/>
              <w:rPr>
                <w:rFonts w:ascii="仿宋" w:hAnsi="仿宋" w:cs="仿宋"/>
                <w:sz w:val="21"/>
                <w:szCs w:val="21"/>
              </w:rPr>
            </w:pPr>
          </w:p>
        </w:tc>
      </w:tr>
      <w:tr w:rsidR="00B56BFA" w14:paraId="58695930" w14:textId="77777777" w:rsidTr="00E943EF">
        <w:trPr>
          <w:trHeight w:val="20"/>
        </w:trPr>
        <w:tc>
          <w:tcPr>
            <w:tcW w:w="166" w:type="pct"/>
            <w:vMerge/>
            <w:shd w:val="clear" w:color="auto" w:fill="auto"/>
            <w:tcMar>
              <w:top w:w="15" w:type="dxa"/>
              <w:left w:w="15" w:type="dxa"/>
              <w:right w:w="15" w:type="dxa"/>
            </w:tcMar>
            <w:vAlign w:val="center"/>
          </w:tcPr>
          <w:p w14:paraId="671E5A96"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286188B"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D683D20"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GB00014</w:t>
            </w:r>
          </w:p>
        </w:tc>
        <w:tc>
          <w:tcPr>
            <w:tcW w:w="609" w:type="pct"/>
            <w:shd w:val="clear" w:color="auto" w:fill="auto"/>
            <w:tcMar>
              <w:top w:w="15" w:type="dxa"/>
              <w:left w:w="15" w:type="dxa"/>
              <w:right w:w="15" w:type="dxa"/>
            </w:tcMar>
            <w:vAlign w:val="center"/>
          </w:tcPr>
          <w:p w14:paraId="62FDCA0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体育与健康(二)</w:t>
            </w:r>
          </w:p>
        </w:tc>
        <w:tc>
          <w:tcPr>
            <w:tcW w:w="183" w:type="pct"/>
            <w:shd w:val="clear" w:color="auto" w:fill="FFFFFF" w:themeFill="background1"/>
            <w:tcMar>
              <w:top w:w="15" w:type="dxa"/>
              <w:left w:w="15" w:type="dxa"/>
              <w:right w:w="15" w:type="dxa"/>
            </w:tcMar>
            <w:vAlign w:val="center"/>
          </w:tcPr>
          <w:p w14:paraId="3D3CE48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FFFFFF" w:themeFill="background1"/>
            <w:tcMar>
              <w:top w:w="15" w:type="dxa"/>
              <w:left w:w="15" w:type="dxa"/>
              <w:right w:w="15" w:type="dxa"/>
            </w:tcMar>
            <w:vAlign w:val="center"/>
          </w:tcPr>
          <w:p w14:paraId="64181BC2" w14:textId="712F7B9A"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w:t>
            </w:r>
            <w:r w:rsidR="00B348BF">
              <w:rPr>
                <w:rFonts w:ascii="仿宋" w:hAnsi="仿宋" w:cs="仿宋"/>
                <w:kern w:val="0"/>
                <w:sz w:val="21"/>
                <w:szCs w:val="21"/>
                <w:lang w:bidi="ar"/>
              </w:rPr>
              <w:t>4</w:t>
            </w:r>
          </w:p>
        </w:tc>
        <w:tc>
          <w:tcPr>
            <w:tcW w:w="190" w:type="pct"/>
            <w:shd w:val="clear" w:color="auto" w:fill="FFFFFF" w:themeFill="background1"/>
            <w:tcMar>
              <w:top w:w="15" w:type="dxa"/>
              <w:left w:w="15" w:type="dxa"/>
              <w:right w:w="15" w:type="dxa"/>
            </w:tcMar>
            <w:vAlign w:val="center"/>
          </w:tcPr>
          <w:p w14:paraId="0BEDBFF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10</w:t>
            </w:r>
          </w:p>
        </w:tc>
        <w:tc>
          <w:tcPr>
            <w:tcW w:w="190" w:type="pct"/>
            <w:shd w:val="clear" w:color="auto" w:fill="FFFFFF" w:themeFill="background1"/>
            <w:tcMar>
              <w:top w:w="15" w:type="dxa"/>
              <w:left w:w="15" w:type="dxa"/>
              <w:right w:w="15" w:type="dxa"/>
            </w:tcMar>
            <w:vAlign w:val="center"/>
          </w:tcPr>
          <w:p w14:paraId="3AEA1C14" w14:textId="03C65459"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r w:rsidR="00B348BF">
              <w:rPr>
                <w:rFonts w:ascii="仿宋" w:hAnsi="仿宋" w:cs="仿宋"/>
                <w:kern w:val="0"/>
                <w:sz w:val="21"/>
                <w:szCs w:val="21"/>
                <w:lang w:bidi="ar"/>
              </w:rPr>
              <w:t>4</w:t>
            </w:r>
          </w:p>
        </w:tc>
        <w:tc>
          <w:tcPr>
            <w:tcW w:w="201" w:type="pct"/>
            <w:shd w:val="clear" w:color="auto" w:fill="auto"/>
            <w:tcMar>
              <w:top w:w="15" w:type="dxa"/>
              <w:left w:w="15" w:type="dxa"/>
              <w:right w:w="15" w:type="dxa"/>
            </w:tcMar>
            <w:vAlign w:val="center"/>
          </w:tcPr>
          <w:p w14:paraId="424411B1"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86798C1"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95BFBB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8D40F31"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A57ACBC"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08A6B4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594291D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9E168B3"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077A9BE8"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5BBD6F2"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231B63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18282D95" w14:textId="77777777" w:rsidR="00B62051" w:rsidRDefault="00B62051" w:rsidP="00F63D3F">
            <w:pPr>
              <w:spacing w:line="240" w:lineRule="atLeast"/>
              <w:ind w:firstLineChars="0" w:firstLine="0"/>
              <w:jc w:val="center"/>
              <w:rPr>
                <w:rFonts w:ascii="仿宋" w:hAnsi="仿宋" w:cs="仿宋"/>
                <w:sz w:val="21"/>
                <w:szCs w:val="21"/>
              </w:rPr>
            </w:pPr>
          </w:p>
        </w:tc>
      </w:tr>
      <w:tr w:rsidR="00B56BFA" w14:paraId="495031AE" w14:textId="77777777" w:rsidTr="00E943EF">
        <w:trPr>
          <w:trHeight w:val="20"/>
        </w:trPr>
        <w:tc>
          <w:tcPr>
            <w:tcW w:w="166" w:type="pct"/>
            <w:vMerge/>
            <w:shd w:val="clear" w:color="auto" w:fill="auto"/>
            <w:tcMar>
              <w:top w:w="15" w:type="dxa"/>
              <w:left w:w="15" w:type="dxa"/>
              <w:right w:w="15" w:type="dxa"/>
            </w:tcMar>
            <w:vAlign w:val="center"/>
          </w:tcPr>
          <w:p w14:paraId="5C8F58C8"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024DE267"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00F3328F"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GB00015</w:t>
            </w:r>
          </w:p>
        </w:tc>
        <w:tc>
          <w:tcPr>
            <w:tcW w:w="609" w:type="pct"/>
            <w:shd w:val="clear" w:color="auto" w:fill="auto"/>
            <w:tcMar>
              <w:top w:w="15" w:type="dxa"/>
              <w:left w:w="15" w:type="dxa"/>
              <w:right w:w="15" w:type="dxa"/>
            </w:tcMar>
            <w:vAlign w:val="center"/>
          </w:tcPr>
          <w:p w14:paraId="0CE740B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体育与健康(三)</w:t>
            </w:r>
          </w:p>
        </w:tc>
        <w:tc>
          <w:tcPr>
            <w:tcW w:w="183" w:type="pct"/>
            <w:shd w:val="clear" w:color="auto" w:fill="FFFFFF" w:themeFill="background1"/>
            <w:tcMar>
              <w:top w:w="15" w:type="dxa"/>
              <w:left w:w="15" w:type="dxa"/>
              <w:right w:w="15" w:type="dxa"/>
            </w:tcMar>
            <w:vAlign w:val="center"/>
          </w:tcPr>
          <w:p w14:paraId="1EAA6FC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FFFFFF" w:themeFill="background1"/>
            <w:tcMar>
              <w:top w:w="15" w:type="dxa"/>
              <w:left w:w="15" w:type="dxa"/>
              <w:right w:w="15" w:type="dxa"/>
            </w:tcMar>
            <w:vAlign w:val="center"/>
          </w:tcPr>
          <w:p w14:paraId="0B8E56E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FFFFFF" w:themeFill="background1"/>
            <w:tcMar>
              <w:top w:w="15" w:type="dxa"/>
              <w:left w:w="15" w:type="dxa"/>
              <w:right w:w="15" w:type="dxa"/>
            </w:tcMar>
            <w:vAlign w:val="center"/>
          </w:tcPr>
          <w:p w14:paraId="6EA8976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8</w:t>
            </w:r>
          </w:p>
        </w:tc>
        <w:tc>
          <w:tcPr>
            <w:tcW w:w="190" w:type="pct"/>
            <w:shd w:val="clear" w:color="auto" w:fill="FFFFFF" w:themeFill="background1"/>
            <w:tcMar>
              <w:top w:w="15" w:type="dxa"/>
              <w:left w:w="15" w:type="dxa"/>
              <w:right w:w="15" w:type="dxa"/>
            </w:tcMar>
            <w:vAlign w:val="center"/>
          </w:tcPr>
          <w:p w14:paraId="54C5798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26</w:t>
            </w:r>
          </w:p>
        </w:tc>
        <w:tc>
          <w:tcPr>
            <w:tcW w:w="201" w:type="pct"/>
            <w:shd w:val="clear" w:color="auto" w:fill="auto"/>
            <w:tcMar>
              <w:top w:w="15" w:type="dxa"/>
              <w:left w:w="15" w:type="dxa"/>
              <w:right w:w="15" w:type="dxa"/>
            </w:tcMar>
            <w:vAlign w:val="center"/>
          </w:tcPr>
          <w:p w14:paraId="36D3F68D"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CA65623"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1443718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A6728C6"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629420E0"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7BE0F6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162076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28C31FF0"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60ACF707"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68DBFC3"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70299D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69D5C76B" w14:textId="77777777" w:rsidR="00B62051" w:rsidRDefault="00B62051" w:rsidP="00F63D3F">
            <w:pPr>
              <w:spacing w:line="240" w:lineRule="atLeast"/>
              <w:ind w:firstLineChars="0" w:firstLine="0"/>
              <w:jc w:val="center"/>
              <w:rPr>
                <w:rFonts w:ascii="仿宋" w:hAnsi="仿宋" w:cs="仿宋"/>
                <w:sz w:val="21"/>
                <w:szCs w:val="21"/>
              </w:rPr>
            </w:pPr>
          </w:p>
        </w:tc>
      </w:tr>
      <w:tr w:rsidR="00B56BFA" w14:paraId="08BA0874" w14:textId="77777777" w:rsidTr="00E943EF">
        <w:trPr>
          <w:trHeight w:val="20"/>
        </w:trPr>
        <w:tc>
          <w:tcPr>
            <w:tcW w:w="166" w:type="pct"/>
            <w:vMerge/>
            <w:shd w:val="clear" w:color="auto" w:fill="auto"/>
            <w:tcMar>
              <w:top w:w="15" w:type="dxa"/>
              <w:left w:w="15" w:type="dxa"/>
              <w:right w:w="15" w:type="dxa"/>
            </w:tcMar>
            <w:vAlign w:val="center"/>
          </w:tcPr>
          <w:p w14:paraId="248EC9F0"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4E5BAFB"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C42EAE7"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GB00017</w:t>
            </w:r>
          </w:p>
        </w:tc>
        <w:tc>
          <w:tcPr>
            <w:tcW w:w="609" w:type="pct"/>
            <w:shd w:val="clear" w:color="auto" w:fill="auto"/>
            <w:tcMar>
              <w:top w:w="15" w:type="dxa"/>
              <w:left w:w="15" w:type="dxa"/>
              <w:right w:w="15" w:type="dxa"/>
            </w:tcMar>
            <w:vAlign w:val="center"/>
          </w:tcPr>
          <w:p w14:paraId="3E3A70D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大学生心理健康教育</w:t>
            </w:r>
          </w:p>
        </w:tc>
        <w:tc>
          <w:tcPr>
            <w:tcW w:w="183" w:type="pct"/>
            <w:shd w:val="clear" w:color="auto" w:fill="FFFFFF" w:themeFill="background1"/>
            <w:tcMar>
              <w:top w:w="15" w:type="dxa"/>
              <w:left w:w="15" w:type="dxa"/>
              <w:right w:w="15" w:type="dxa"/>
            </w:tcMar>
            <w:vAlign w:val="center"/>
          </w:tcPr>
          <w:p w14:paraId="6307C88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FFFFFF" w:themeFill="background1"/>
            <w:tcMar>
              <w:top w:w="15" w:type="dxa"/>
              <w:left w:w="15" w:type="dxa"/>
              <w:right w:w="15" w:type="dxa"/>
            </w:tcMar>
            <w:vAlign w:val="center"/>
          </w:tcPr>
          <w:p w14:paraId="3CA5273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FFFFFF" w:themeFill="background1"/>
            <w:tcMar>
              <w:top w:w="15" w:type="dxa"/>
              <w:left w:w="15" w:type="dxa"/>
              <w:right w:w="15" w:type="dxa"/>
            </w:tcMar>
            <w:vAlign w:val="center"/>
          </w:tcPr>
          <w:p w14:paraId="26DDE44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190" w:type="pct"/>
            <w:shd w:val="clear" w:color="auto" w:fill="FFFFFF" w:themeFill="background1"/>
            <w:tcMar>
              <w:top w:w="15" w:type="dxa"/>
              <w:left w:w="15" w:type="dxa"/>
              <w:right w:w="15" w:type="dxa"/>
            </w:tcMar>
            <w:vAlign w:val="center"/>
          </w:tcPr>
          <w:p w14:paraId="298AA72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8</w:t>
            </w:r>
          </w:p>
        </w:tc>
        <w:tc>
          <w:tcPr>
            <w:tcW w:w="201" w:type="pct"/>
            <w:shd w:val="clear" w:color="auto" w:fill="auto"/>
            <w:tcMar>
              <w:top w:w="15" w:type="dxa"/>
              <w:left w:w="15" w:type="dxa"/>
              <w:right w:w="15" w:type="dxa"/>
            </w:tcMar>
            <w:vAlign w:val="center"/>
          </w:tcPr>
          <w:p w14:paraId="473C0BBD"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59B39CF"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0F05A679"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6D0357D"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5CA0EBD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248401A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74125A2"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94DA540"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52C94338"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E249350"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2C3420F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66E20A82"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27DBD1EE" w14:textId="77777777" w:rsidTr="00E943EF">
        <w:trPr>
          <w:trHeight w:val="20"/>
        </w:trPr>
        <w:tc>
          <w:tcPr>
            <w:tcW w:w="166" w:type="pct"/>
            <w:vMerge/>
            <w:shd w:val="clear" w:color="auto" w:fill="auto"/>
            <w:tcMar>
              <w:top w:w="15" w:type="dxa"/>
              <w:left w:w="15" w:type="dxa"/>
              <w:right w:w="15" w:type="dxa"/>
            </w:tcMar>
            <w:vAlign w:val="center"/>
          </w:tcPr>
          <w:p w14:paraId="63E2FAD8"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5BE0CDC"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70005FA"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GB00018</w:t>
            </w:r>
          </w:p>
        </w:tc>
        <w:tc>
          <w:tcPr>
            <w:tcW w:w="609" w:type="pct"/>
            <w:shd w:val="clear" w:color="auto" w:fill="auto"/>
            <w:tcMar>
              <w:top w:w="15" w:type="dxa"/>
              <w:left w:w="15" w:type="dxa"/>
              <w:right w:w="15" w:type="dxa"/>
            </w:tcMar>
            <w:vAlign w:val="center"/>
          </w:tcPr>
          <w:p w14:paraId="16F2083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大学生职业发展与就业指导</w:t>
            </w:r>
          </w:p>
        </w:tc>
        <w:tc>
          <w:tcPr>
            <w:tcW w:w="183" w:type="pct"/>
            <w:shd w:val="clear" w:color="auto" w:fill="auto"/>
            <w:tcMar>
              <w:top w:w="15" w:type="dxa"/>
              <w:left w:w="15" w:type="dxa"/>
              <w:right w:w="15" w:type="dxa"/>
            </w:tcMar>
            <w:vAlign w:val="center"/>
          </w:tcPr>
          <w:p w14:paraId="5E30CE0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p>
        </w:tc>
        <w:tc>
          <w:tcPr>
            <w:tcW w:w="188" w:type="pct"/>
            <w:shd w:val="clear" w:color="auto" w:fill="auto"/>
            <w:tcMar>
              <w:top w:w="15" w:type="dxa"/>
              <w:left w:w="15" w:type="dxa"/>
              <w:right w:w="15" w:type="dxa"/>
            </w:tcMar>
            <w:vAlign w:val="center"/>
          </w:tcPr>
          <w:p w14:paraId="115D1CB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3C2466F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16</w:t>
            </w:r>
          </w:p>
        </w:tc>
        <w:tc>
          <w:tcPr>
            <w:tcW w:w="190" w:type="pct"/>
            <w:shd w:val="clear" w:color="auto" w:fill="auto"/>
            <w:tcMar>
              <w:top w:w="15" w:type="dxa"/>
              <w:left w:w="15" w:type="dxa"/>
              <w:right w:w="15" w:type="dxa"/>
            </w:tcMar>
            <w:vAlign w:val="center"/>
          </w:tcPr>
          <w:p w14:paraId="5B8EBF3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201" w:type="pct"/>
            <w:shd w:val="clear" w:color="auto" w:fill="auto"/>
            <w:tcMar>
              <w:top w:w="15" w:type="dxa"/>
              <w:left w:w="15" w:type="dxa"/>
              <w:right w:w="15" w:type="dxa"/>
            </w:tcMar>
            <w:vAlign w:val="center"/>
          </w:tcPr>
          <w:p w14:paraId="0E4A5E4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60F6D3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8DE6D6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818547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955" w:type="pct"/>
            <w:gridSpan w:val="5"/>
            <w:shd w:val="clear" w:color="auto" w:fill="FFFFFF" w:themeFill="background1"/>
            <w:tcMar>
              <w:top w:w="15" w:type="dxa"/>
              <w:left w:w="15" w:type="dxa"/>
              <w:right w:w="15" w:type="dxa"/>
            </w:tcMar>
            <w:vAlign w:val="center"/>
          </w:tcPr>
          <w:p w14:paraId="586C8A8E"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5-9学期开设专题讲座</w:t>
            </w:r>
          </w:p>
        </w:tc>
        <w:tc>
          <w:tcPr>
            <w:tcW w:w="227" w:type="pct"/>
            <w:shd w:val="clear" w:color="auto" w:fill="auto"/>
            <w:tcMar>
              <w:top w:w="15" w:type="dxa"/>
              <w:left w:w="15" w:type="dxa"/>
              <w:right w:w="15" w:type="dxa"/>
            </w:tcMar>
            <w:vAlign w:val="center"/>
          </w:tcPr>
          <w:p w14:paraId="570C4E37"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E216BA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332B86B6"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6B822C29" w14:textId="77777777" w:rsidTr="00E943EF">
        <w:trPr>
          <w:trHeight w:val="20"/>
        </w:trPr>
        <w:tc>
          <w:tcPr>
            <w:tcW w:w="166" w:type="pct"/>
            <w:vMerge/>
            <w:shd w:val="clear" w:color="auto" w:fill="auto"/>
            <w:tcMar>
              <w:top w:w="15" w:type="dxa"/>
              <w:left w:w="15" w:type="dxa"/>
              <w:right w:w="15" w:type="dxa"/>
            </w:tcMar>
            <w:vAlign w:val="center"/>
          </w:tcPr>
          <w:p w14:paraId="37115AD3"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2FD60F72"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21B4422"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GB00019</w:t>
            </w:r>
          </w:p>
        </w:tc>
        <w:tc>
          <w:tcPr>
            <w:tcW w:w="609" w:type="pct"/>
            <w:shd w:val="clear" w:color="auto" w:fill="auto"/>
            <w:noWrap/>
            <w:tcMar>
              <w:top w:w="15" w:type="dxa"/>
              <w:left w:w="15" w:type="dxa"/>
              <w:right w:w="15" w:type="dxa"/>
            </w:tcMar>
            <w:vAlign w:val="center"/>
          </w:tcPr>
          <w:p w14:paraId="2B119D4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社会实践</w:t>
            </w:r>
          </w:p>
        </w:tc>
        <w:tc>
          <w:tcPr>
            <w:tcW w:w="183" w:type="pct"/>
            <w:shd w:val="clear" w:color="auto" w:fill="auto"/>
            <w:tcMar>
              <w:top w:w="15" w:type="dxa"/>
              <w:left w:w="15" w:type="dxa"/>
              <w:right w:w="15" w:type="dxa"/>
            </w:tcMar>
            <w:vAlign w:val="center"/>
          </w:tcPr>
          <w:p w14:paraId="5DCB66D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p>
        </w:tc>
        <w:tc>
          <w:tcPr>
            <w:tcW w:w="188" w:type="pct"/>
            <w:shd w:val="clear" w:color="auto" w:fill="auto"/>
            <w:tcMar>
              <w:top w:w="15" w:type="dxa"/>
              <w:left w:w="15" w:type="dxa"/>
              <w:right w:w="15" w:type="dxa"/>
            </w:tcMar>
            <w:vAlign w:val="center"/>
          </w:tcPr>
          <w:p w14:paraId="5F35FD5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35457A6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0</w:t>
            </w:r>
          </w:p>
        </w:tc>
        <w:tc>
          <w:tcPr>
            <w:tcW w:w="190" w:type="pct"/>
            <w:shd w:val="clear" w:color="auto" w:fill="auto"/>
            <w:tcMar>
              <w:top w:w="15" w:type="dxa"/>
              <w:left w:w="15" w:type="dxa"/>
              <w:right w:w="15" w:type="dxa"/>
            </w:tcMar>
            <w:vAlign w:val="center"/>
          </w:tcPr>
          <w:p w14:paraId="457696C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201" w:type="pct"/>
            <w:shd w:val="clear" w:color="auto" w:fill="auto"/>
            <w:tcMar>
              <w:top w:w="15" w:type="dxa"/>
              <w:left w:w="15" w:type="dxa"/>
              <w:right w:w="15" w:type="dxa"/>
            </w:tcMar>
            <w:vAlign w:val="center"/>
          </w:tcPr>
          <w:p w14:paraId="7183B28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463C0A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1E28CB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B3D8F0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955" w:type="pct"/>
            <w:gridSpan w:val="5"/>
            <w:shd w:val="clear" w:color="auto" w:fill="FFFFFF" w:themeFill="background1"/>
            <w:tcMar>
              <w:top w:w="15" w:type="dxa"/>
              <w:left w:w="15" w:type="dxa"/>
              <w:right w:w="15" w:type="dxa"/>
            </w:tcMar>
            <w:vAlign w:val="center"/>
          </w:tcPr>
          <w:p w14:paraId="13A559D0"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5-9学期</w:t>
            </w:r>
          </w:p>
        </w:tc>
        <w:tc>
          <w:tcPr>
            <w:tcW w:w="227" w:type="pct"/>
            <w:shd w:val="clear" w:color="auto" w:fill="auto"/>
            <w:tcMar>
              <w:top w:w="15" w:type="dxa"/>
              <w:left w:w="15" w:type="dxa"/>
              <w:right w:w="15" w:type="dxa"/>
            </w:tcMar>
            <w:vAlign w:val="center"/>
          </w:tcPr>
          <w:p w14:paraId="4973389C"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44F8D6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5AF1060E"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1B6A590A" w14:textId="77777777" w:rsidTr="00E943EF">
        <w:trPr>
          <w:trHeight w:val="20"/>
        </w:trPr>
        <w:tc>
          <w:tcPr>
            <w:tcW w:w="166" w:type="pct"/>
            <w:vMerge/>
            <w:shd w:val="clear" w:color="auto" w:fill="auto"/>
            <w:tcMar>
              <w:top w:w="15" w:type="dxa"/>
              <w:left w:w="15" w:type="dxa"/>
              <w:right w:w="15" w:type="dxa"/>
            </w:tcMar>
            <w:vAlign w:val="center"/>
          </w:tcPr>
          <w:p w14:paraId="7BE5225E"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20646B8F"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77F06B8"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GB00021</w:t>
            </w:r>
          </w:p>
        </w:tc>
        <w:tc>
          <w:tcPr>
            <w:tcW w:w="609" w:type="pct"/>
            <w:shd w:val="clear" w:color="auto" w:fill="auto"/>
            <w:tcMar>
              <w:top w:w="15" w:type="dxa"/>
              <w:left w:w="15" w:type="dxa"/>
              <w:right w:w="15" w:type="dxa"/>
            </w:tcMar>
            <w:vAlign w:val="center"/>
          </w:tcPr>
          <w:p w14:paraId="6F319C6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军事理论</w:t>
            </w:r>
          </w:p>
        </w:tc>
        <w:tc>
          <w:tcPr>
            <w:tcW w:w="183" w:type="pct"/>
            <w:shd w:val="clear" w:color="auto" w:fill="auto"/>
            <w:tcMar>
              <w:top w:w="15" w:type="dxa"/>
              <w:left w:w="15" w:type="dxa"/>
              <w:right w:w="15" w:type="dxa"/>
            </w:tcMar>
            <w:vAlign w:val="center"/>
          </w:tcPr>
          <w:p w14:paraId="5D4A1A4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7EDEB6D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32</w:t>
            </w:r>
          </w:p>
        </w:tc>
        <w:tc>
          <w:tcPr>
            <w:tcW w:w="190" w:type="pct"/>
            <w:shd w:val="clear" w:color="auto" w:fill="auto"/>
            <w:tcMar>
              <w:top w:w="15" w:type="dxa"/>
              <w:left w:w="15" w:type="dxa"/>
              <w:right w:w="15" w:type="dxa"/>
            </w:tcMar>
            <w:vAlign w:val="center"/>
          </w:tcPr>
          <w:p w14:paraId="41190D8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0</w:t>
            </w:r>
          </w:p>
        </w:tc>
        <w:tc>
          <w:tcPr>
            <w:tcW w:w="190" w:type="pct"/>
            <w:shd w:val="clear" w:color="auto" w:fill="auto"/>
            <w:tcMar>
              <w:top w:w="15" w:type="dxa"/>
              <w:left w:w="15" w:type="dxa"/>
              <w:right w:w="15" w:type="dxa"/>
            </w:tcMar>
            <w:vAlign w:val="center"/>
          </w:tcPr>
          <w:p w14:paraId="7929C3F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32</w:t>
            </w:r>
          </w:p>
        </w:tc>
        <w:tc>
          <w:tcPr>
            <w:tcW w:w="201" w:type="pct"/>
            <w:shd w:val="clear" w:color="auto" w:fill="auto"/>
            <w:tcMar>
              <w:top w:w="15" w:type="dxa"/>
              <w:left w:w="15" w:type="dxa"/>
              <w:right w:w="15" w:type="dxa"/>
            </w:tcMar>
            <w:vAlign w:val="center"/>
          </w:tcPr>
          <w:p w14:paraId="524F001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3BC26E68"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D126AA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691EDC5"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75B706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9F36D4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AB49C3A"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DDA4FEF"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3B396F32"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256BB63F"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03B43A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6C9E9942"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32E65BA2" w14:textId="77777777" w:rsidTr="00E943EF">
        <w:trPr>
          <w:trHeight w:val="20"/>
        </w:trPr>
        <w:tc>
          <w:tcPr>
            <w:tcW w:w="166" w:type="pct"/>
            <w:vMerge/>
            <w:shd w:val="clear" w:color="auto" w:fill="auto"/>
            <w:tcMar>
              <w:top w:w="15" w:type="dxa"/>
              <w:left w:w="15" w:type="dxa"/>
              <w:right w:w="15" w:type="dxa"/>
            </w:tcMar>
            <w:vAlign w:val="center"/>
          </w:tcPr>
          <w:p w14:paraId="59E68303"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7B3CF4A2"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C81F64A"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color w:val="000000"/>
                <w:kern w:val="0"/>
                <w:sz w:val="24"/>
                <w:szCs w:val="24"/>
                <w:lang w:bidi="ar"/>
              </w:rPr>
              <w:t>GB00022</w:t>
            </w:r>
          </w:p>
        </w:tc>
        <w:tc>
          <w:tcPr>
            <w:tcW w:w="609" w:type="pct"/>
            <w:shd w:val="clear" w:color="auto" w:fill="auto"/>
            <w:tcMar>
              <w:top w:w="15" w:type="dxa"/>
              <w:left w:w="15" w:type="dxa"/>
              <w:right w:w="15" w:type="dxa"/>
            </w:tcMar>
            <w:vAlign w:val="center"/>
          </w:tcPr>
          <w:p w14:paraId="50D2766F"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军事技能</w:t>
            </w:r>
          </w:p>
        </w:tc>
        <w:tc>
          <w:tcPr>
            <w:tcW w:w="183" w:type="pct"/>
            <w:shd w:val="clear" w:color="auto" w:fill="auto"/>
            <w:tcMar>
              <w:top w:w="15" w:type="dxa"/>
              <w:left w:w="15" w:type="dxa"/>
              <w:right w:w="15" w:type="dxa"/>
            </w:tcMar>
            <w:vAlign w:val="center"/>
          </w:tcPr>
          <w:p w14:paraId="35165C69"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35E40B0D"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112</w:t>
            </w:r>
          </w:p>
        </w:tc>
        <w:tc>
          <w:tcPr>
            <w:tcW w:w="190" w:type="pct"/>
            <w:shd w:val="clear" w:color="auto" w:fill="auto"/>
            <w:tcMar>
              <w:top w:w="15" w:type="dxa"/>
              <w:left w:w="15" w:type="dxa"/>
              <w:right w:w="15" w:type="dxa"/>
            </w:tcMar>
            <w:vAlign w:val="center"/>
          </w:tcPr>
          <w:p w14:paraId="0888C293"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0</w:t>
            </w:r>
          </w:p>
        </w:tc>
        <w:tc>
          <w:tcPr>
            <w:tcW w:w="190" w:type="pct"/>
            <w:shd w:val="clear" w:color="auto" w:fill="auto"/>
            <w:tcMar>
              <w:top w:w="15" w:type="dxa"/>
              <w:left w:w="15" w:type="dxa"/>
              <w:right w:w="15" w:type="dxa"/>
            </w:tcMar>
            <w:vAlign w:val="center"/>
          </w:tcPr>
          <w:p w14:paraId="019D3482"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112</w:t>
            </w:r>
          </w:p>
        </w:tc>
        <w:tc>
          <w:tcPr>
            <w:tcW w:w="201" w:type="pct"/>
            <w:shd w:val="clear" w:color="auto" w:fill="auto"/>
            <w:tcMar>
              <w:top w:w="15" w:type="dxa"/>
              <w:left w:w="15" w:type="dxa"/>
              <w:right w:w="15" w:type="dxa"/>
            </w:tcMar>
            <w:vAlign w:val="center"/>
          </w:tcPr>
          <w:p w14:paraId="06F40E10"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5BCC1D15"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084867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72808BB"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5E3C4EE"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E068D8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C6FDD7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A90EAC4"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48B1954"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75760DE"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2E2BE4B7"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54" w:type="pct"/>
            <w:shd w:val="clear" w:color="auto" w:fill="auto"/>
            <w:tcMar>
              <w:top w:w="15" w:type="dxa"/>
              <w:left w:w="15" w:type="dxa"/>
              <w:right w:w="15" w:type="dxa"/>
            </w:tcMar>
            <w:vAlign w:val="center"/>
          </w:tcPr>
          <w:p w14:paraId="64F1FF91" w14:textId="77777777" w:rsidR="00B62051" w:rsidRDefault="00B62051" w:rsidP="00F63D3F">
            <w:pPr>
              <w:spacing w:line="240" w:lineRule="atLeast"/>
              <w:ind w:firstLineChars="0" w:firstLine="0"/>
              <w:jc w:val="center"/>
              <w:rPr>
                <w:rFonts w:ascii="仿宋" w:hAnsi="仿宋" w:cs="仿宋"/>
                <w:sz w:val="21"/>
                <w:szCs w:val="21"/>
              </w:rPr>
            </w:pPr>
          </w:p>
        </w:tc>
      </w:tr>
      <w:tr w:rsidR="000C1B59" w14:paraId="781C7E99" w14:textId="77777777" w:rsidTr="00E943EF">
        <w:trPr>
          <w:trHeight w:val="20"/>
        </w:trPr>
        <w:tc>
          <w:tcPr>
            <w:tcW w:w="166" w:type="pct"/>
            <w:vMerge/>
            <w:shd w:val="clear" w:color="auto" w:fill="auto"/>
            <w:tcMar>
              <w:top w:w="15" w:type="dxa"/>
              <w:left w:w="15" w:type="dxa"/>
              <w:right w:w="15" w:type="dxa"/>
            </w:tcMar>
            <w:vAlign w:val="center"/>
          </w:tcPr>
          <w:p w14:paraId="4A56164A" w14:textId="77777777" w:rsidR="000C1B59" w:rsidRDefault="000C1B59" w:rsidP="000C1B59">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3A1F6D0" w14:textId="77777777" w:rsidR="000C1B59" w:rsidRDefault="000C1B59" w:rsidP="000C1B59">
            <w:pPr>
              <w:spacing w:line="240" w:lineRule="atLeast"/>
              <w:ind w:firstLineChars="0" w:firstLine="0"/>
              <w:jc w:val="center"/>
              <w:rPr>
                <w:rFonts w:ascii="仿宋" w:hAnsi="仿宋" w:cs="仿宋"/>
                <w:sz w:val="21"/>
                <w:szCs w:val="21"/>
              </w:rPr>
            </w:pPr>
          </w:p>
        </w:tc>
        <w:tc>
          <w:tcPr>
            <w:tcW w:w="968" w:type="pct"/>
            <w:gridSpan w:val="2"/>
            <w:shd w:val="clear" w:color="auto" w:fill="E5B8B7" w:themeFill="accent2" w:themeFillTint="66"/>
            <w:tcMar>
              <w:top w:w="15" w:type="dxa"/>
              <w:left w:w="15" w:type="dxa"/>
              <w:right w:w="15" w:type="dxa"/>
            </w:tcMar>
            <w:vAlign w:val="center"/>
          </w:tcPr>
          <w:p w14:paraId="578672E9" w14:textId="77777777"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cs="仿宋" w:hint="eastAsia"/>
                <w:b/>
                <w:kern w:val="0"/>
                <w:sz w:val="18"/>
                <w:szCs w:val="18"/>
                <w:lang w:bidi="ar"/>
              </w:rPr>
              <w:t>公共必修课  （12门）小计</w:t>
            </w:r>
          </w:p>
        </w:tc>
        <w:tc>
          <w:tcPr>
            <w:tcW w:w="183" w:type="pct"/>
            <w:shd w:val="clear" w:color="auto" w:fill="E5B8B7" w:themeFill="accent2" w:themeFillTint="66"/>
            <w:tcMar>
              <w:top w:w="15" w:type="dxa"/>
              <w:left w:w="15" w:type="dxa"/>
              <w:right w:w="15" w:type="dxa"/>
            </w:tcMar>
            <w:vAlign w:val="center"/>
          </w:tcPr>
          <w:p w14:paraId="5BF33D51" w14:textId="42AC6596"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33</w:t>
            </w:r>
          </w:p>
        </w:tc>
        <w:tc>
          <w:tcPr>
            <w:tcW w:w="188" w:type="pct"/>
            <w:shd w:val="clear" w:color="auto" w:fill="E5B8B7" w:themeFill="accent2" w:themeFillTint="66"/>
            <w:tcMar>
              <w:top w:w="15" w:type="dxa"/>
              <w:left w:w="15" w:type="dxa"/>
              <w:right w:w="15" w:type="dxa"/>
            </w:tcMar>
            <w:vAlign w:val="center"/>
          </w:tcPr>
          <w:p w14:paraId="1D84431D" w14:textId="30D7999A"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641</w:t>
            </w:r>
          </w:p>
        </w:tc>
        <w:tc>
          <w:tcPr>
            <w:tcW w:w="190" w:type="pct"/>
            <w:shd w:val="clear" w:color="auto" w:fill="E5B8B7" w:themeFill="accent2" w:themeFillTint="66"/>
            <w:tcMar>
              <w:top w:w="15" w:type="dxa"/>
              <w:left w:w="15" w:type="dxa"/>
              <w:right w:w="15" w:type="dxa"/>
            </w:tcMar>
            <w:vAlign w:val="center"/>
          </w:tcPr>
          <w:p w14:paraId="760F7E95" w14:textId="78E72796"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308</w:t>
            </w:r>
          </w:p>
        </w:tc>
        <w:tc>
          <w:tcPr>
            <w:tcW w:w="190" w:type="pct"/>
            <w:shd w:val="clear" w:color="auto" w:fill="E5B8B7" w:themeFill="accent2" w:themeFillTint="66"/>
            <w:tcMar>
              <w:top w:w="15" w:type="dxa"/>
              <w:left w:w="15" w:type="dxa"/>
              <w:right w:w="15" w:type="dxa"/>
            </w:tcMar>
            <w:vAlign w:val="center"/>
          </w:tcPr>
          <w:p w14:paraId="4B780C2B" w14:textId="660B5677"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333</w:t>
            </w:r>
          </w:p>
        </w:tc>
        <w:tc>
          <w:tcPr>
            <w:tcW w:w="201" w:type="pct"/>
            <w:shd w:val="clear" w:color="auto" w:fill="E5B8B7" w:themeFill="accent2" w:themeFillTint="66"/>
            <w:tcMar>
              <w:top w:w="15" w:type="dxa"/>
              <w:left w:w="15" w:type="dxa"/>
              <w:right w:w="15" w:type="dxa"/>
            </w:tcMar>
            <w:vAlign w:val="center"/>
          </w:tcPr>
          <w:p w14:paraId="5777B924" w14:textId="2E1754BC"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4</w:t>
            </w:r>
          </w:p>
        </w:tc>
        <w:tc>
          <w:tcPr>
            <w:tcW w:w="185" w:type="pct"/>
            <w:shd w:val="clear" w:color="auto" w:fill="E5B8B7" w:themeFill="accent2" w:themeFillTint="66"/>
            <w:tcMar>
              <w:top w:w="15" w:type="dxa"/>
              <w:left w:w="15" w:type="dxa"/>
              <w:right w:w="15" w:type="dxa"/>
            </w:tcMar>
            <w:vAlign w:val="center"/>
          </w:tcPr>
          <w:p w14:paraId="27068D05" w14:textId="218BFC6B"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92" w:type="pct"/>
            <w:shd w:val="clear" w:color="auto" w:fill="E5B8B7" w:themeFill="accent2" w:themeFillTint="66"/>
            <w:tcMar>
              <w:top w:w="15" w:type="dxa"/>
              <w:left w:w="15" w:type="dxa"/>
              <w:right w:w="15" w:type="dxa"/>
            </w:tcMar>
            <w:vAlign w:val="center"/>
          </w:tcPr>
          <w:p w14:paraId="415CC4B8" w14:textId="71947462"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90" w:type="pct"/>
            <w:shd w:val="clear" w:color="auto" w:fill="E5B8B7" w:themeFill="accent2" w:themeFillTint="66"/>
            <w:tcMar>
              <w:top w:w="15" w:type="dxa"/>
              <w:left w:w="15" w:type="dxa"/>
              <w:right w:w="15" w:type="dxa"/>
            </w:tcMar>
            <w:vAlign w:val="center"/>
          </w:tcPr>
          <w:p w14:paraId="1EF3A0C3" w14:textId="60569AF6"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94" w:type="pct"/>
            <w:shd w:val="clear" w:color="auto" w:fill="E5B8B7" w:themeFill="accent2" w:themeFillTint="66"/>
            <w:tcMar>
              <w:top w:w="15" w:type="dxa"/>
              <w:left w:w="15" w:type="dxa"/>
              <w:right w:w="15" w:type="dxa"/>
            </w:tcMar>
            <w:vAlign w:val="center"/>
          </w:tcPr>
          <w:p w14:paraId="036B0B1F" w14:textId="5AE49B0C"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10</w:t>
            </w:r>
          </w:p>
        </w:tc>
        <w:tc>
          <w:tcPr>
            <w:tcW w:w="185" w:type="pct"/>
            <w:shd w:val="clear" w:color="auto" w:fill="E5B8B7" w:themeFill="accent2" w:themeFillTint="66"/>
            <w:tcMar>
              <w:top w:w="15" w:type="dxa"/>
              <w:left w:w="15" w:type="dxa"/>
              <w:right w:w="15" w:type="dxa"/>
            </w:tcMar>
            <w:vAlign w:val="center"/>
          </w:tcPr>
          <w:p w14:paraId="3C96532B" w14:textId="691387DD"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7</w:t>
            </w:r>
          </w:p>
        </w:tc>
        <w:tc>
          <w:tcPr>
            <w:tcW w:w="190" w:type="pct"/>
            <w:shd w:val="clear" w:color="auto" w:fill="E5B8B7" w:themeFill="accent2" w:themeFillTint="66"/>
            <w:tcMar>
              <w:top w:w="15" w:type="dxa"/>
              <w:left w:w="15" w:type="dxa"/>
              <w:right w:w="15" w:type="dxa"/>
            </w:tcMar>
            <w:vAlign w:val="center"/>
          </w:tcPr>
          <w:p w14:paraId="6E016738" w14:textId="757187CE"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7</w:t>
            </w:r>
          </w:p>
        </w:tc>
        <w:tc>
          <w:tcPr>
            <w:tcW w:w="190" w:type="pct"/>
            <w:shd w:val="clear" w:color="auto" w:fill="E5B8B7" w:themeFill="accent2" w:themeFillTint="66"/>
            <w:tcMar>
              <w:top w:w="15" w:type="dxa"/>
              <w:left w:w="15" w:type="dxa"/>
              <w:right w:w="15" w:type="dxa"/>
            </w:tcMar>
            <w:vAlign w:val="center"/>
          </w:tcPr>
          <w:p w14:paraId="46E1BDF0" w14:textId="3D1A110D"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5</w:t>
            </w:r>
          </w:p>
        </w:tc>
        <w:tc>
          <w:tcPr>
            <w:tcW w:w="196" w:type="pct"/>
            <w:shd w:val="clear" w:color="auto" w:fill="E5B8B7" w:themeFill="accent2" w:themeFillTint="66"/>
            <w:tcMar>
              <w:top w:w="15" w:type="dxa"/>
              <w:left w:w="15" w:type="dxa"/>
              <w:right w:w="15" w:type="dxa"/>
            </w:tcMar>
            <w:vAlign w:val="center"/>
          </w:tcPr>
          <w:p w14:paraId="5D407DEC" w14:textId="0A2AAB57"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227" w:type="pct"/>
            <w:shd w:val="clear" w:color="auto" w:fill="E5B8B7" w:themeFill="accent2" w:themeFillTint="66"/>
            <w:tcMar>
              <w:top w:w="15" w:type="dxa"/>
              <w:left w:w="15" w:type="dxa"/>
              <w:right w:w="15" w:type="dxa"/>
            </w:tcMar>
            <w:vAlign w:val="center"/>
          </w:tcPr>
          <w:p w14:paraId="0E2BA97E" w14:textId="562883F2"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436" w:type="pct"/>
            <w:shd w:val="clear" w:color="auto" w:fill="E5B8B7" w:themeFill="accent2" w:themeFillTint="66"/>
            <w:tcMar>
              <w:top w:w="15" w:type="dxa"/>
              <w:left w:w="15" w:type="dxa"/>
              <w:right w:w="15" w:type="dxa"/>
            </w:tcMar>
            <w:vAlign w:val="center"/>
          </w:tcPr>
          <w:p w14:paraId="3C1209AF" w14:textId="77777777" w:rsidR="000C1B59" w:rsidRDefault="000C1B59" w:rsidP="000C1B59">
            <w:pPr>
              <w:spacing w:line="240" w:lineRule="atLeast"/>
              <w:ind w:firstLineChars="0" w:firstLine="0"/>
              <w:jc w:val="center"/>
              <w:rPr>
                <w:rFonts w:ascii="仿宋" w:hAnsi="仿宋" w:cs="仿宋"/>
                <w:sz w:val="21"/>
                <w:szCs w:val="21"/>
              </w:rPr>
            </w:pPr>
          </w:p>
        </w:tc>
        <w:tc>
          <w:tcPr>
            <w:tcW w:w="154" w:type="pct"/>
            <w:shd w:val="clear" w:color="auto" w:fill="E5B8B7" w:themeFill="accent2" w:themeFillTint="66"/>
            <w:tcMar>
              <w:top w:w="15" w:type="dxa"/>
              <w:left w:w="15" w:type="dxa"/>
              <w:right w:w="15" w:type="dxa"/>
            </w:tcMar>
            <w:vAlign w:val="center"/>
          </w:tcPr>
          <w:p w14:paraId="1B0A6049" w14:textId="77777777" w:rsidR="000C1B59" w:rsidRDefault="000C1B59" w:rsidP="000C1B59">
            <w:pPr>
              <w:spacing w:line="240" w:lineRule="atLeast"/>
              <w:ind w:firstLineChars="0" w:firstLine="0"/>
              <w:jc w:val="center"/>
              <w:rPr>
                <w:rFonts w:ascii="仿宋" w:hAnsi="仿宋" w:cs="仿宋"/>
                <w:sz w:val="21"/>
                <w:szCs w:val="21"/>
              </w:rPr>
            </w:pPr>
          </w:p>
        </w:tc>
      </w:tr>
      <w:tr w:rsidR="00B62051" w14:paraId="233171E1" w14:textId="77777777" w:rsidTr="00E943EF">
        <w:trPr>
          <w:trHeight w:val="20"/>
        </w:trPr>
        <w:tc>
          <w:tcPr>
            <w:tcW w:w="166" w:type="pct"/>
            <w:vMerge/>
            <w:shd w:val="clear" w:color="auto" w:fill="auto"/>
            <w:tcMar>
              <w:top w:w="15" w:type="dxa"/>
              <w:left w:w="15" w:type="dxa"/>
              <w:right w:w="15" w:type="dxa"/>
            </w:tcMar>
            <w:vAlign w:val="center"/>
          </w:tcPr>
          <w:p w14:paraId="7831A89E"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val="restart"/>
            <w:shd w:val="clear" w:color="auto" w:fill="auto"/>
            <w:tcMar>
              <w:top w:w="15" w:type="dxa"/>
              <w:left w:w="15" w:type="dxa"/>
              <w:right w:w="15" w:type="dxa"/>
            </w:tcMar>
            <w:vAlign w:val="center"/>
          </w:tcPr>
          <w:p w14:paraId="241EAB1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公共选修课程</w:t>
            </w:r>
          </w:p>
        </w:tc>
        <w:tc>
          <w:tcPr>
            <w:tcW w:w="359" w:type="pct"/>
            <w:shd w:val="clear" w:color="auto" w:fill="auto"/>
            <w:tcMar>
              <w:top w:w="15" w:type="dxa"/>
              <w:left w:w="15" w:type="dxa"/>
              <w:right w:w="15" w:type="dxa"/>
            </w:tcMar>
            <w:vAlign w:val="center"/>
          </w:tcPr>
          <w:p w14:paraId="479738CC"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GX00001</w:t>
            </w:r>
          </w:p>
        </w:tc>
        <w:tc>
          <w:tcPr>
            <w:tcW w:w="609" w:type="pct"/>
            <w:shd w:val="clear" w:color="auto" w:fill="auto"/>
            <w:tcMar>
              <w:top w:w="15" w:type="dxa"/>
              <w:left w:w="15" w:type="dxa"/>
              <w:right w:w="15" w:type="dxa"/>
            </w:tcMar>
            <w:vAlign w:val="center"/>
          </w:tcPr>
          <w:p w14:paraId="0F6ACBF8" w14:textId="54603F1F"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马克思</w:t>
            </w:r>
            <w:r w:rsidR="007622C9">
              <w:rPr>
                <w:rFonts w:ascii="仿宋" w:hAnsi="仿宋" w:cs="仿宋" w:hint="eastAsia"/>
                <w:kern w:val="0"/>
                <w:sz w:val="21"/>
                <w:szCs w:val="21"/>
                <w:lang w:bidi="ar"/>
              </w:rPr>
              <w:t>主义理论</w:t>
            </w:r>
          </w:p>
        </w:tc>
        <w:tc>
          <w:tcPr>
            <w:tcW w:w="183" w:type="pct"/>
            <w:shd w:val="clear" w:color="auto" w:fill="auto"/>
            <w:tcMar>
              <w:top w:w="15" w:type="dxa"/>
              <w:left w:w="15" w:type="dxa"/>
              <w:right w:w="15" w:type="dxa"/>
            </w:tcMar>
            <w:vAlign w:val="center"/>
          </w:tcPr>
          <w:p w14:paraId="0F1FA51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p>
        </w:tc>
        <w:tc>
          <w:tcPr>
            <w:tcW w:w="188" w:type="pct"/>
            <w:shd w:val="clear" w:color="auto" w:fill="auto"/>
            <w:tcMar>
              <w:top w:w="15" w:type="dxa"/>
              <w:left w:w="15" w:type="dxa"/>
              <w:right w:w="15" w:type="dxa"/>
            </w:tcMar>
            <w:vAlign w:val="center"/>
          </w:tcPr>
          <w:p w14:paraId="4C0E0FF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52876D0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16</w:t>
            </w:r>
          </w:p>
        </w:tc>
        <w:tc>
          <w:tcPr>
            <w:tcW w:w="190" w:type="pct"/>
            <w:shd w:val="clear" w:color="auto" w:fill="auto"/>
            <w:tcMar>
              <w:top w:w="15" w:type="dxa"/>
              <w:left w:w="15" w:type="dxa"/>
              <w:right w:w="15" w:type="dxa"/>
            </w:tcMar>
            <w:vAlign w:val="center"/>
          </w:tcPr>
          <w:p w14:paraId="306F119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201" w:type="pct"/>
            <w:shd w:val="clear" w:color="auto" w:fill="auto"/>
            <w:tcMar>
              <w:top w:w="15" w:type="dxa"/>
              <w:left w:w="15" w:type="dxa"/>
              <w:right w:w="15" w:type="dxa"/>
            </w:tcMar>
            <w:vAlign w:val="center"/>
          </w:tcPr>
          <w:p w14:paraId="3001C7F6"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F60EB81"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5437841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0D4149D"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327C13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18"/>
                <w:szCs w:val="18"/>
                <w:lang w:bidi="ar"/>
              </w:rPr>
              <w:t>2/9周</w:t>
            </w:r>
          </w:p>
        </w:tc>
        <w:tc>
          <w:tcPr>
            <w:tcW w:w="185" w:type="pct"/>
            <w:shd w:val="clear" w:color="auto" w:fill="auto"/>
            <w:tcMar>
              <w:top w:w="15" w:type="dxa"/>
              <w:left w:w="15" w:type="dxa"/>
              <w:right w:w="15" w:type="dxa"/>
            </w:tcMar>
            <w:vAlign w:val="center"/>
          </w:tcPr>
          <w:p w14:paraId="772B863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BC99B4A"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0574A83"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0FD25B42"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1403BA63"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E121F6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484BE8DE"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733EA1C4" w14:textId="77777777" w:rsidTr="00E943EF">
        <w:trPr>
          <w:trHeight w:val="20"/>
        </w:trPr>
        <w:tc>
          <w:tcPr>
            <w:tcW w:w="166" w:type="pct"/>
            <w:vMerge/>
            <w:shd w:val="clear" w:color="auto" w:fill="auto"/>
            <w:tcMar>
              <w:top w:w="15" w:type="dxa"/>
              <w:left w:w="15" w:type="dxa"/>
              <w:right w:w="15" w:type="dxa"/>
            </w:tcMar>
            <w:vAlign w:val="center"/>
          </w:tcPr>
          <w:p w14:paraId="3AEA876D"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525A2D66"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88C82DC"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GX00002</w:t>
            </w:r>
          </w:p>
        </w:tc>
        <w:tc>
          <w:tcPr>
            <w:tcW w:w="609" w:type="pct"/>
            <w:shd w:val="clear" w:color="auto" w:fill="auto"/>
            <w:tcMar>
              <w:top w:w="15" w:type="dxa"/>
              <w:left w:w="15" w:type="dxa"/>
              <w:right w:w="15" w:type="dxa"/>
            </w:tcMar>
            <w:vAlign w:val="center"/>
          </w:tcPr>
          <w:p w14:paraId="718525D5"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中国近现代史纲要</w:t>
            </w:r>
          </w:p>
        </w:tc>
        <w:tc>
          <w:tcPr>
            <w:tcW w:w="183" w:type="pct"/>
            <w:shd w:val="clear" w:color="auto" w:fill="auto"/>
            <w:tcMar>
              <w:top w:w="15" w:type="dxa"/>
              <w:left w:w="15" w:type="dxa"/>
              <w:right w:w="15" w:type="dxa"/>
            </w:tcMar>
            <w:vAlign w:val="center"/>
          </w:tcPr>
          <w:p w14:paraId="1C095C8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p>
        </w:tc>
        <w:tc>
          <w:tcPr>
            <w:tcW w:w="188" w:type="pct"/>
            <w:shd w:val="clear" w:color="auto" w:fill="auto"/>
            <w:tcMar>
              <w:top w:w="15" w:type="dxa"/>
              <w:left w:w="15" w:type="dxa"/>
              <w:right w:w="15" w:type="dxa"/>
            </w:tcMar>
            <w:vAlign w:val="center"/>
          </w:tcPr>
          <w:p w14:paraId="2E2EB21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507294B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16</w:t>
            </w:r>
          </w:p>
        </w:tc>
        <w:tc>
          <w:tcPr>
            <w:tcW w:w="190" w:type="pct"/>
            <w:shd w:val="clear" w:color="auto" w:fill="auto"/>
            <w:tcMar>
              <w:top w:w="15" w:type="dxa"/>
              <w:left w:w="15" w:type="dxa"/>
              <w:right w:w="15" w:type="dxa"/>
            </w:tcMar>
            <w:vAlign w:val="center"/>
          </w:tcPr>
          <w:p w14:paraId="56BFF61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201" w:type="pct"/>
            <w:shd w:val="clear" w:color="auto" w:fill="auto"/>
            <w:tcMar>
              <w:top w:w="15" w:type="dxa"/>
              <w:left w:w="15" w:type="dxa"/>
              <w:right w:w="15" w:type="dxa"/>
            </w:tcMar>
            <w:vAlign w:val="center"/>
          </w:tcPr>
          <w:p w14:paraId="1D50A062"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92582C7"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F16E87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CE09403"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E9B2A4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18"/>
                <w:szCs w:val="18"/>
                <w:lang w:bidi="ar"/>
              </w:rPr>
              <w:t>2/9周</w:t>
            </w:r>
          </w:p>
        </w:tc>
        <w:tc>
          <w:tcPr>
            <w:tcW w:w="185" w:type="pct"/>
            <w:shd w:val="clear" w:color="auto" w:fill="auto"/>
            <w:tcMar>
              <w:top w:w="15" w:type="dxa"/>
              <w:left w:w="15" w:type="dxa"/>
              <w:right w:w="15" w:type="dxa"/>
            </w:tcMar>
            <w:vAlign w:val="center"/>
          </w:tcPr>
          <w:p w14:paraId="11B0E06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99E5CC9"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B5A64C8"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35D93DB9"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A21BFB7"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2BC4C3B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369452F0"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43145CDC" w14:textId="77777777" w:rsidTr="00E943EF">
        <w:trPr>
          <w:trHeight w:val="20"/>
        </w:trPr>
        <w:tc>
          <w:tcPr>
            <w:tcW w:w="166" w:type="pct"/>
            <w:vMerge/>
            <w:shd w:val="clear" w:color="auto" w:fill="auto"/>
            <w:tcMar>
              <w:top w:w="15" w:type="dxa"/>
              <w:left w:w="15" w:type="dxa"/>
              <w:right w:w="15" w:type="dxa"/>
            </w:tcMar>
            <w:vAlign w:val="center"/>
          </w:tcPr>
          <w:p w14:paraId="44D0E193"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C6AAA88"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31CECFC"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GX00003</w:t>
            </w:r>
          </w:p>
        </w:tc>
        <w:tc>
          <w:tcPr>
            <w:tcW w:w="609" w:type="pct"/>
            <w:shd w:val="clear" w:color="auto" w:fill="auto"/>
            <w:tcMar>
              <w:top w:w="15" w:type="dxa"/>
              <w:left w:w="15" w:type="dxa"/>
              <w:right w:w="15" w:type="dxa"/>
            </w:tcMar>
            <w:vAlign w:val="center"/>
          </w:tcPr>
          <w:p w14:paraId="47BC679F"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中华优秀传统文化</w:t>
            </w:r>
          </w:p>
        </w:tc>
        <w:tc>
          <w:tcPr>
            <w:tcW w:w="183" w:type="pct"/>
            <w:shd w:val="clear" w:color="auto" w:fill="auto"/>
            <w:tcMar>
              <w:top w:w="15" w:type="dxa"/>
              <w:left w:w="15" w:type="dxa"/>
              <w:right w:w="15" w:type="dxa"/>
            </w:tcMar>
            <w:vAlign w:val="center"/>
          </w:tcPr>
          <w:p w14:paraId="21E0241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p>
        </w:tc>
        <w:tc>
          <w:tcPr>
            <w:tcW w:w="188" w:type="pct"/>
            <w:shd w:val="clear" w:color="auto" w:fill="auto"/>
            <w:tcMar>
              <w:top w:w="15" w:type="dxa"/>
              <w:left w:w="15" w:type="dxa"/>
              <w:right w:w="15" w:type="dxa"/>
            </w:tcMar>
            <w:vAlign w:val="center"/>
          </w:tcPr>
          <w:p w14:paraId="2ED469D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25ECD91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16</w:t>
            </w:r>
          </w:p>
        </w:tc>
        <w:tc>
          <w:tcPr>
            <w:tcW w:w="190" w:type="pct"/>
            <w:shd w:val="clear" w:color="auto" w:fill="auto"/>
            <w:tcMar>
              <w:top w:w="15" w:type="dxa"/>
              <w:left w:w="15" w:type="dxa"/>
              <w:right w:w="15" w:type="dxa"/>
            </w:tcMar>
            <w:vAlign w:val="center"/>
          </w:tcPr>
          <w:p w14:paraId="0A4FF5A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201" w:type="pct"/>
            <w:shd w:val="clear" w:color="auto" w:fill="auto"/>
            <w:tcMar>
              <w:top w:w="15" w:type="dxa"/>
              <w:left w:w="15" w:type="dxa"/>
              <w:right w:w="15" w:type="dxa"/>
            </w:tcMar>
            <w:vAlign w:val="center"/>
          </w:tcPr>
          <w:p w14:paraId="388F11E2"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3ADD042"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1E1B66E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C481147"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3CB8459"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1A0FC9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18"/>
                <w:szCs w:val="18"/>
                <w:lang w:bidi="ar"/>
              </w:rPr>
              <w:t>2/9周</w:t>
            </w:r>
          </w:p>
        </w:tc>
        <w:tc>
          <w:tcPr>
            <w:tcW w:w="190" w:type="pct"/>
            <w:shd w:val="clear" w:color="auto" w:fill="auto"/>
            <w:tcMar>
              <w:top w:w="15" w:type="dxa"/>
              <w:left w:w="15" w:type="dxa"/>
              <w:right w:w="15" w:type="dxa"/>
            </w:tcMar>
            <w:vAlign w:val="center"/>
          </w:tcPr>
          <w:p w14:paraId="1807C1F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CA8092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6" w:type="pct"/>
            <w:shd w:val="clear" w:color="auto" w:fill="auto"/>
            <w:tcMar>
              <w:top w:w="15" w:type="dxa"/>
              <w:left w:w="15" w:type="dxa"/>
              <w:right w:w="15" w:type="dxa"/>
            </w:tcMar>
            <w:vAlign w:val="center"/>
          </w:tcPr>
          <w:p w14:paraId="5573F0E6"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BED93F9"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4452B14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33684B0F"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5B84D14C" w14:textId="77777777" w:rsidTr="00E943EF">
        <w:trPr>
          <w:trHeight w:val="20"/>
        </w:trPr>
        <w:tc>
          <w:tcPr>
            <w:tcW w:w="166" w:type="pct"/>
            <w:vMerge/>
            <w:shd w:val="clear" w:color="auto" w:fill="auto"/>
            <w:tcMar>
              <w:top w:w="15" w:type="dxa"/>
              <w:left w:w="15" w:type="dxa"/>
              <w:right w:w="15" w:type="dxa"/>
            </w:tcMar>
            <w:vAlign w:val="center"/>
          </w:tcPr>
          <w:p w14:paraId="7F3B38AA"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DF9BC4F"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0B9E191"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GX00004</w:t>
            </w:r>
          </w:p>
        </w:tc>
        <w:tc>
          <w:tcPr>
            <w:tcW w:w="609" w:type="pct"/>
            <w:shd w:val="clear" w:color="auto" w:fill="auto"/>
            <w:tcMar>
              <w:top w:w="15" w:type="dxa"/>
              <w:left w:w="15" w:type="dxa"/>
              <w:right w:w="15" w:type="dxa"/>
            </w:tcMar>
            <w:vAlign w:val="center"/>
          </w:tcPr>
          <w:p w14:paraId="460F3A5D"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大学美育</w:t>
            </w:r>
          </w:p>
        </w:tc>
        <w:tc>
          <w:tcPr>
            <w:tcW w:w="183" w:type="pct"/>
            <w:shd w:val="clear" w:color="auto" w:fill="auto"/>
            <w:tcMar>
              <w:top w:w="15" w:type="dxa"/>
              <w:left w:w="15" w:type="dxa"/>
              <w:right w:w="15" w:type="dxa"/>
            </w:tcMar>
            <w:vAlign w:val="center"/>
          </w:tcPr>
          <w:p w14:paraId="513ECE96"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w:t>
            </w:r>
          </w:p>
        </w:tc>
        <w:tc>
          <w:tcPr>
            <w:tcW w:w="188" w:type="pct"/>
            <w:shd w:val="clear" w:color="auto" w:fill="auto"/>
            <w:tcMar>
              <w:top w:w="15" w:type="dxa"/>
              <w:left w:w="15" w:type="dxa"/>
              <w:right w:w="15" w:type="dxa"/>
            </w:tcMar>
            <w:vAlign w:val="center"/>
          </w:tcPr>
          <w:p w14:paraId="7188314C"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16</w:t>
            </w:r>
          </w:p>
        </w:tc>
        <w:tc>
          <w:tcPr>
            <w:tcW w:w="190" w:type="pct"/>
            <w:shd w:val="clear" w:color="auto" w:fill="auto"/>
            <w:tcMar>
              <w:top w:w="15" w:type="dxa"/>
              <w:left w:w="15" w:type="dxa"/>
              <w:right w:w="15" w:type="dxa"/>
            </w:tcMar>
            <w:vAlign w:val="center"/>
          </w:tcPr>
          <w:p w14:paraId="10D82487"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14</w:t>
            </w:r>
          </w:p>
        </w:tc>
        <w:tc>
          <w:tcPr>
            <w:tcW w:w="190" w:type="pct"/>
            <w:shd w:val="clear" w:color="auto" w:fill="auto"/>
            <w:tcMar>
              <w:top w:w="15" w:type="dxa"/>
              <w:left w:w="15" w:type="dxa"/>
              <w:right w:w="15" w:type="dxa"/>
            </w:tcMar>
            <w:vAlign w:val="center"/>
          </w:tcPr>
          <w:p w14:paraId="4EFE0285"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2</w:t>
            </w:r>
          </w:p>
        </w:tc>
        <w:tc>
          <w:tcPr>
            <w:tcW w:w="201" w:type="pct"/>
            <w:shd w:val="clear" w:color="auto" w:fill="auto"/>
            <w:tcMar>
              <w:top w:w="15" w:type="dxa"/>
              <w:left w:w="15" w:type="dxa"/>
              <w:right w:w="15" w:type="dxa"/>
            </w:tcMar>
            <w:vAlign w:val="center"/>
          </w:tcPr>
          <w:p w14:paraId="01B379FE"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D5BB84C"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2BA303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BD7F748" w14:textId="77777777" w:rsidR="00B62051" w:rsidRDefault="00B62051" w:rsidP="00F63D3F">
            <w:pPr>
              <w:spacing w:line="240" w:lineRule="atLeast"/>
              <w:ind w:firstLineChars="0" w:firstLine="0"/>
              <w:jc w:val="center"/>
              <w:rPr>
                <w:rFonts w:ascii="仿宋" w:hAnsi="仿宋" w:cs="仿宋"/>
                <w:kern w:val="0"/>
                <w:sz w:val="21"/>
                <w:szCs w:val="21"/>
                <w:lang w:bidi="ar"/>
              </w:rPr>
            </w:pPr>
          </w:p>
        </w:tc>
        <w:tc>
          <w:tcPr>
            <w:tcW w:w="194" w:type="pct"/>
            <w:shd w:val="clear" w:color="auto" w:fill="auto"/>
            <w:tcMar>
              <w:top w:w="15" w:type="dxa"/>
              <w:left w:w="15" w:type="dxa"/>
              <w:right w:w="15" w:type="dxa"/>
            </w:tcMar>
            <w:vAlign w:val="center"/>
          </w:tcPr>
          <w:p w14:paraId="07366E6F"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E3753A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18"/>
                <w:szCs w:val="18"/>
                <w:lang w:bidi="ar"/>
              </w:rPr>
              <w:t>2/8周</w:t>
            </w:r>
          </w:p>
        </w:tc>
        <w:tc>
          <w:tcPr>
            <w:tcW w:w="190" w:type="pct"/>
            <w:shd w:val="clear" w:color="auto" w:fill="auto"/>
            <w:tcMar>
              <w:top w:w="15" w:type="dxa"/>
              <w:left w:w="15" w:type="dxa"/>
              <w:right w:w="15" w:type="dxa"/>
            </w:tcMar>
            <w:vAlign w:val="center"/>
          </w:tcPr>
          <w:p w14:paraId="3B919B9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C09D85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6" w:type="pct"/>
            <w:shd w:val="clear" w:color="auto" w:fill="auto"/>
            <w:tcMar>
              <w:top w:w="15" w:type="dxa"/>
              <w:left w:w="15" w:type="dxa"/>
              <w:right w:w="15" w:type="dxa"/>
            </w:tcMar>
            <w:vAlign w:val="center"/>
          </w:tcPr>
          <w:p w14:paraId="00BDC3E6"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B1101CF"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267F1EF8"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75D3DAFB"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591B6FB2" w14:textId="77777777" w:rsidTr="00E943EF">
        <w:trPr>
          <w:trHeight w:val="20"/>
        </w:trPr>
        <w:tc>
          <w:tcPr>
            <w:tcW w:w="166" w:type="pct"/>
            <w:vMerge/>
            <w:shd w:val="clear" w:color="auto" w:fill="auto"/>
            <w:tcMar>
              <w:top w:w="15" w:type="dxa"/>
              <w:left w:w="15" w:type="dxa"/>
              <w:right w:w="15" w:type="dxa"/>
            </w:tcMar>
            <w:vAlign w:val="center"/>
          </w:tcPr>
          <w:p w14:paraId="115E2774"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41C549F"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DE73C8B"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GX00005</w:t>
            </w:r>
          </w:p>
        </w:tc>
        <w:tc>
          <w:tcPr>
            <w:tcW w:w="609" w:type="pct"/>
            <w:shd w:val="clear" w:color="auto" w:fill="auto"/>
            <w:noWrap/>
            <w:tcMar>
              <w:top w:w="15" w:type="dxa"/>
              <w:left w:w="15" w:type="dxa"/>
              <w:right w:w="15" w:type="dxa"/>
            </w:tcMar>
            <w:vAlign w:val="center"/>
          </w:tcPr>
          <w:p w14:paraId="1B0A5FBD"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高等数学（二）</w:t>
            </w:r>
          </w:p>
        </w:tc>
        <w:tc>
          <w:tcPr>
            <w:tcW w:w="183" w:type="pct"/>
            <w:shd w:val="clear" w:color="auto" w:fill="auto"/>
            <w:tcMar>
              <w:top w:w="15" w:type="dxa"/>
              <w:left w:w="15" w:type="dxa"/>
              <w:right w:w="15" w:type="dxa"/>
            </w:tcMar>
            <w:vAlign w:val="center"/>
          </w:tcPr>
          <w:p w14:paraId="780794D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p>
        </w:tc>
        <w:tc>
          <w:tcPr>
            <w:tcW w:w="188" w:type="pct"/>
            <w:shd w:val="clear" w:color="auto" w:fill="auto"/>
            <w:tcMar>
              <w:top w:w="15" w:type="dxa"/>
              <w:left w:w="15" w:type="dxa"/>
              <w:right w:w="15" w:type="dxa"/>
            </w:tcMar>
            <w:vAlign w:val="center"/>
          </w:tcPr>
          <w:p w14:paraId="55E5413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5703977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16</w:t>
            </w:r>
          </w:p>
        </w:tc>
        <w:tc>
          <w:tcPr>
            <w:tcW w:w="190" w:type="pct"/>
            <w:shd w:val="clear" w:color="auto" w:fill="auto"/>
            <w:tcMar>
              <w:top w:w="15" w:type="dxa"/>
              <w:left w:w="15" w:type="dxa"/>
              <w:right w:w="15" w:type="dxa"/>
            </w:tcMar>
            <w:vAlign w:val="center"/>
          </w:tcPr>
          <w:p w14:paraId="3FD5E0A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201" w:type="pct"/>
            <w:shd w:val="clear" w:color="auto" w:fill="auto"/>
            <w:tcMar>
              <w:top w:w="15" w:type="dxa"/>
              <w:left w:w="15" w:type="dxa"/>
              <w:right w:w="15" w:type="dxa"/>
            </w:tcMar>
            <w:vAlign w:val="center"/>
          </w:tcPr>
          <w:p w14:paraId="0B186A9F"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2BF0438"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3511A37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0BA2019"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F6E143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D0A06C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4B2D74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18"/>
                <w:szCs w:val="18"/>
                <w:lang w:bidi="ar"/>
              </w:rPr>
              <w:t>2/9周</w:t>
            </w:r>
          </w:p>
        </w:tc>
        <w:tc>
          <w:tcPr>
            <w:tcW w:w="190" w:type="pct"/>
            <w:shd w:val="clear" w:color="auto" w:fill="auto"/>
            <w:tcMar>
              <w:top w:w="15" w:type="dxa"/>
              <w:left w:w="15" w:type="dxa"/>
              <w:right w:w="15" w:type="dxa"/>
            </w:tcMar>
            <w:vAlign w:val="center"/>
          </w:tcPr>
          <w:p w14:paraId="1BF9E0F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6" w:type="pct"/>
            <w:shd w:val="clear" w:color="auto" w:fill="auto"/>
            <w:tcMar>
              <w:top w:w="15" w:type="dxa"/>
              <w:left w:w="15" w:type="dxa"/>
              <w:right w:w="15" w:type="dxa"/>
            </w:tcMar>
            <w:vAlign w:val="center"/>
          </w:tcPr>
          <w:p w14:paraId="5C3733B9"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CC8268F"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57C1A6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750EF009"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4DAB5D2D" w14:textId="77777777" w:rsidTr="00E943EF">
        <w:trPr>
          <w:trHeight w:val="20"/>
        </w:trPr>
        <w:tc>
          <w:tcPr>
            <w:tcW w:w="166" w:type="pct"/>
            <w:vMerge/>
            <w:shd w:val="clear" w:color="auto" w:fill="auto"/>
            <w:tcMar>
              <w:top w:w="15" w:type="dxa"/>
              <w:left w:w="15" w:type="dxa"/>
              <w:right w:w="15" w:type="dxa"/>
            </w:tcMar>
            <w:vAlign w:val="center"/>
          </w:tcPr>
          <w:p w14:paraId="0C98E532"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09D675C"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193171B"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GX00007</w:t>
            </w:r>
          </w:p>
        </w:tc>
        <w:tc>
          <w:tcPr>
            <w:tcW w:w="609" w:type="pct"/>
            <w:shd w:val="clear" w:color="auto" w:fill="auto"/>
            <w:noWrap/>
            <w:tcMar>
              <w:top w:w="15" w:type="dxa"/>
              <w:left w:w="15" w:type="dxa"/>
              <w:right w:w="15" w:type="dxa"/>
            </w:tcMar>
            <w:vAlign w:val="center"/>
          </w:tcPr>
          <w:p w14:paraId="52EA22C0" w14:textId="02FB5D25" w:rsidR="00B62051" w:rsidRDefault="00B62051" w:rsidP="00F63D3F">
            <w:pPr>
              <w:widowControl/>
              <w:spacing w:line="240" w:lineRule="atLeast"/>
              <w:ind w:firstLineChars="0" w:firstLine="0"/>
              <w:jc w:val="center"/>
              <w:textAlignment w:val="center"/>
              <w:rPr>
                <w:rFonts w:ascii="仿宋" w:hAnsi="仿宋" w:cs="仿宋"/>
                <w:sz w:val="24"/>
                <w:szCs w:val="24"/>
              </w:rPr>
            </w:pPr>
            <w:r>
              <w:rPr>
                <w:rFonts w:ascii="仿宋" w:hAnsi="仿宋" w:cs="仿宋" w:hint="eastAsia"/>
                <w:kern w:val="0"/>
                <w:sz w:val="21"/>
                <w:szCs w:val="21"/>
                <w:lang w:bidi="ar"/>
              </w:rPr>
              <w:t>职业素养</w:t>
            </w:r>
          </w:p>
        </w:tc>
        <w:tc>
          <w:tcPr>
            <w:tcW w:w="183" w:type="pct"/>
            <w:shd w:val="clear" w:color="auto" w:fill="auto"/>
            <w:tcMar>
              <w:top w:w="15" w:type="dxa"/>
              <w:left w:w="15" w:type="dxa"/>
              <w:right w:w="15" w:type="dxa"/>
            </w:tcMar>
            <w:vAlign w:val="center"/>
          </w:tcPr>
          <w:p w14:paraId="7B44059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p>
        </w:tc>
        <w:tc>
          <w:tcPr>
            <w:tcW w:w="188" w:type="pct"/>
            <w:shd w:val="clear" w:color="auto" w:fill="auto"/>
            <w:tcMar>
              <w:top w:w="15" w:type="dxa"/>
              <w:left w:w="15" w:type="dxa"/>
              <w:right w:w="15" w:type="dxa"/>
            </w:tcMar>
            <w:vAlign w:val="center"/>
          </w:tcPr>
          <w:p w14:paraId="7B96D2D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16</w:t>
            </w:r>
          </w:p>
        </w:tc>
        <w:tc>
          <w:tcPr>
            <w:tcW w:w="190" w:type="pct"/>
            <w:shd w:val="clear" w:color="auto" w:fill="auto"/>
            <w:tcMar>
              <w:top w:w="15" w:type="dxa"/>
              <w:left w:w="15" w:type="dxa"/>
              <w:right w:w="15" w:type="dxa"/>
            </w:tcMar>
            <w:vAlign w:val="center"/>
          </w:tcPr>
          <w:p w14:paraId="64232E1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14</w:t>
            </w:r>
          </w:p>
        </w:tc>
        <w:tc>
          <w:tcPr>
            <w:tcW w:w="190" w:type="pct"/>
            <w:shd w:val="clear" w:color="auto" w:fill="auto"/>
            <w:tcMar>
              <w:top w:w="15" w:type="dxa"/>
              <w:left w:w="15" w:type="dxa"/>
              <w:right w:w="15" w:type="dxa"/>
            </w:tcMar>
            <w:vAlign w:val="center"/>
          </w:tcPr>
          <w:p w14:paraId="34ABF3C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201" w:type="pct"/>
            <w:shd w:val="clear" w:color="auto" w:fill="auto"/>
            <w:tcMar>
              <w:top w:w="15" w:type="dxa"/>
              <w:left w:w="15" w:type="dxa"/>
              <w:right w:w="15" w:type="dxa"/>
            </w:tcMar>
            <w:vAlign w:val="center"/>
          </w:tcPr>
          <w:p w14:paraId="43B522A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6FFC521"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D3A2FA5"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C42B0AB"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55808755"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ED4A16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E41620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18"/>
                <w:szCs w:val="18"/>
                <w:lang w:bidi="ar"/>
              </w:rPr>
              <w:t>2/8周</w:t>
            </w:r>
          </w:p>
        </w:tc>
        <w:tc>
          <w:tcPr>
            <w:tcW w:w="190" w:type="pct"/>
            <w:shd w:val="clear" w:color="auto" w:fill="auto"/>
            <w:tcMar>
              <w:top w:w="15" w:type="dxa"/>
              <w:left w:w="15" w:type="dxa"/>
              <w:right w:w="15" w:type="dxa"/>
            </w:tcMar>
            <w:vAlign w:val="center"/>
          </w:tcPr>
          <w:p w14:paraId="2D5AB6C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6" w:type="pct"/>
            <w:shd w:val="clear" w:color="auto" w:fill="auto"/>
            <w:tcMar>
              <w:top w:w="15" w:type="dxa"/>
              <w:left w:w="15" w:type="dxa"/>
              <w:right w:w="15" w:type="dxa"/>
            </w:tcMar>
            <w:vAlign w:val="center"/>
          </w:tcPr>
          <w:p w14:paraId="0C22E376"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17CE050"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EB62A9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4D8DA2CC"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50F15427" w14:textId="77777777" w:rsidTr="00E943EF">
        <w:trPr>
          <w:trHeight w:val="20"/>
        </w:trPr>
        <w:tc>
          <w:tcPr>
            <w:tcW w:w="166" w:type="pct"/>
            <w:vMerge/>
            <w:shd w:val="clear" w:color="auto" w:fill="auto"/>
            <w:tcMar>
              <w:top w:w="15" w:type="dxa"/>
              <w:left w:w="15" w:type="dxa"/>
              <w:right w:w="15" w:type="dxa"/>
            </w:tcMar>
            <w:vAlign w:val="center"/>
          </w:tcPr>
          <w:p w14:paraId="422264DC"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3C8419C6"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2DD9034"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GX00008</w:t>
            </w:r>
          </w:p>
        </w:tc>
        <w:tc>
          <w:tcPr>
            <w:tcW w:w="609" w:type="pct"/>
            <w:shd w:val="clear" w:color="auto" w:fill="auto"/>
            <w:tcMar>
              <w:top w:w="15" w:type="dxa"/>
              <w:left w:w="15" w:type="dxa"/>
              <w:right w:w="15" w:type="dxa"/>
            </w:tcMar>
            <w:vAlign w:val="center"/>
          </w:tcPr>
          <w:p w14:paraId="78F1FB7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创新创业教育</w:t>
            </w:r>
          </w:p>
        </w:tc>
        <w:tc>
          <w:tcPr>
            <w:tcW w:w="183" w:type="pct"/>
            <w:shd w:val="clear" w:color="auto" w:fill="auto"/>
            <w:tcMar>
              <w:top w:w="15" w:type="dxa"/>
              <w:left w:w="15" w:type="dxa"/>
              <w:right w:w="15" w:type="dxa"/>
            </w:tcMar>
            <w:vAlign w:val="center"/>
          </w:tcPr>
          <w:p w14:paraId="76492FF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p>
        </w:tc>
        <w:tc>
          <w:tcPr>
            <w:tcW w:w="188" w:type="pct"/>
            <w:shd w:val="clear" w:color="auto" w:fill="auto"/>
            <w:tcMar>
              <w:top w:w="15" w:type="dxa"/>
              <w:left w:w="15" w:type="dxa"/>
              <w:right w:w="15" w:type="dxa"/>
            </w:tcMar>
            <w:vAlign w:val="center"/>
          </w:tcPr>
          <w:p w14:paraId="70C1FCD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16</w:t>
            </w:r>
          </w:p>
        </w:tc>
        <w:tc>
          <w:tcPr>
            <w:tcW w:w="190" w:type="pct"/>
            <w:shd w:val="clear" w:color="auto" w:fill="auto"/>
            <w:tcMar>
              <w:top w:w="15" w:type="dxa"/>
              <w:left w:w="15" w:type="dxa"/>
              <w:right w:w="15" w:type="dxa"/>
            </w:tcMar>
            <w:vAlign w:val="center"/>
          </w:tcPr>
          <w:p w14:paraId="5D0E4D9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14</w:t>
            </w:r>
          </w:p>
        </w:tc>
        <w:tc>
          <w:tcPr>
            <w:tcW w:w="190" w:type="pct"/>
            <w:shd w:val="clear" w:color="auto" w:fill="auto"/>
            <w:tcMar>
              <w:top w:w="15" w:type="dxa"/>
              <w:left w:w="15" w:type="dxa"/>
              <w:right w:w="15" w:type="dxa"/>
            </w:tcMar>
            <w:vAlign w:val="center"/>
          </w:tcPr>
          <w:p w14:paraId="08C2EF8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201" w:type="pct"/>
            <w:shd w:val="clear" w:color="auto" w:fill="auto"/>
            <w:tcMar>
              <w:top w:w="15" w:type="dxa"/>
              <w:left w:w="15" w:type="dxa"/>
              <w:right w:w="15" w:type="dxa"/>
            </w:tcMar>
            <w:vAlign w:val="center"/>
          </w:tcPr>
          <w:p w14:paraId="396BA978"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2512680"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E3EE86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E665A1C"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79BC1D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D67E42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5A90CB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15A23D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18"/>
                <w:szCs w:val="18"/>
                <w:lang w:bidi="ar"/>
              </w:rPr>
              <w:t>2/8周</w:t>
            </w:r>
          </w:p>
        </w:tc>
        <w:tc>
          <w:tcPr>
            <w:tcW w:w="196" w:type="pct"/>
            <w:shd w:val="clear" w:color="auto" w:fill="auto"/>
            <w:tcMar>
              <w:top w:w="15" w:type="dxa"/>
              <w:left w:w="15" w:type="dxa"/>
              <w:right w:w="15" w:type="dxa"/>
            </w:tcMar>
            <w:vAlign w:val="center"/>
          </w:tcPr>
          <w:p w14:paraId="3A1EF5DB"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0CAB636"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BBD25C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725F66A2"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3470F75C" w14:textId="77777777" w:rsidTr="00E943EF">
        <w:trPr>
          <w:trHeight w:val="20"/>
        </w:trPr>
        <w:tc>
          <w:tcPr>
            <w:tcW w:w="166" w:type="pct"/>
            <w:vMerge/>
            <w:shd w:val="clear" w:color="auto" w:fill="auto"/>
            <w:tcMar>
              <w:top w:w="15" w:type="dxa"/>
              <w:left w:w="15" w:type="dxa"/>
              <w:right w:w="15" w:type="dxa"/>
            </w:tcMar>
            <w:vAlign w:val="center"/>
          </w:tcPr>
          <w:p w14:paraId="55364D62"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F43940D"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E937C54"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GX00009</w:t>
            </w:r>
          </w:p>
        </w:tc>
        <w:tc>
          <w:tcPr>
            <w:tcW w:w="609" w:type="pct"/>
            <w:shd w:val="clear" w:color="auto" w:fill="auto"/>
            <w:tcMar>
              <w:top w:w="15" w:type="dxa"/>
              <w:left w:w="15" w:type="dxa"/>
              <w:right w:w="15" w:type="dxa"/>
            </w:tcMar>
            <w:vAlign w:val="center"/>
          </w:tcPr>
          <w:p w14:paraId="7B1598E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健康教育与安全教育</w:t>
            </w:r>
          </w:p>
        </w:tc>
        <w:tc>
          <w:tcPr>
            <w:tcW w:w="183" w:type="pct"/>
            <w:shd w:val="clear" w:color="auto" w:fill="auto"/>
            <w:tcMar>
              <w:top w:w="15" w:type="dxa"/>
              <w:left w:w="15" w:type="dxa"/>
              <w:right w:w="15" w:type="dxa"/>
            </w:tcMar>
            <w:vAlign w:val="center"/>
          </w:tcPr>
          <w:p w14:paraId="0697AF7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p>
        </w:tc>
        <w:tc>
          <w:tcPr>
            <w:tcW w:w="188" w:type="pct"/>
            <w:shd w:val="clear" w:color="auto" w:fill="auto"/>
            <w:tcMar>
              <w:top w:w="15" w:type="dxa"/>
              <w:left w:w="15" w:type="dxa"/>
              <w:right w:w="15" w:type="dxa"/>
            </w:tcMar>
            <w:vAlign w:val="center"/>
          </w:tcPr>
          <w:p w14:paraId="0432F7B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3256FE8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16</w:t>
            </w:r>
          </w:p>
        </w:tc>
        <w:tc>
          <w:tcPr>
            <w:tcW w:w="190" w:type="pct"/>
            <w:shd w:val="clear" w:color="auto" w:fill="auto"/>
            <w:tcMar>
              <w:top w:w="15" w:type="dxa"/>
              <w:left w:w="15" w:type="dxa"/>
              <w:right w:w="15" w:type="dxa"/>
            </w:tcMar>
            <w:vAlign w:val="center"/>
          </w:tcPr>
          <w:p w14:paraId="4E6E637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201" w:type="pct"/>
            <w:shd w:val="clear" w:color="auto" w:fill="auto"/>
            <w:tcMar>
              <w:top w:w="15" w:type="dxa"/>
              <w:left w:w="15" w:type="dxa"/>
              <w:right w:w="15" w:type="dxa"/>
            </w:tcMar>
            <w:vAlign w:val="center"/>
          </w:tcPr>
          <w:p w14:paraId="7BEACCCE"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9BFEF59"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534E148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57762B9"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0135CEE"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1E0C48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6E0D72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AAB8FD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0"/>
                <w:szCs w:val="20"/>
                <w:lang w:bidi="ar"/>
              </w:rPr>
              <w:t>2/9周</w:t>
            </w:r>
          </w:p>
        </w:tc>
        <w:tc>
          <w:tcPr>
            <w:tcW w:w="196" w:type="pct"/>
            <w:shd w:val="clear" w:color="auto" w:fill="auto"/>
            <w:tcMar>
              <w:top w:w="15" w:type="dxa"/>
              <w:left w:w="15" w:type="dxa"/>
              <w:right w:w="15" w:type="dxa"/>
            </w:tcMar>
            <w:vAlign w:val="center"/>
          </w:tcPr>
          <w:p w14:paraId="42B9FF1A"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47C53AC"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0A2D56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61E1F496"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11E4E1EA" w14:textId="77777777" w:rsidTr="00E943EF">
        <w:trPr>
          <w:trHeight w:val="20"/>
        </w:trPr>
        <w:tc>
          <w:tcPr>
            <w:tcW w:w="166" w:type="pct"/>
            <w:vMerge/>
            <w:shd w:val="clear" w:color="auto" w:fill="auto"/>
            <w:tcMar>
              <w:top w:w="15" w:type="dxa"/>
              <w:left w:w="15" w:type="dxa"/>
              <w:right w:w="15" w:type="dxa"/>
            </w:tcMar>
            <w:vAlign w:val="center"/>
          </w:tcPr>
          <w:p w14:paraId="6CCE483B"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40B5E809" w14:textId="77777777" w:rsidR="00B62051" w:rsidRDefault="00B62051" w:rsidP="00F63D3F">
            <w:pPr>
              <w:spacing w:line="240" w:lineRule="atLeast"/>
              <w:ind w:firstLineChars="0" w:firstLine="0"/>
              <w:jc w:val="center"/>
              <w:rPr>
                <w:rFonts w:ascii="仿宋" w:hAnsi="仿宋" w:cs="仿宋"/>
                <w:sz w:val="21"/>
                <w:szCs w:val="21"/>
              </w:rPr>
            </w:pPr>
          </w:p>
        </w:tc>
        <w:tc>
          <w:tcPr>
            <w:tcW w:w="4104" w:type="pct"/>
            <w:gridSpan w:val="17"/>
            <w:shd w:val="clear" w:color="auto" w:fill="auto"/>
            <w:tcMar>
              <w:top w:w="15" w:type="dxa"/>
              <w:left w:w="15" w:type="dxa"/>
              <w:right w:w="15" w:type="dxa"/>
            </w:tcMar>
            <w:vAlign w:val="center"/>
          </w:tcPr>
          <w:p w14:paraId="1D936AA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说明：公共选修课采用分段教学方式进行，每修完一门课程记1学分，共修满8个学分。</w:t>
            </w:r>
          </w:p>
        </w:tc>
        <w:tc>
          <w:tcPr>
            <w:tcW w:w="154" w:type="pct"/>
            <w:shd w:val="clear" w:color="auto" w:fill="auto"/>
            <w:tcMar>
              <w:top w:w="15" w:type="dxa"/>
              <w:left w:w="15" w:type="dxa"/>
              <w:right w:w="15" w:type="dxa"/>
            </w:tcMar>
            <w:vAlign w:val="center"/>
          </w:tcPr>
          <w:p w14:paraId="3B6E4F4C" w14:textId="77777777" w:rsidR="00B62051" w:rsidRDefault="00B62051" w:rsidP="00F63D3F">
            <w:pPr>
              <w:spacing w:line="240" w:lineRule="atLeast"/>
              <w:ind w:firstLineChars="0" w:firstLine="0"/>
              <w:jc w:val="center"/>
              <w:rPr>
                <w:rFonts w:ascii="仿宋" w:hAnsi="仿宋" w:cs="仿宋"/>
                <w:sz w:val="21"/>
                <w:szCs w:val="21"/>
              </w:rPr>
            </w:pPr>
          </w:p>
        </w:tc>
      </w:tr>
      <w:tr w:rsidR="001C385D" w14:paraId="7DDDEBA0" w14:textId="77777777" w:rsidTr="00E943EF">
        <w:trPr>
          <w:trHeight w:val="20"/>
        </w:trPr>
        <w:tc>
          <w:tcPr>
            <w:tcW w:w="166" w:type="pct"/>
            <w:vMerge/>
            <w:shd w:val="clear" w:color="auto" w:fill="auto"/>
            <w:tcMar>
              <w:top w:w="15" w:type="dxa"/>
              <w:left w:w="15" w:type="dxa"/>
              <w:right w:w="15" w:type="dxa"/>
            </w:tcMar>
            <w:vAlign w:val="center"/>
          </w:tcPr>
          <w:p w14:paraId="14BB968B" w14:textId="77777777" w:rsidR="001C385D" w:rsidRDefault="001C385D" w:rsidP="001C385D">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7B8AFF60" w14:textId="77777777" w:rsidR="001C385D" w:rsidRDefault="001C385D" w:rsidP="001C385D">
            <w:pPr>
              <w:spacing w:line="240" w:lineRule="atLeast"/>
              <w:ind w:firstLineChars="0" w:firstLine="0"/>
              <w:jc w:val="center"/>
              <w:rPr>
                <w:rFonts w:ascii="仿宋" w:hAnsi="仿宋" w:cs="仿宋"/>
                <w:sz w:val="21"/>
                <w:szCs w:val="21"/>
              </w:rPr>
            </w:pPr>
          </w:p>
        </w:tc>
        <w:tc>
          <w:tcPr>
            <w:tcW w:w="968" w:type="pct"/>
            <w:gridSpan w:val="2"/>
            <w:shd w:val="clear" w:color="auto" w:fill="E5B8B7" w:themeFill="accent2" w:themeFillTint="66"/>
            <w:tcMar>
              <w:top w:w="15" w:type="dxa"/>
              <w:left w:w="15" w:type="dxa"/>
              <w:right w:w="15" w:type="dxa"/>
            </w:tcMar>
            <w:vAlign w:val="center"/>
          </w:tcPr>
          <w:p w14:paraId="1E73FE83" w14:textId="77777777"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cs="仿宋" w:hint="eastAsia"/>
                <w:b/>
                <w:kern w:val="0"/>
                <w:sz w:val="21"/>
                <w:szCs w:val="21"/>
                <w:lang w:bidi="ar"/>
              </w:rPr>
              <w:t>公共选修课小计</w:t>
            </w:r>
          </w:p>
        </w:tc>
        <w:tc>
          <w:tcPr>
            <w:tcW w:w="183" w:type="pct"/>
            <w:shd w:val="clear" w:color="auto" w:fill="E5B8B7" w:themeFill="accent2" w:themeFillTint="66"/>
            <w:tcMar>
              <w:top w:w="15" w:type="dxa"/>
              <w:left w:w="15" w:type="dxa"/>
              <w:right w:w="15" w:type="dxa"/>
            </w:tcMar>
            <w:vAlign w:val="center"/>
          </w:tcPr>
          <w:p w14:paraId="62F7AC26" w14:textId="35B2B467"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8</w:t>
            </w:r>
          </w:p>
        </w:tc>
        <w:tc>
          <w:tcPr>
            <w:tcW w:w="188" w:type="pct"/>
            <w:shd w:val="clear" w:color="auto" w:fill="E5B8B7" w:themeFill="accent2" w:themeFillTint="66"/>
            <w:tcMar>
              <w:top w:w="15" w:type="dxa"/>
              <w:left w:w="15" w:type="dxa"/>
              <w:right w:w="15" w:type="dxa"/>
            </w:tcMar>
            <w:vAlign w:val="center"/>
          </w:tcPr>
          <w:p w14:paraId="52940F5C" w14:textId="0824F428"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138</w:t>
            </w:r>
          </w:p>
        </w:tc>
        <w:tc>
          <w:tcPr>
            <w:tcW w:w="190" w:type="pct"/>
            <w:shd w:val="clear" w:color="auto" w:fill="E5B8B7" w:themeFill="accent2" w:themeFillTint="66"/>
            <w:tcMar>
              <w:top w:w="15" w:type="dxa"/>
              <w:left w:w="15" w:type="dxa"/>
              <w:right w:w="15" w:type="dxa"/>
            </w:tcMar>
            <w:vAlign w:val="center"/>
          </w:tcPr>
          <w:p w14:paraId="151E294C" w14:textId="713A5316"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122</w:t>
            </w:r>
          </w:p>
        </w:tc>
        <w:tc>
          <w:tcPr>
            <w:tcW w:w="190" w:type="pct"/>
            <w:shd w:val="clear" w:color="auto" w:fill="E5B8B7" w:themeFill="accent2" w:themeFillTint="66"/>
            <w:tcMar>
              <w:top w:w="15" w:type="dxa"/>
              <w:left w:w="15" w:type="dxa"/>
              <w:right w:w="15" w:type="dxa"/>
            </w:tcMar>
            <w:vAlign w:val="center"/>
          </w:tcPr>
          <w:p w14:paraId="4122F92A" w14:textId="3A100850"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16</w:t>
            </w:r>
          </w:p>
        </w:tc>
        <w:tc>
          <w:tcPr>
            <w:tcW w:w="201" w:type="pct"/>
            <w:shd w:val="clear" w:color="auto" w:fill="E5B8B7" w:themeFill="accent2" w:themeFillTint="66"/>
            <w:tcMar>
              <w:top w:w="15" w:type="dxa"/>
              <w:left w:w="15" w:type="dxa"/>
              <w:right w:w="15" w:type="dxa"/>
            </w:tcMar>
            <w:vAlign w:val="center"/>
          </w:tcPr>
          <w:p w14:paraId="75BD8EB4" w14:textId="08A54804"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85" w:type="pct"/>
            <w:shd w:val="clear" w:color="auto" w:fill="E5B8B7" w:themeFill="accent2" w:themeFillTint="66"/>
            <w:tcMar>
              <w:top w:w="15" w:type="dxa"/>
              <w:left w:w="15" w:type="dxa"/>
              <w:right w:w="15" w:type="dxa"/>
            </w:tcMar>
            <w:vAlign w:val="center"/>
          </w:tcPr>
          <w:p w14:paraId="0418966A" w14:textId="6E8E5366"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92" w:type="pct"/>
            <w:shd w:val="clear" w:color="auto" w:fill="E5B8B7" w:themeFill="accent2" w:themeFillTint="66"/>
            <w:tcMar>
              <w:top w:w="15" w:type="dxa"/>
              <w:left w:w="15" w:type="dxa"/>
              <w:right w:w="15" w:type="dxa"/>
            </w:tcMar>
            <w:vAlign w:val="center"/>
          </w:tcPr>
          <w:p w14:paraId="3E4F2046" w14:textId="7530C609"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90" w:type="pct"/>
            <w:shd w:val="clear" w:color="auto" w:fill="E5B8B7" w:themeFill="accent2" w:themeFillTint="66"/>
            <w:tcMar>
              <w:top w:w="15" w:type="dxa"/>
              <w:left w:w="15" w:type="dxa"/>
              <w:right w:w="15" w:type="dxa"/>
            </w:tcMar>
            <w:vAlign w:val="center"/>
          </w:tcPr>
          <w:p w14:paraId="7C95E702" w14:textId="4C0E0C6E"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94" w:type="pct"/>
            <w:shd w:val="clear" w:color="auto" w:fill="E5B8B7" w:themeFill="accent2" w:themeFillTint="66"/>
            <w:tcMar>
              <w:top w:w="15" w:type="dxa"/>
              <w:left w:w="15" w:type="dxa"/>
              <w:right w:w="15" w:type="dxa"/>
            </w:tcMar>
            <w:vAlign w:val="center"/>
          </w:tcPr>
          <w:p w14:paraId="1DCC1FCE" w14:textId="5AE7450A"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w:t>
            </w:r>
          </w:p>
        </w:tc>
        <w:tc>
          <w:tcPr>
            <w:tcW w:w="185" w:type="pct"/>
            <w:shd w:val="clear" w:color="auto" w:fill="E5B8B7" w:themeFill="accent2" w:themeFillTint="66"/>
            <w:tcMar>
              <w:top w:w="15" w:type="dxa"/>
              <w:left w:w="15" w:type="dxa"/>
              <w:right w:w="15" w:type="dxa"/>
            </w:tcMar>
            <w:vAlign w:val="center"/>
          </w:tcPr>
          <w:p w14:paraId="3AECE0DA" w14:textId="28C6B8FE"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w:t>
            </w:r>
          </w:p>
        </w:tc>
        <w:tc>
          <w:tcPr>
            <w:tcW w:w="190" w:type="pct"/>
            <w:shd w:val="clear" w:color="auto" w:fill="E5B8B7" w:themeFill="accent2" w:themeFillTint="66"/>
            <w:tcMar>
              <w:top w:w="15" w:type="dxa"/>
              <w:left w:w="15" w:type="dxa"/>
              <w:right w:w="15" w:type="dxa"/>
            </w:tcMar>
            <w:vAlign w:val="center"/>
          </w:tcPr>
          <w:p w14:paraId="2C7ADBD2" w14:textId="0BE8B2B2"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w:t>
            </w:r>
          </w:p>
        </w:tc>
        <w:tc>
          <w:tcPr>
            <w:tcW w:w="190" w:type="pct"/>
            <w:shd w:val="clear" w:color="auto" w:fill="E5B8B7" w:themeFill="accent2" w:themeFillTint="66"/>
            <w:tcMar>
              <w:top w:w="15" w:type="dxa"/>
              <w:left w:w="15" w:type="dxa"/>
              <w:right w:w="15" w:type="dxa"/>
            </w:tcMar>
            <w:vAlign w:val="center"/>
          </w:tcPr>
          <w:p w14:paraId="004FCBDA" w14:textId="43DA9775"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w:t>
            </w:r>
          </w:p>
        </w:tc>
        <w:tc>
          <w:tcPr>
            <w:tcW w:w="196" w:type="pct"/>
            <w:shd w:val="clear" w:color="auto" w:fill="E5B8B7" w:themeFill="accent2" w:themeFillTint="66"/>
            <w:tcMar>
              <w:top w:w="15" w:type="dxa"/>
              <w:left w:w="15" w:type="dxa"/>
              <w:right w:w="15" w:type="dxa"/>
            </w:tcMar>
            <w:vAlign w:val="center"/>
          </w:tcPr>
          <w:p w14:paraId="104C2564" w14:textId="484CB055"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227" w:type="pct"/>
            <w:shd w:val="clear" w:color="auto" w:fill="E5B8B7" w:themeFill="accent2" w:themeFillTint="66"/>
            <w:tcMar>
              <w:top w:w="15" w:type="dxa"/>
              <w:left w:w="15" w:type="dxa"/>
              <w:right w:w="15" w:type="dxa"/>
            </w:tcMar>
            <w:vAlign w:val="center"/>
          </w:tcPr>
          <w:p w14:paraId="544333D6" w14:textId="703A6565"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436" w:type="pct"/>
            <w:shd w:val="clear" w:color="auto" w:fill="E5B8B7" w:themeFill="accent2" w:themeFillTint="66"/>
            <w:tcMar>
              <w:top w:w="15" w:type="dxa"/>
              <w:left w:w="15" w:type="dxa"/>
              <w:right w:w="15" w:type="dxa"/>
            </w:tcMar>
            <w:vAlign w:val="center"/>
          </w:tcPr>
          <w:p w14:paraId="31287E07" w14:textId="77777777" w:rsidR="001C385D" w:rsidRDefault="001C385D" w:rsidP="001C385D">
            <w:pPr>
              <w:spacing w:line="240" w:lineRule="atLeast"/>
              <w:ind w:firstLineChars="0" w:firstLine="0"/>
              <w:jc w:val="center"/>
              <w:rPr>
                <w:rFonts w:ascii="仿宋" w:hAnsi="仿宋" w:cs="仿宋"/>
                <w:sz w:val="21"/>
                <w:szCs w:val="21"/>
              </w:rPr>
            </w:pPr>
          </w:p>
        </w:tc>
        <w:tc>
          <w:tcPr>
            <w:tcW w:w="154" w:type="pct"/>
            <w:shd w:val="clear" w:color="auto" w:fill="E5B8B7" w:themeFill="accent2" w:themeFillTint="66"/>
            <w:tcMar>
              <w:top w:w="15" w:type="dxa"/>
              <w:left w:w="15" w:type="dxa"/>
              <w:right w:w="15" w:type="dxa"/>
            </w:tcMar>
            <w:vAlign w:val="center"/>
          </w:tcPr>
          <w:p w14:paraId="7977A410" w14:textId="77777777" w:rsidR="001C385D" w:rsidRDefault="001C385D" w:rsidP="001C385D">
            <w:pPr>
              <w:spacing w:line="240" w:lineRule="atLeast"/>
              <w:ind w:firstLineChars="0" w:firstLine="0"/>
              <w:jc w:val="center"/>
              <w:rPr>
                <w:rFonts w:ascii="仿宋" w:hAnsi="仿宋" w:cs="仿宋"/>
                <w:sz w:val="21"/>
                <w:szCs w:val="21"/>
              </w:rPr>
            </w:pPr>
          </w:p>
        </w:tc>
      </w:tr>
      <w:tr w:rsidR="000C1B59" w14:paraId="5E6842ED" w14:textId="77777777" w:rsidTr="00E943EF">
        <w:trPr>
          <w:trHeight w:val="20"/>
        </w:trPr>
        <w:tc>
          <w:tcPr>
            <w:tcW w:w="166" w:type="pct"/>
            <w:vMerge/>
            <w:shd w:val="clear" w:color="auto" w:fill="auto"/>
            <w:tcMar>
              <w:top w:w="15" w:type="dxa"/>
              <w:left w:w="15" w:type="dxa"/>
              <w:right w:w="15" w:type="dxa"/>
            </w:tcMar>
            <w:vAlign w:val="center"/>
          </w:tcPr>
          <w:p w14:paraId="45A55608" w14:textId="77777777" w:rsidR="000C1B59" w:rsidRDefault="000C1B59" w:rsidP="000C1B59">
            <w:pPr>
              <w:spacing w:line="240" w:lineRule="atLeast"/>
              <w:ind w:firstLineChars="0" w:firstLine="0"/>
              <w:jc w:val="center"/>
              <w:rPr>
                <w:rFonts w:ascii="仿宋" w:hAnsi="仿宋" w:cs="仿宋"/>
                <w:sz w:val="21"/>
                <w:szCs w:val="21"/>
              </w:rPr>
            </w:pPr>
          </w:p>
        </w:tc>
        <w:tc>
          <w:tcPr>
            <w:tcW w:w="1543" w:type="pct"/>
            <w:gridSpan w:val="5"/>
            <w:shd w:val="clear" w:color="auto" w:fill="E5B8B7" w:themeFill="accent2" w:themeFillTint="66"/>
            <w:tcMar>
              <w:top w:w="15" w:type="dxa"/>
              <w:left w:w="15" w:type="dxa"/>
              <w:right w:w="15" w:type="dxa"/>
            </w:tcMar>
            <w:vAlign w:val="center"/>
          </w:tcPr>
          <w:p w14:paraId="72E242F3" w14:textId="77777777"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cs="仿宋" w:hint="eastAsia"/>
                <w:b/>
                <w:kern w:val="0"/>
                <w:sz w:val="21"/>
                <w:szCs w:val="21"/>
                <w:lang w:bidi="ar"/>
              </w:rPr>
              <w:t>公共基础课程合计</w:t>
            </w:r>
          </w:p>
        </w:tc>
        <w:tc>
          <w:tcPr>
            <w:tcW w:w="183" w:type="pct"/>
            <w:shd w:val="clear" w:color="auto" w:fill="E5B8B7" w:themeFill="accent2" w:themeFillTint="66"/>
            <w:tcMar>
              <w:top w:w="15" w:type="dxa"/>
              <w:left w:w="15" w:type="dxa"/>
              <w:right w:w="15" w:type="dxa"/>
            </w:tcMar>
            <w:vAlign w:val="center"/>
          </w:tcPr>
          <w:p w14:paraId="6D2F6082" w14:textId="7F8665E8"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113</w:t>
            </w:r>
          </w:p>
        </w:tc>
        <w:tc>
          <w:tcPr>
            <w:tcW w:w="188" w:type="pct"/>
            <w:shd w:val="clear" w:color="auto" w:fill="E5B8B7" w:themeFill="accent2" w:themeFillTint="66"/>
            <w:tcMar>
              <w:top w:w="15" w:type="dxa"/>
              <w:left w:w="15" w:type="dxa"/>
              <w:right w:w="15" w:type="dxa"/>
            </w:tcMar>
            <w:vAlign w:val="center"/>
          </w:tcPr>
          <w:p w14:paraId="4D963B5C" w14:textId="434F4E55"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2115</w:t>
            </w:r>
          </w:p>
        </w:tc>
        <w:tc>
          <w:tcPr>
            <w:tcW w:w="190" w:type="pct"/>
            <w:shd w:val="clear" w:color="auto" w:fill="E5B8B7" w:themeFill="accent2" w:themeFillTint="66"/>
            <w:tcMar>
              <w:top w:w="15" w:type="dxa"/>
              <w:left w:w="15" w:type="dxa"/>
              <w:right w:w="15" w:type="dxa"/>
            </w:tcMar>
            <w:vAlign w:val="center"/>
          </w:tcPr>
          <w:p w14:paraId="17701410" w14:textId="589D747D"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1110</w:t>
            </w:r>
          </w:p>
        </w:tc>
        <w:tc>
          <w:tcPr>
            <w:tcW w:w="190" w:type="pct"/>
            <w:shd w:val="clear" w:color="auto" w:fill="E5B8B7" w:themeFill="accent2" w:themeFillTint="66"/>
            <w:tcMar>
              <w:top w:w="15" w:type="dxa"/>
              <w:left w:w="15" w:type="dxa"/>
              <w:right w:w="15" w:type="dxa"/>
            </w:tcMar>
            <w:vAlign w:val="center"/>
          </w:tcPr>
          <w:p w14:paraId="41BE62E8" w14:textId="03EEBE0E"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1005</w:t>
            </w:r>
          </w:p>
        </w:tc>
        <w:tc>
          <w:tcPr>
            <w:tcW w:w="201" w:type="pct"/>
            <w:shd w:val="clear" w:color="auto" w:fill="E5B8B7" w:themeFill="accent2" w:themeFillTint="66"/>
            <w:tcMar>
              <w:top w:w="15" w:type="dxa"/>
              <w:left w:w="15" w:type="dxa"/>
              <w:right w:w="15" w:type="dxa"/>
            </w:tcMar>
            <w:vAlign w:val="center"/>
          </w:tcPr>
          <w:p w14:paraId="3FE547DB" w14:textId="3D1089A6"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24</w:t>
            </w:r>
          </w:p>
        </w:tc>
        <w:tc>
          <w:tcPr>
            <w:tcW w:w="185" w:type="pct"/>
            <w:shd w:val="clear" w:color="auto" w:fill="E5B8B7" w:themeFill="accent2" w:themeFillTint="66"/>
            <w:tcMar>
              <w:top w:w="15" w:type="dxa"/>
              <w:left w:w="15" w:type="dxa"/>
              <w:right w:w="15" w:type="dxa"/>
            </w:tcMar>
            <w:vAlign w:val="center"/>
          </w:tcPr>
          <w:p w14:paraId="5A0273C6" w14:textId="6DF11237"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20</w:t>
            </w:r>
          </w:p>
        </w:tc>
        <w:tc>
          <w:tcPr>
            <w:tcW w:w="192" w:type="pct"/>
            <w:shd w:val="clear" w:color="auto" w:fill="E5B8B7" w:themeFill="accent2" w:themeFillTint="66"/>
            <w:tcMar>
              <w:top w:w="15" w:type="dxa"/>
              <w:left w:w="15" w:type="dxa"/>
              <w:right w:w="15" w:type="dxa"/>
            </w:tcMar>
            <w:vAlign w:val="center"/>
          </w:tcPr>
          <w:p w14:paraId="2B205D41" w14:textId="53B8C302"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18</w:t>
            </w:r>
          </w:p>
        </w:tc>
        <w:tc>
          <w:tcPr>
            <w:tcW w:w="190" w:type="pct"/>
            <w:shd w:val="clear" w:color="auto" w:fill="E5B8B7" w:themeFill="accent2" w:themeFillTint="66"/>
            <w:tcMar>
              <w:top w:w="15" w:type="dxa"/>
              <w:left w:w="15" w:type="dxa"/>
              <w:right w:w="15" w:type="dxa"/>
            </w:tcMar>
            <w:vAlign w:val="center"/>
          </w:tcPr>
          <w:p w14:paraId="13A656CA" w14:textId="0769A940"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21</w:t>
            </w:r>
          </w:p>
        </w:tc>
        <w:tc>
          <w:tcPr>
            <w:tcW w:w="194" w:type="pct"/>
            <w:shd w:val="clear" w:color="auto" w:fill="E5B8B7" w:themeFill="accent2" w:themeFillTint="66"/>
            <w:tcMar>
              <w:top w:w="15" w:type="dxa"/>
              <w:left w:w="15" w:type="dxa"/>
              <w:right w:w="15" w:type="dxa"/>
            </w:tcMar>
            <w:vAlign w:val="center"/>
          </w:tcPr>
          <w:p w14:paraId="6F5C447E" w14:textId="2E092C73"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14</w:t>
            </w:r>
          </w:p>
        </w:tc>
        <w:tc>
          <w:tcPr>
            <w:tcW w:w="185" w:type="pct"/>
            <w:shd w:val="clear" w:color="auto" w:fill="E5B8B7" w:themeFill="accent2" w:themeFillTint="66"/>
            <w:tcMar>
              <w:top w:w="15" w:type="dxa"/>
              <w:left w:w="15" w:type="dxa"/>
              <w:right w:w="15" w:type="dxa"/>
            </w:tcMar>
            <w:vAlign w:val="center"/>
          </w:tcPr>
          <w:p w14:paraId="41BC900E" w14:textId="266D5F49"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10</w:t>
            </w:r>
          </w:p>
        </w:tc>
        <w:tc>
          <w:tcPr>
            <w:tcW w:w="190" w:type="pct"/>
            <w:shd w:val="clear" w:color="auto" w:fill="E5B8B7" w:themeFill="accent2" w:themeFillTint="66"/>
            <w:tcMar>
              <w:top w:w="15" w:type="dxa"/>
              <w:left w:w="15" w:type="dxa"/>
              <w:right w:w="15" w:type="dxa"/>
            </w:tcMar>
            <w:vAlign w:val="center"/>
          </w:tcPr>
          <w:p w14:paraId="79EF53B5" w14:textId="4405F364"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10</w:t>
            </w:r>
          </w:p>
        </w:tc>
        <w:tc>
          <w:tcPr>
            <w:tcW w:w="190" w:type="pct"/>
            <w:shd w:val="clear" w:color="auto" w:fill="E5B8B7" w:themeFill="accent2" w:themeFillTint="66"/>
            <w:tcMar>
              <w:top w:w="15" w:type="dxa"/>
              <w:left w:w="15" w:type="dxa"/>
              <w:right w:w="15" w:type="dxa"/>
            </w:tcMar>
            <w:vAlign w:val="center"/>
          </w:tcPr>
          <w:p w14:paraId="6D6B32CC" w14:textId="2FEFCD54"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3</w:t>
            </w:r>
          </w:p>
        </w:tc>
        <w:tc>
          <w:tcPr>
            <w:tcW w:w="196" w:type="pct"/>
            <w:shd w:val="clear" w:color="auto" w:fill="E5B8B7" w:themeFill="accent2" w:themeFillTint="66"/>
            <w:tcMar>
              <w:top w:w="15" w:type="dxa"/>
              <w:left w:w="15" w:type="dxa"/>
              <w:right w:w="15" w:type="dxa"/>
            </w:tcMar>
            <w:vAlign w:val="center"/>
          </w:tcPr>
          <w:p w14:paraId="4488B99D" w14:textId="59B8E3D1"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227" w:type="pct"/>
            <w:shd w:val="clear" w:color="auto" w:fill="E5B8B7" w:themeFill="accent2" w:themeFillTint="66"/>
            <w:tcMar>
              <w:top w:w="15" w:type="dxa"/>
              <w:left w:w="15" w:type="dxa"/>
              <w:right w:w="15" w:type="dxa"/>
            </w:tcMar>
            <w:vAlign w:val="center"/>
          </w:tcPr>
          <w:p w14:paraId="4C459F77" w14:textId="5975728F"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436" w:type="pct"/>
            <w:shd w:val="clear" w:color="auto" w:fill="E5B8B7" w:themeFill="accent2" w:themeFillTint="66"/>
            <w:tcMar>
              <w:top w:w="15" w:type="dxa"/>
              <w:left w:w="15" w:type="dxa"/>
              <w:right w:w="15" w:type="dxa"/>
            </w:tcMar>
            <w:vAlign w:val="center"/>
          </w:tcPr>
          <w:p w14:paraId="2603737F" w14:textId="63F2DC87" w:rsidR="000C1B59" w:rsidRDefault="000C1B59" w:rsidP="000C1B59">
            <w:pPr>
              <w:spacing w:line="240" w:lineRule="atLeast"/>
              <w:ind w:firstLineChars="0" w:firstLine="0"/>
              <w:jc w:val="center"/>
              <w:rPr>
                <w:rFonts w:ascii="仿宋" w:hAnsi="仿宋" w:cs="仿宋"/>
                <w:sz w:val="21"/>
                <w:szCs w:val="21"/>
              </w:rPr>
            </w:pPr>
          </w:p>
        </w:tc>
        <w:tc>
          <w:tcPr>
            <w:tcW w:w="154" w:type="pct"/>
            <w:shd w:val="clear" w:color="auto" w:fill="E5B8B7" w:themeFill="accent2" w:themeFillTint="66"/>
            <w:tcMar>
              <w:top w:w="15" w:type="dxa"/>
              <w:left w:w="15" w:type="dxa"/>
              <w:right w:w="15" w:type="dxa"/>
            </w:tcMar>
            <w:vAlign w:val="center"/>
          </w:tcPr>
          <w:p w14:paraId="6D728BC0" w14:textId="77777777" w:rsidR="000C1B59" w:rsidRDefault="000C1B59" w:rsidP="000C1B59">
            <w:pPr>
              <w:spacing w:line="240" w:lineRule="atLeast"/>
              <w:ind w:firstLineChars="0" w:firstLine="0"/>
              <w:jc w:val="center"/>
              <w:rPr>
                <w:rFonts w:ascii="仿宋" w:hAnsi="仿宋" w:cs="仿宋"/>
                <w:sz w:val="21"/>
                <w:szCs w:val="21"/>
              </w:rPr>
            </w:pPr>
          </w:p>
        </w:tc>
      </w:tr>
      <w:tr w:rsidR="00B56BFA" w14:paraId="4EE2DADF" w14:textId="77777777" w:rsidTr="00E943EF">
        <w:trPr>
          <w:trHeight w:val="20"/>
        </w:trPr>
        <w:tc>
          <w:tcPr>
            <w:tcW w:w="166" w:type="pct"/>
            <w:vMerge w:val="restart"/>
            <w:shd w:val="clear" w:color="auto" w:fill="auto"/>
            <w:tcMar>
              <w:top w:w="15" w:type="dxa"/>
              <w:left w:w="15" w:type="dxa"/>
              <w:right w:w="15" w:type="dxa"/>
            </w:tcMar>
            <w:vAlign w:val="center"/>
          </w:tcPr>
          <w:p w14:paraId="60DC79C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专业（技能）课程</w:t>
            </w:r>
          </w:p>
        </w:tc>
        <w:tc>
          <w:tcPr>
            <w:tcW w:w="575" w:type="pct"/>
            <w:gridSpan w:val="3"/>
            <w:vMerge w:val="restart"/>
            <w:shd w:val="clear" w:color="auto" w:fill="auto"/>
            <w:tcMar>
              <w:top w:w="15" w:type="dxa"/>
              <w:left w:w="15" w:type="dxa"/>
              <w:right w:w="15" w:type="dxa"/>
            </w:tcMar>
            <w:vAlign w:val="center"/>
          </w:tcPr>
          <w:p w14:paraId="0539A96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专业基础课程</w:t>
            </w:r>
          </w:p>
        </w:tc>
        <w:tc>
          <w:tcPr>
            <w:tcW w:w="359" w:type="pct"/>
            <w:shd w:val="clear" w:color="auto" w:fill="auto"/>
            <w:tcMar>
              <w:top w:w="15" w:type="dxa"/>
              <w:left w:w="15" w:type="dxa"/>
              <w:right w:w="15" w:type="dxa"/>
            </w:tcMar>
            <w:vAlign w:val="center"/>
          </w:tcPr>
          <w:p w14:paraId="1024BEE5"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ZJ52001</w:t>
            </w:r>
          </w:p>
        </w:tc>
        <w:tc>
          <w:tcPr>
            <w:tcW w:w="609" w:type="pct"/>
            <w:shd w:val="clear" w:color="auto" w:fill="auto"/>
            <w:tcMar>
              <w:top w:w="15" w:type="dxa"/>
              <w:left w:w="15" w:type="dxa"/>
              <w:right w:w="15" w:type="dxa"/>
            </w:tcMar>
            <w:vAlign w:val="center"/>
          </w:tcPr>
          <w:p w14:paraId="6CBC0EF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教师书写(一)</w:t>
            </w:r>
          </w:p>
        </w:tc>
        <w:tc>
          <w:tcPr>
            <w:tcW w:w="183" w:type="pct"/>
            <w:shd w:val="clear" w:color="auto" w:fill="FFFFFF" w:themeFill="background1"/>
            <w:tcMar>
              <w:top w:w="15" w:type="dxa"/>
              <w:left w:w="15" w:type="dxa"/>
              <w:right w:w="15" w:type="dxa"/>
            </w:tcMar>
            <w:vAlign w:val="center"/>
          </w:tcPr>
          <w:p w14:paraId="0595EC6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FFFFFF" w:themeFill="background1"/>
            <w:tcMar>
              <w:top w:w="15" w:type="dxa"/>
              <w:left w:w="15" w:type="dxa"/>
              <w:right w:w="15" w:type="dxa"/>
            </w:tcMar>
            <w:vAlign w:val="center"/>
          </w:tcPr>
          <w:p w14:paraId="639BBFF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FFFFFF" w:themeFill="background1"/>
            <w:tcMar>
              <w:top w:w="15" w:type="dxa"/>
              <w:left w:w="15" w:type="dxa"/>
              <w:right w:w="15" w:type="dxa"/>
            </w:tcMar>
            <w:vAlign w:val="center"/>
          </w:tcPr>
          <w:p w14:paraId="6920C45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10</w:t>
            </w:r>
          </w:p>
        </w:tc>
        <w:tc>
          <w:tcPr>
            <w:tcW w:w="190" w:type="pct"/>
            <w:shd w:val="clear" w:color="auto" w:fill="FFFFFF" w:themeFill="background1"/>
            <w:tcMar>
              <w:top w:w="15" w:type="dxa"/>
              <w:left w:w="15" w:type="dxa"/>
              <w:right w:w="15" w:type="dxa"/>
            </w:tcMar>
            <w:vAlign w:val="center"/>
          </w:tcPr>
          <w:p w14:paraId="291A2F3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24</w:t>
            </w:r>
          </w:p>
        </w:tc>
        <w:tc>
          <w:tcPr>
            <w:tcW w:w="201" w:type="pct"/>
            <w:shd w:val="clear" w:color="auto" w:fill="FFFFFF" w:themeFill="background1"/>
            <w:tcMar>
              <w:top w:w="15" w:type="dxa"/>
              <w:left w:w="15" w:type="dxa"/>
              <w:right w:w="15" w:type="dxa"/>
            </w:tcMar>
            <w:vAlign w:val="center"/>
          </w:tcPr>
          <w:p w14:paraId="6C929F2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p>
        </w:tc>
        <w:tc>
          <w:tcPr>
            <w:tcW w:w="185" w:type="pct"/>
            <w:shd w:val="clear" w:color="auto" w:fill="auto"/>
            <w:tcMar>
              <w:top w:w="15" w:type="dxa"/>
              <w:left w:w="15" w:type="dxa"/>
              <w:right w:w="15" w:type="dxa"/>
            </w:tcMar>
            <w:vAlign w:val="center"/>
          </w:tcPr>
          <w:p w14:paraId="4FF1A31E"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1</w:t>
            </w:r>
          </w:p>
        </w:tc>
        <w:tc>
          <w:tcPr>
            <w:tcW w:w="192" w:type="pct"/>
            <w:shd w:val="clear" w:color="auto" w:fill="auto"/>
            <w:tcMar>
              <w:top w:w="15" w:type="dxa"/>
              <w:left w:w="15" w:type="dxa"/>
              <w:right w:w="15" w:type="dxa"/>
            </w:tcMar>
            <w:vAlign w:val="center"/>
          </w:tcPr>
          <w:p w14:paraId="040B9609" w14:textId="77777777" w:rsidR="00B62051" w:rsidRDefault="00B62051" w:rsidP="00F63D3F">
            <w:pPr>
              <w:spacing w:line="240" w:lineRule="atLeast"/>
              <w:ind w:firstLineChars="0" w:firstLine="0"/>
              <w:jc w:val="center"/>
              <w:rPr>
                <w:rFonts w:ascii="仿宋" w:hAnsi="仿宋" w:cs="仿宋"/>
                <w:b/>
                <w:sz w:val="21"/>
                <w:szCs w:val="21"/>
              </w:rPr>
            </w:pPr>
          </w:p>
        </w:tc>
        <w:tc>
          <w:tcPr>
            <w:tcW w:w="190" w:type="pct"/>
            <w:shd w:val="clear" w:color="auto" w:fill="auto"/>
            <w:tcMar>
              <w:top w:w="15" w:type="dxa"/>
              <w:left w:w="15" w:type="dxa"/>
              <w:right w:w="15" w:type="dxa"/>
            </w:tcMar>
            <w:vAlign w:val="center"/>
          </w:tcPr>
          <w:p w14:paraId="4B878C78" w14:textId="77777777" w:rsidR="00B62051" w:rsidRDefault="00B62051" w:rsidP="00F63D3F">
            <w:pPr>
              <w:spacing w:line="240" w:lineRule="atLeast"/>
              <w:ind w:firstLineChars="0" w:firstLine="0"/>
              <w:jc w:val="center"/>
              <w:rPr>
                <w:rFonts w:ascii="仿宋" w:hAnsi="仿宋" w:cs="仿宋"/>
                <w:b/>
                <w:sz w:val="21"/>
                <w:szCs w:val="21"/>
              </w:rPr>
            </w:pPr>
          </w:p>
        </w:tc>
        <w:tc>
          <w:tcPr>
            <w:tcW w:w="194" w:type="pct"/>
            <w:shd w:val="clear" w:color="auto" w:fill="auto"/>
            <w:tcMar>
              <w:top w:w="15" w:type="dxa"/>
              <w:left w:w="15" w:type="dxa"/>
              <w:right w:w="15" w:type="dxa"/>
            </w:tcMar>
            <w:vAlign w:val="center"/>
          </w:tcPr>
          <w:p w14:paraId="2A24B016" w14:textId="77777777" w:rsidR="00B62051" w:rsidRDefault="00B62051" w:rsidP="00F63D3F">
            <w:pPr>
              <w:spacing w:line="240" w:lineRule="atLeast"/>
              <w:ind w:firstLineChars="0" w:firstLine="0"/>
              <w:jc w:val="center"/>
              <w:rPr>
                <w:rFonts w:ascii="仿宋" w:hAnsi="仿宋" w:cs="仿宋"/>
                <w:b/>
                <w:sz w:val="21"/>
                <w:szCs w:val="21"/>
              </w:rPr>
            </w:pPr>
          </w:p>
        </w:tc>
        <w:tc>
          <w:tcPr>
            <w:tcW w:w="185" w:type="pct"/>
            <w:shd w:val="clear" w:color="auto" w:fill="auto"/>
            <w:tcMar>
              <w:top w:w="15" w:type="dxa"/>
              <w:left w:w="15" w:type="dxa"/>
              <w:right w:w="15" w:type="dxa"/>
            </w:tcMar>
            <w:vAlign w:val="center"/>
          </w:tcPr>
          <w:p w14:paraId="5C840353" w14:textId="77777777" w:rsidR="00B62051" w:rsidRDefault="00B62051" w:rsidP="00F63D3F">
            <w:pPr>
              <w:spacing w:line="240" w:lineRule="atLeast"/>
              <w:ind w:firstLineChars="0" w:firstLine="0"/>
              <w:jc w:val="center"/>
              <w:rPr>
                <w:rFonts w:ascii="仿宋" w:hAnsi="仿宋" w:cs="仿宋"/>
                <w:b/>
                <w:sz w:val="21"/>
                <w:szCs w:val="21"/>
              </w:rPr>
            </w:pPr>
          </w:p>
        </w:tc>
        <w:tc>
          <w:tcPr>
            <w:tcW w:w="190" w:type="pct"/>
            <w:shd w:val="clear" w:color="auto" w:fill="auto"/>
            <w:tcMar>
              <w:top w:w="15" w:type="dxa"/>
              <w:left w:w="15" w:type="dxa"/>
              <w:right w:w="15" w:type="dxa"/>
            </w:tcMar>
            <w:vAlign w:val="center"/>
          </w:tcPr>
          <w:p w14:paraId="4F805DFE" w14:textId="77777777" w:rsidR="00B62051" w:rsidRDefault="00B62051" w:rsidP="00F63D3F">
            <w:pPr>
              <w:spacing w:line="240" w:lineRule="atLeast"/>
              <w:ind w:firstLineChars="0" w:firstLine="0"/>
              <w:jc w:val="center"/>
              <w:rPr>
                <w:rFonts w:ascii="仿宋" w:hAnsi="仿宋" w:cs="仿宋"/>
                <w:b/>
                <w:sz w:val="21"/>
                <w:szCs w:val="21"/>
              </w:rPr>
            </w:pPr>
          </w:p>
        </w:tc>
        <w:tc>
          <w:tcPr>
            <w:tcW w:w="190" w:type="pct"/>
            <w:shd w:val="clear" w:color="auto" w:fill="auto"/>
            <w:tcMar>
              <w:top w:w="15" w:type="dxa"/>
              <w:left w:w="15" w:type="dxa"/>
              <w:right w:w="15" w:type="dxa"/>
            </w:tcMar>
            <w:vAlign w:val="center"/>
          </w:tcPr>
          <w:p w14:paraId="0AA2C71F" w14:textId="77777777" w:rsidR="00B62051" w:rsidRDefault="00B62051" w:rsidP="00F63D3F">
            <w:pPr>
              <w:spacing w:line="240" w:lineRule="atLeast"/>
              <w:ind w:firstLineChars="0" w:firstLine="0"/>
              <w:jc w:val="center"/>
              <w:rPr>
                <w:rFonts w:ascii="仿宋" w:hAnsi="仿宋" w:cs="仿宋"/>
                <w:b/>
                <w:sz w:val="21"/>
                <w:szCs w:val="21"/>
              </w:rPr>
            </w:pPr>
          </w:p>
        </w:tc>
        <w:tc>
          <w:tcPr>
            <w:tcW w:w="196" w:type="pct"/>
            <w:shd w:val="clear" w:color="auto" w:fill="auto"/>
            <w:tcMar>
              <w:top w:w="15" w:type="dxa"/>
              <w:left w:w="15" w:type="dxa"/>
              <w:right w:w="15" w:type="dxa"/>
            </w:tcMar>
            <w:vAlign w:val="center"/>
          </w:tcPr>
          <w:p w14:paraId="21BDAEAE" w14:textId="77777777" w:rsidR="00B62051" w:rsidRDefault="00B62051" w:rsidP="00F63D3F">
            <w:pPr>
              <w:spacing w:line="240" w:lineRule="atLeast"/>
              <w:ind w:firstLineChars="0" w:firstLine="0"/>
              <w:jc w:val="center"/>
              <w:rPr>
                <w:rFonts w:ascii="仿宋" w:hAnsi="仿宋" w:cs="仿宋"/>
                <w:b/>
                <w:sz w:val="21"/>
                <w:szCs w:val="21"/>
              </w:rPr>
            </w:pPr>
          </w:p>
        </w:tc>
        <w:tc>
          <w:tcPr>
            <w:tcW w:w="227" w:type="pct"/>
            <w:shd w:val="clear" w:color="auto" w:fill="auto"/>
            <w:tcMar>
              <w:top w:w="15" w:type="dxa"/>
              <w:left w:w="15" w:type="dxa"/>
              <w:right w:w="15" w:type="dxa"/>
            </w:tcMar>
            <w:vAlign w:val="center"/>
          </w:tcPr>
          <w:p w14:paraId="04E30874"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4C8094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5919D3E5"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47A874D8" w14:textId="77777777" w:rsidTr="00E943EF">
        <w:trPr>
          <w:trHeight w:val="20"/>
        </w:trPr>
        <w:tc>
          <w:tcPr>
            <w:tcW w:w="166" w:type="pct"/>
            <w:vMerge/>
            <w:shd w:val="clear" w:color="auto" w:fill="auto"/>
            <w:tcMar>
              <w:top w:w="15" w:type="dxa"/>
              <w:left w:w="15" w:type="dxa"/>
              <w:right w:w="15" w:type="dxa"/>
            </w:tcMar>
            <w:vAlign w:val="center"/>
          </w:tcPr>
          <w:p w14:paraId="6FF37F51"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B682C40"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6768DC3"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ZJ52002</w:t>
            </w:r>
          </w:p>
        </w:tc>
        <w:tc>
          <w:tcPr>
            <w:tcW w:w="609" w:type="pct"/>
            <w:shd w:val="clear" w:color="auto" w:fill="auto"/>
            <w:tcMar>
              <w:top w:w="15" w:type="dxa"/>
              <w:left w:w="15" w:type="dxa"/>
              <w:right w:w="15" w:type="dxa"/>
            </w:tcMar>
            <w:vAlign w:val="center"/>
          </w:tcPr>
          <w:p w14:paraId="5D2924B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教师书写(二)</w:t>
            </w:r>
          </w:p>
        </w:tc>
        <w:tc>
          <w:tcPr>
            <w:tcW w:w="183" w:type="pct"/>
            <w:shd w:val="clear" w:color="auto" w:fill="auto"/>
            <w:tcMar>
              <w:top w:w="15" w:type="dxa"/>
              <w:left w:w="15" w:type="dxa"/>
              <w:right w:w="15" w:type="dxa"/>
            </w:tcMar>
            <w:vAlign w:val="center"/>
          </w:tcPr>
          <w:p w14:paraId="0E72672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55EB575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4082BC8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16</w:t>
            </w:r>
          </w:p>
        </w:tc>
        <w:tc>
          <w:tcPr>
            <w:tcW w:w="190" w:type="pct"/>
            <w:shd w:val="clear" w:color="auto" w:fill="auto"/>
            <w:tcMar>
              <w:top w:w="15" w:type="dxa"/>
              <w:left w:w="15" w:type="dxa"/>
              <w:right w:w="15" w:type="dxa"/>
            </w:tcMar>
            <w:vAlign w:val="center"/>
          </w:tcPr>
          <w:p w14:paraId="7288A1D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20</w:t>
            </w:r>
          </w:p>
        </w:tc>
        <w:tc>
          <w:tcPr>
            <w:tcW w:w="201" w:type="pct"/>
            <w:shd w:val="clear" w:color="auto" w:fill="auto"/>
            <w:tcMar>
              <w:top w:w="15" w:type="dxa"/>
              <w:left w:w="15" w:type="dxa"/>
              <w:right w:w="15" w:type="dxa"/>
            </w:tcMar>
            <w:vAlign w:val="center"/>
          </w:tcPr>
          <w:p w14:paraId="7EB6E5BD"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9987C1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2" w:type="pct"/>
            <w:shd w:val="clear" w:color="auto" w:fill="auto"/>
            <w:tcMar>
              <w:top w:w="15" w:type="dxa"/>
              <w:left w:w="15" w:type="dxa"/>
              <w:right w:w="15" w:type="dxa"/>
            </w:tcMar>
            <w:vAlign w:val="center"/>
          </w:tcPr>
          <w:p w14:paraId="79DC947B" w14:textId="77777777" w:rsidR="00B62051" w:rsidRDefault="00B62051" w:rsidP="00F63D3F">
            <w:pPr>
              <w:spacing w:line="240" w:lineRule="atLeast"/>
              <w:ind w:firstLineChars="0" w:firstLine="0"/>
              <w:jc w:val="center"/>
              <w:rPr>
                <w:rFonts w:ascii="仿宋" w:hAnsi="仿宋" w:cs="仿宋"/>
                <w:kern w:val="0"/>
                <w:sz w:val="21"/>
                <w:szCs w:val="21"/>
                <w:lang w:bidi="ar"/>
              </w:rPr>
            </w:pPr>
            <w:r>
              <w:rPr>
                <w:rFonts w:ascii="仿宋" w:hAnsi="仿宋" w:cs="仿宋" w:hint="eastAsia"/>
                <w:kern w:val="0"/>
                <w:sz w:val="21"/>
                <w:szCs w:val="21"/>
                <w:lang w:bidi="ar"/>
              </w:rPr>
              <w:t>1</w:t>
            </w:r>
          </w:p>
        </w:tc>
        <w:tc>
          <w:tcPr>
            <w:tcW w:w="190" w:type="pct"/>
            <w:shd w:val="clear" w:color="auto" w:fill="auto"/>
            <w:tcMar>
              <w:top w:w="15" w:type="dxa"/>
              <w:left w:w="15" w:type="dxa"/>
              <w:right w:w="15" w:type="dxa"/>
            </w:tcMar>
            <w:vAlign w:val="center"/>
          </w:tcPr>
          <w:p w14:paraId="1E3919A3" w14:textId="77777777" w:rsidR="00B62051" w:rsidRDefault="00B62051" w:rsidP="00F63D3F">
            <w:pPr>
              <w:spacing w:line="240" w:lineRule="atLeast"/>
              <w:ind w:firstLineChars="0" w:firstLine="0"/>
              <w:jc w:val="center"/>
              <w:rPr>
                <w:rFonts w:ascii="仿宋" w:hAnsi="仿宋" w:cs="仿宋"/>
                <w:kern w:val="0"/>
                <w:sz w:val="21"/>
                <w:szCs w:val="21"/>
                <w:lang w:bidi="ar"/>
              </w:rPr>
            </w:pPr>
            <w:r>
              <w:rPr>
                <w:rFonts w:ascii="仿宋" w:hAnsi="仿宋" w:cs="仿宋" w:hint="eastAsia"/>
                <w:kern w:val="0"/>
                <w:sz w:val="21"/>
                <w:szCs w:val="21"/>
                <w:lang w:bidi="ar"/>
              </w:rPr>
              <w:t>1</w:t>
            </w:r>
          </w:p>
        </w:tc>
        <w:tc>
          <w:tcPr>
            <w:tcW w:w="194" w:type="pct"/>
            <w:shd w:val="clear" w:color="auto" w:fill="auto"/>
            <w:tcMar>
              <w:top w:w="15" w:type="dxa"/>
              <w:left w:w="15" w:type="dxa"/>
              <w:right w:w="15" w:type="dxa"/>
            </w:tcMar>
            <w:vAlign w:val="center"/>
          </w:tcPr>
          <w:p w14:paraId="0F994BDF" w14:textId="77777777" w:rsidR="00B62051" w:rsidRDefault="00B62051" w:rsidP="00F63D3F">
            <w:pPr>
              <w:spacing w:line="240" w:lineRule="atLeast"/>
              <w:ind w:firstLineChars="0" w:firstLine="0"/>
              <w:jc w:val="center"/>
              <w:rPr>
                <w:rFonts w:ascii="仿宋" w:hAnsi="仿宋" w:cs="仿宋"/>
                <w:b/>
                <w:sz w:val="21"/>
                <w:szCs w:val="21"/>
              </w:rPr>
            </w:pPr>
          </w:p>
        </w:tc>
        <w:tc>
          <w:tcPr>
            <w:tcW w:w="185" w:type="pct"/>
            <w:shd w:val="clear" w:color="auto" w:fill="auto"/>
            <w:tcMar>
              <w:top w:w="15" w:type="dxa"/>
              <w:left w:w="15" w:type="dxa"/>
              <w:right w:w="15" w:type="dxa"/>
            </w:tcMar>
            <w:vAlign w:val="center"/>
          </w:tcPr>
          <w:p w14:paraId="070072B2" w14:textId="77777777" w:rsidR="00B62051" w:rsidRDefault="00B62051" w:rsidP="00F63D3F">
            <w:pPr>
              <w:spacing w:line="240" w:lineRule="atLeast"/>
              <w:ind w:firstLineChars="0" w:firstLine="0"/>
              <w:jc w:val="center"/>
              <w:rPr>
                <w:rFonts w:ascii="仿宋" w:hAnsi="仿宋" w:cs="仿宋"/>
                <w:b/>
                <w:sz w:val="21"/>
                <w:szCs w:val="21"/>
              </w:rPr>
            </w:pPr>
          </w:p>
        </w:tc>
        <w:tc>
          <w:tcPr>
            <w:tcW w:w="190" w:type="pct"/>
            <w:shd w:val="clear" w:color="auto" w:fill="auto"/>
            <w:tcMar>
              <w:top w:w="15" w:type="dxa"/>
              <w:left w:w="15" w:type="dxa"/>
              <w:right w:w="15" w:type="dxa"/>
            </w:tcMar>
            <w:vAlign w:val="center"/>
          </w:tcPr>
          <w:p w14:paraId="373CD17C" w14:textId="77777777" w:rsidR="00B62051" w:rsidRDefault="00B62051" w:rsidP="00F63D3F">
            <w:pPr>
              <w:spacing w:line="240" w:lineRule="atLeast"/>
              <w:ind w:firstLineChars="0" w:firstLine="0"/>
              <w:jc w:val="center"/>
              <w:rPr>
                <w:rFonts w:ascii="仿宋" w:hAnsi="仿宋" w:cs="仿宋"/>
                <w:b/>
                <w:sz w:val="21"/>
                <w:szCs w:val="21"/>
              </w:rPr>
            </w:pPr>
          </w:p>
        </w:tc>
        <w:tc>
          <w:tcPr>
            <w:tcW w:w="190" w:type="pct"/>
            <w:shd w:val="clear" w:color="auto" w:fill="auto"/>
            <w:tcMar>
              <w:top w:w="15" w:type="dxa"/>
              <w:left w:w="15" w:type="dxa"/>
              <w:right w:w="15" w:type="dxa"/>
            </w:tcMar>
            <w:vAlign w:val="center"/>
          </w:tcPr>
          <w:p w14:paraId="333D4C14" w14:textId="77777777" w:rsidR="00B62051" w:rsidRDefault="00B62051" w:rsidP="00F63D3F">
            <w:pPr>
              <w:spacing w:line="240" w:lineRule="atLeast"/>
              <w:ind w:firstLineChars="0" w:firstLine="0"/>
              <w:jc w:val="center"/>
              <w:rPr>
                <w:rFonts w:ascii="仿宋" w:hAnsi="仿宋" w:cs="仿宋"/>
                <w:b/>
                <w:sz w:val="21"/>
                <w:szCs w:val="21"/>
              </w:rPr>
            </w:pPr>
          </w:p>
        </w:tc>
        <w:tc>
          <w:tcPr>
            <w:tcW w:w="196" w:type="pct"/>
            <w:shd w:val="clear" w:color="auto" w:fill="auto"/>
            <w:tcMar>
              <w:top w:w="15" w:type="dxa"/>
              <w:left w:w="15" w:type="dxa"/>
              <w:right w:w="15" w:type="dxa"/>
            </w:tcMar>
            <w:vAlign w:val="center"/>
          </w:tcPr>
          <w:p w14:paraId="519C606C" w14:textId="77777777" w:rsidR="00B62051" w:rsidRDefault="00B62051" w:rsidP="00F63D3F">
            <w:pPr>
              <w:spacing w:line="240" w:lineRule="atLeast"/>
              <w:ind w:firstLineChars="0" w:firstLine="0"/>
              <w:jc w:val="center"/>
              <w:rPr>
                <w:rFonts w:ascii="仿宋" w:hAnsi="仿宋" w:cs="仿宋"/>
                <w:b/>
                <w:sz w:val="21"/>
                <w:szCs w:val="21"/>
              </w:rPr>
            </w:pPr>
          </w:p>
        </w:tc>
        <w:tc>
          <w:tcPr>
            <w:tcW w:w="227" w:type="pct"/>
            <w:shd w:val="clear" w:color="auto" w:fill="auto"/>
            <w:tcMar>
              <w:top w:w="15" w:type="dxa"/>
              <w:left w:w="15" w:type="dxa"/>
              <w:right w:w="15" w:type="dxa"/>
            </w:tcMar>
            <w:vAlign w:val="center"/>
          </w:tcPr>
          <w:p w14:paraId="772C022C"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E5C443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64B3253D" w14:textId="77777777" w:rsidR="00B62051" w:rsidRDefault="00B62051" w:rsidP="00F63D3F">
            <w:pPr>
              <w:spacing w:line="240" w:lineRule="atLeast"/>
              <w:ind w:firstLineChars="0" w:firstLine="0"/>
              <w:jc w:val="center"/>
              <w:rPr>
                <w:rFonts w:ascii="仿宋" w:hAnsi="仿宋" w:cs="仿宋"/>
                <w:sz w:val="21"/>
                <w:szCs w:val="21"/>
              </w:rPr>
            </w:pPr>
          </w:p>
        </w:tc>
      </w:tr>
      <w:tr w:rsidR="00B56BFA" w14:paraId="2B3C614B" w14:textId="77777777" w:rsidTr="00E943EF">
        <w:trPr>
          <w:trHeight w:val="20"/>
        </w:trPr>
        <w:tc>
          <w:tcPr>
            <w:tcW w:w="166" w:type="pct"/>
            <w:vMerge/>
            <w:shd w:val="clear" w:color="auto" w:fill="auto"/>
            <w:tcMar>
              <w:top w:w="15" w:type="dxa"/>
              <w:left w:w="15" w:type="dxa"/>
              <w:right w:w="15" w:type="dxa"/>
            </w:tcMar>
            <w:vAlign w:val="center"/>
          </w:tcPr>
          <w:p w14:paraId="24975A96"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5D7AF758"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516FD66A"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ZJ52003</w:t>
            </w:r>
          </w:p>
        </w:tc>
        <w:tc>
          <w:tcPr>
            <w:tcW w:w="609" w:type="pct"/>
            <w:shd w:val="clear" w:color="auto" w:fill="auto"/>
            <w:tcMar>
              <w:top w:w="15" w:type="dxa"/>
              <w:left w:w="15" w:type="dxa"/>
              <w:right w:w="15" w:type="dxa"/>
            </w:tcMar>
            <w:vAlign w:val="center"/>
          </w:tcPr>
          <w:p w14:paraId="4A818C7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教师口语(一)</w:t>
            </w:r>
          </w:p>
        </w:tc>
        <w:tc>
          <w:tcPr>
            <w:tcW w:w="183" w:type="pct"/>
            <w:shd w:val="clear" w:color="auto" w:fill="FFFFFF" w:themeFill="background1"/>
            <w:tcMar>
              <w:top w:w="15" w:type="dxa"/>
              <w:left w:w="15" w:type="dxa"/>
              <w:right w:w="15" w:type="dxa"/>
            </w:tcMar>
            <w:vAlign w:val="center"/>
          </w:tcPr>
          <w:p w14:paraId="66F71AB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FFFFFF" w:themeFill="background1"/>
            <w:tcMar>
              <w:top w:w="15" w:type="dxa"/>
              <w:left w:w="15" w:type="dxa"/>
              <w:right w:w="15" w:type="dxa"/>
            </w:tcMar>
            <w:vAlign w:val="center"/>
          </w:tcPr>
          <w:p w14:paraId="30C86B4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FFFFFF" w:themeFill="background1"/>
            <w:tcMar>
              <w:top w:w="15" w:type="dxa"/>
              <w:left w:w="15" w:type="dxa"/>
              <w:right w:w="15" w:type="dxa"/>
            </w:tcMar>
            <w:vAlign w:val="center"/>
          </w:tcPr>
          <w:p w14:paraId="13C8F86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12</w:t>
            </w:r>
          </w:p>
        </w:tc>
        <w:tc>
          <w:tcPr>
            <w:tcW w:w="190" w:type="pct"/>
            <w:shd w:val="clear" w:color="auto" w:fill="FFFFFF" w:themeFill="background1"/>
            <w:tcMar>
              <w:top w:w="15" w:type="dxa"/>
              <w:left w:w="15" w:type="dxa"/>
              <w:right w:w="15" w:type="dxa"/>
            </w:tcMar>
            <w:vAlign w:val="center"/>
          </w:tcPr>
          <w:p w14:paraId="1FEE97A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22</w:t>
            </w:r>
          </w:p>
        </w:tc>
        <w:tc>
          <w:tcPr>
            <w:tcW w:w="201" w:type="pct"/>
            <w:shd w:val="clear" w:color="auto" w:fill="auto"/>
            <w:tcMar>
              <w:top w:w="15" w:type="dxa"/>
              <w:left w:w="15" w:type="dxa"/>
              <w:right w:w="15" w:type="dxa"/>
            </w:tcMar>
            <w:vAlign w:val="center"/>
          </w:tcPr>
          <w:p w14:paraId="1F3CD4C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p>
        </w:tc>
        <w:tc>
          <w:tcPr>
            <w:tcW w:w="185" w:type="pct"/>
            <w:shd w:val="clear" w:color="auto" w:fill="auto"/>
            <w:tcMar>
              <w:top w:w="15" w:type="dxa"/>
              <w:left w:w="15" w:type="dxa"/>
              <w:right w:w="15" w:type="dxa"/>
            </w:tcMar>
            <w:vAlign w:val="center"/>
          </w:tcPr>
          <w:p w14:paraId="7BBAF050"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w:t>
            </w:r>
          </w:p>
        </w:tc>
        <w:tc>
          <w:tcPr>
            <w:tcW w:w="192" w:type="pct"/>
            <w:shd w:val="clear" w:color="auto" w:fill="auto"/>
            <w:tcMar>
              <w:top w:w="15" w:type="dxa"/>
              <w:left w:w="15" w:type="dxa"/>
              <w:right w:w="15" w:type="dxa"/>
            </w:tcMar>
            <w:vAlign w:val="center"/>
          </w:tcPr>
          <w:p w14:paraId="4DA22519"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90" w:type="pct"/>
            <w:shd w:val="clear" w:color="auto" w:fill="auto"/>
            <w:tcMar>
              <w:top w:w="15" w:type="dxa"/>
              <w:left w:w="15" w:type="dxa"/>
              <w:right w:w="15" w:type="dxa"/>
            </w:tcMar>
            <w:vAlign w:val="center"/>
          </w:tcPr>
          <w:p w14:paraId="6076099F"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94" w:type="pct"/>
            <w:shd w:val="clear" w:color="auto" w:fill="auto"/>
            <w:tcMar>
              <w:top w:w="15" w:type="dxa"/>
              <w:left w:w="15" w:type="dxa"/>
              <w:right w:w="15" w:type="dxa"/>
            </w:tcMar>
            <w:vAlign w:val="center"/>
          </w:tcPr>
          <w:p w14:paraId="2B5BF4ED" w14:textId="77777777" w:rsidR="00B62051" w:rsidRDefault="00B62051" w:rsidP="00F63D3F">
            <w:pPr>
              <w:spacing w:line="240" w:lineRule="atLeast"/>
              <w:ind w:firstLineChars="0" w:firstLine="0"/>
              <w:jc w:val="center"/>
              <w:rPr>
                <w:rFonts w:ascii="仿宋" w:hAnsi="仿宋" w:cs="仿宋"/>
                <w:b/>
                <w:sz w:val="21"/>
                <w:szCs w:val="21"/>
              </w:rPr>
            </w:pPr>
          </w:p>
        </w:tc>
        <w:tc>
          <w:tcPr>
            <w:tcW w:w="185" w:type="pct"/>
            <w:shd w:val="clear" w:color="auto" w:fill="auto"/>
            <w:tcMar>
              <w:top w:w="15" w:type="dxa"/>
              <w:left w:w="15" w:type="dxa"/>
              <w:right w:w="15" w:type="dxa"/>
            </w:tcMar>
            <w:vAlign w:val="center"/>
          </w:tcPr>
          <w:p w14:paraId="01CFEB9D" w14:textId="77777777" w:rsidR="00B62051" w:rsidRDefault="00B62051" w:rsidP="00F63D3F">
            <w:pPr>
              <w:spacing w:line="240" w:lineRule="atLeast"/>
              <w:ind w:firstLineChars="0" w:firstLine="0"/>
              <w:jc w:val="center"/>
              <w:rPr>
                <w:rFonts w:ascii="仿宋" w:hAnsi="仿宋" w:cs="仿宋"/>
                <w:b/>
                <w:sz w:val="21"/>
                <w:szCs w:val="21"/>
              </w:rPr>
            </w:pPr>
          </w:p>
        </w:tc>
        <w:tc>
          <w:tcPr>
            <w:tcW w:w="190" w:type="pct"/>
            <w:shd w:val="clear" w:color="auto" w:fill="auto"/>
            <w:tcMar>
              <w:top w:w="15" w:type="dxa"/>
              <w:left w:w="15" w:type="dxa"/>
              <w:right w:w="15" w:type="dxa"/>
            </w:tcMar>
            <w:vAlign w:val="center"/>
          </w:tcPr>
          <w:p w14:paraId="208E8C67" w14:textId="77777777" w:rsidR="00B62051" w:rsidRDefault="00B62051" w:rsidP="00F63D3F">
            <w:pPr>
              <w:spacing w:line="240" w:lineRule="atLeast"/>
              <w:ind w:firstLineChars="0" w:firstLine="0"/>
              <w:jc w:val="center"/>
              <w:rPr>
                <w:rFonts w:ascii="仿宋" w:hAnsi="仿宋" w:cs="仿宋"/>
                <w:b/>
                <w:sz w:val="21"/>
                <w:szCs w:val="21"/>
              </w:rPr>
            </w:pPr>
          </w:p>
        </w:tc>
        <w:tc>
          <w:tcPr>
            <w:tcW w:w="190" w:type="pct"/>
            <w:shd w:val="clear" w:color="auto" w:fill="auto"/>
            <w:tcMar>
              <w:top w:w="15" w:type="dxa"/>
              <w:left w:w="15" w:type="dxa"/>
              <w:right w:w="15" w:type="dxa"/>
            </w:tcMar>
            <w:vAlign w:val="center"/>
          </w:tcPr>
          <w:p w14:paraId="17ACFEE6" w14:textId="77777777" w:rsidR="00B62051" w:rsidRDefault="00B62051" w:rsidP="00F63D3F">
            <w:pPr>
              <w:spacing w:line="240" w:lineRule="atLeast"/>
              <w:ind w:firstLineChars="0" w:firstLine="0"/>
              <w:jc w:val="center"/>
              <w:rPr>
                <w:rFonts w:ascii="仿宋" w:hAnsi="仿宋" w:cs="仿宋"/>
                <w:b/>
                <w:sz w:val="21"/>
                <w:szCs w:val="21"/>
              </w:rPr>
            </w:pPr>
          </w:p>
        </w:tc>
        <w:tc>
          <w:tcPr>
            <w:tcW w:w="196" w:type="pct"/>
            <w:shd w:val="clear" w:color="auto" w:fill="auto"/>
            <w:tcMar>
              <w:top w:w="15" w:type="dxa"/>
              <w:left w:w="15" w:type="dxa"/>
              <w:right w:w="15" w:type="dxa"/>
            </w:tcMar>
            <w:vAlign w:val="center"/>
          </w:tcPr>
          <w:p w14:paraId="62BB7FDD" w14:textId="77777777" w:rsidR="00B62051" w:rsidRDefault="00B62051" w:rsidP="00F63D3F">
            <w:pPr>
              <w:spacing w:line="240" w:lineRule="atLeast"/>
              <w:ind w:firstLineChars="0" w:firstLine="0"/>
              <w:jc w:val="center"/>
              <w:rPr>
                <w:rFonts w:ascii="仿宋" w:hAnsi="仿宋" w:cs="仿宋"/>
                <w:b/>
                <w:sz w:val="21"/>
                <w:szCs w:val="21"/>
              </w:rPr>
            </w:pPr>
          </w:p>
        </w:tc>
        <w:tc>
          <w:tcPr>
            <w:tcW w:w="227" w:type="pct"/>
            <w:shd w:val="clear" w:color="auto" w:fill="auto"/>
            <w:tcMar>
              <w:top w:w="15" w:type="dxa"/>
              <w:left w:w="15" w:type="dxa"/>
              <w:right w:w="15" w:type="dxa"/>
            </w:tcMar>
            <w:vAlign w:val="center"/>
          </w:tcPr>
          <w:p w14:paraId="4E2537F9"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4E11A8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4AC2B8E7"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26818209" w14:textId="77777777" w:rsidTr="00E943EF">
        <w:trPr>
          <w:trHeight w:val="20"/>
        </w:trPr>
        <w:tc>
          <w:tcPr>
            <w:tcW w:w="166" w:type="pct"/>
            <w:vMerge/>
            <w:shd w:val="clear" w:color="auto" w:fill="auto"/>
            <w:tcMar>
              <w:top w:w="15" w:type="dxa"/>
              <w:left w:w="15" w:type="dxa"/>
              <w:right w:w="15" w:type="dxa"/>
            </w:tcMar>
            <w:vAlign w:val="center"/>
          </w:tcPr>
          <w:p w14:paraId="466D38E3"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72C309B"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551A9D7"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ZJ52004</w:t>
            </w:r>
          </w:p>
        </w:tc>
        <w:tc>
          <w:tcPr>
            <w:tcW w:w="609" w:type="pct"/>
            <w:shd w:val="clear" w:color="auto" w:fill="auto"/>
            <w:tcMar>
              <w:top w:w="15" w:type="dxa"/>
              <w:left w:w="15" w:type="dxa"/>
              <w:right w:w="15" w:type="dxa"/>
            </w:tcMar>
            <w:vAlign w:val="center"/>
          </w:tcPr>
          <w:p w14:paraId="48ED566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教师口语(二)</w:t>
            </w:r>
          </w:p>
        </w:tc>
        <w:tc>
          <w:tcPr>
            <w:tcW w:w="183" w:type="pct"/>
            <w:shd w:val="clear" w:color="auto" w:fill="auto"/>
            <w:tcMar>
              <w:top w:w="15" w:type="dxa"/>
              <w:left w:w="15" w:type="dxa"/>
              <w:right w:w="15" w:type="dxa"/>
            </w:tcMar>
            <w:vAlign w:val="center"/>
          </w:tcPr>
          <w:p w14:paraId="54196BB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6E46165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11D3A65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16</w:t>
            </w:r>
          </w:p>
        </w:tc>
        <w:tc>
          <w:tcPr>
            <w:tcW w:w="190" w:type="pct"/>
            <w:shd w:val="clear" w:color="auto" w:fill="auto"/>
            <w:tcMar>
              <w:top w:w="15" w:type="dxa"/>
              <w:left w:w="15" w:type="dxa"/>
              <w:right w:w="15" w:type="dxa"/>
            </w:tcMar>
            <w:vAlign w:val="center"/>
          </w:tcPr>
          <w:p w14:paraId="7FA0AA4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20</w:t>
            </w:r>
          </w:p>
        </w:tc>
        <w:tc>
          <w:tcPr>
            <w:tcW w:w="201" w:type="pct"/>
            <w:shd w:val="clear" w:color="auto" w:fill="auto"/>
            <w:tcMar>
              <w:top w:w="15" w:type="dxa"/>
              <w:left w:w="15" w:type="dxa"/>
              <w:right w:w="15" w:type="dxa"/>
            </w:tcMar>
            <w:vAlign w:val="center"/>
          </w:tcPr>
          <w:p w14:paraId="51B11D6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2C156C7"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92" w:type="pct"/>
            <w:shd w:val="clear" w:color="auto" w:fill="auto"/>
            <w:tcMar>
              <w:top w:w="15" w:type="dxa"/>
              <w:left w:w="15" w:type="dxa"/>
              <w:right w:w="15" w:type="dxa"/>
            </w:tcMar>
            <w:vAlign w:val="center"/>
          </w:tcPr>
          <w:p w14:paraId="1E2AD4C8"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w:t>
            </w:r>
          </w:p>
        </w:tc>
        <w:tc>
          <w:tcPr>
            <w:tcW w:w="190" w:type="pct"/>
            <w:shd w:val="clear" w:color="auto" w:fill="auto"/>
            <w:tcMar>
              <w:top w:w="15" w:type="dxa"/>
              <w:left w:w="15" w:type="dxa"/>
              <w:right w:w="15" w:type="dxa"/>
            </w:tcMar>
            <w:vAlign w:val="center"/>
          </w:tcPr>
          <w:p w14:paraId="6C31B0E1"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w:t>
            </w:r>
          </w:p>
        </w:tc>
        <w:tc>
          <w:tcPr>
            <w:tcW w:w="194" w:type="pct"/>
            <w:shd w:val="clear" w:color="auto" w:fill="auto"/>
            <w:tcMar>
              <w:top w:w="15" w:type="dxa"/>
              <w:left w:w="15" w:type="dxa"/>
              <w:right w:w="15" w:type="dxa"/>
            </w:tcMar>
            <w:vAlign w:val="center"/>
          </w:tcPr>
          <w:p w14:paraId="495B98BB" w14:textId="77777777" w:rsidR="00B62051" w:rsidRDefault="00B62051" w:rsidP="00F63D3F">
            <w:pPr>
              <w:spacing w:line="240" w:lineRule="atLeast"/>
              <w:ind w:firstLineChars="0" w:firstLine="0"/>
              <w:jc w:val="center"/>
              <w:rPr>
                <w:rFonts w:ascii="仿宋" w:hAnsi="仿宋" w:cs="仿宋"/>
                <w:b/>
                <w:sz w:val="21"/>
                <w:szCs w:val="21"/>
              </w:rPr>
            </w:pPr>
          </w:p>
        </w:tc>
        <w:tc>
          <w:tcPr>
            <w:tcW w:w="185" w:type="pct"/>
            <w:shd w:val="clear" w:color="auto" w:fill="auto"/>
            <w:tcMar>
              <w:top w:w="15" w:type="dxa"/>
              <w:left w:w="15" w:type="dxa"/>
              <w:right w:w="15" w:type="dxa"/>
            </w:tcMar>
            <w:vAlign w:val="center"/>
          </w:tcPr>
          <w:p w14:paraId="59FF1479" w14:textId="77777777" w:rsidR="00B62051" w:rsidRDefault="00B62051" w:rsidP="00F63D3F">
            <w:pPr>
              <w:spacing w:line="240" w:lineRule="atLeast"/>
              <w:ind w:firstLineChars="0" w:firstLine="0"/>
              <w:jc w:val="center"/>
              <w:rPr>
                <w:rFonts w:ascii="仿宋" w:hAnsi="仿宋" w:cs="仿宋"/>
                <w:b/>
                <w:sz w:val="21"/>
                <w:szCs w:val="21"/>
              </w:rPr>
            </w:pPr>
          </w:p>
        </w:tc>
        <w:tc>
          <w:tcPr>
            <w:tcW w:w="190" w:type="pct"/>
            <w:shd w:val="clear" w:color="auto" w:fill="auto"/>
            <w:tcMar>
              <w:top w:w="15" w:type="dxa"/>
              <w:left w:w="15" w:type="dxa"/>
              <w:right w:w="15" w:type="dxa"/>
            </w:tcMar>
            <w:vAlign w:val="center"/>
          </w:tcPr>
          <w:p w14:paraId="29C15E4B" w14:textId="77777777" w:rsidR="00B62051" w:rsidRDefault="00B62051" w:rsidP="00F63D3F">
            <w:pPr>
              <w:spacing w:line="240" w:lineRule="atLeast"/>
              <w:ind w:firstLineChars="0" w:firstLine="0"/>
              <w:jc w:val="center"/>
              <w:rPr>
                <w:rFonts w:ascii="仿宋" w:hAnsi="仿宋" w:cs="仿宋"/>
                <w:b/>
                <w:sz w:val="21"/>
                <w:szCs w:val="21"/>
              </w:rPr>
            </w:pPr>
          </w:p>
        </w:tc>
        <w:tc>
          <w:tcPr>
            <w:tcW w:w="190" w:type="pct"/>
            <w:shd w:val="clear" w:color="auto" w:fill="auto"/>
            <w:tcMar>
              <w:top w:w="15" w:type="dxa"/>
              <w:left w:w="15" w:type="dxa"/>
              <w:right w:w="15" w:type="dxa"/>
            </w:tcMar>
            <w:vAlign w:val="center"/>
          </w:tcPr>
          <w:p w14:paraId="7A4B3224" w14:textId="77777777" w:rsidR="00B62051" w:rsidRDefault="00B62051" w:rsidP="00F63D3F">
            <w:pPr>
              <w:spacing w:line="240" w:lineRule="atLeast"/>
              <w:ind w:firstLineChars="0" w:firstLine="0"/>
              <w:jc w:val="center"/>
              <w:rPr>
                <w:rFonts w:ascii="仿宋" w:hAnsi="仿宋" w:cs="仿宋"/>
                <w:b/>
                <w:sz w:val="21"/>
                <w:szCs w:val="21"/>
              </w:rPr>
            </w:pPr>
          </w:p>
        </w:tc>
        <w:tc>
          <w:tcPr>
            <w:tcW w:w="196" w:type="pct"/>
            <w:shd w:val="clear" w:color="auto" w:fill="auto"/>
            <w:tcMar>
              <w:top w:w="15" w:type="dxa"/>
              <w:left w:w="15" w:type="dxa"/>
              <w:right w:w="15" w:type="dxa"/>
            </w:tcMar>
            <w:vAlign w:val="center"/>
          </w:tcPr>
          <w:p w14:paraId="31CF998C" w14:textId="77777777" w:rsidR="00B62051" w:rsidRDefault="00B62051" w:rsidP="00F63D3F">
            <w:pPr>
              <w:spacing w:line="240" w:lineRule="atLeast"/>
              <w:ind w:firstLineChars="0" w:firstLine="0"/>
              <w:jc w:val="center"/>
              <w:rPr>
                <w:rFonts w:ascii="仿宋" w:hAnsi="仿宋" w:cs="仿宋"/>
                <w:b/>
                <w:sz w:val="21"/>
                <w:szCs w:val="21"/>
              </w:rPr>
            </w:pPr>
          </w:p>
        </w:tc>
        <w:tc>
          <w:tcPr>
            <w:tcW w:w="227" w:type="pct"/>
            <w:shd w:val="clear" w:color="auto" w:fill="auto"/>
            <w:tcMar>
              <w:top w:w="15" w:type="dxa"/>
              <w:left w:w="15" w:type="dxa"/>
              <w:right w:w="15" w:type="dxa"/>
            </w:tcMar>
            <w:vAlign w:val="center"/>
          </w:tcPr>
          <w:p w14:paraId="04425D1D"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0FADF6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335A33C9"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5F3042DF" w14:textId="77777777" w:rsidTr="00E943EF">
        <w:trPr>
          <w:trHeight w:val="20"/>
        </w:trPr>
        <w:tc>
          <w:tcPr>
            <w:tcW w:w="166" w:type="pct"/>
            <w:vMerge/>
            <w:shd w:val="clear" w:color="auto" w:fill="auto"/>
            <w:tcMar>
              <w:top w:w="15" w:type="dxa"/>
              <w:left w:w="15" w:type="dxa"/>
              <w:right w:w="15" w:type="dxa"/>
            </w:tcMar>
            <w:vAlign w:val="center"/>
          </w:tcPr>
          <w:p w14:paraId="51665458"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5DBE9796"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3CA2EF4"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ZJ52005</w:t>
            </w:r>
          </w:p>
        </w:tc>
        <w:tc>
          <w:tcPr>
            <w:tcW w:w="609" w:type="pct"/>
            <w:shd w:val="clear" w:color="auto" w:fill="auto"/>
            <w:tcMar>
              <w:top w:w="15" w:type="dxa"/>
              <w:left w:w="15" w:type="dxa"/>
              <w:right w:w="15" w:type="dxa"/>
            </w:tcMar>
            <w:vAlign w:val="center"/>
          </w:tcPr>
          <w:p w14:paraId="2E78423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儿童文学</w:t>
            </w:r>
          </w:p>
        </w:tc>
        <w:tc>
          <w:tcPr>
            <w:tcW w:w="183" w:type="pct"/>
            <w:shd w:val="clear" w:color="auto" w:fill="auto"/>
            <w:tcMar>
              <w:top w:w="15" w:type="dxa"/>
              <w:left w:w="15" w:type="dxa"/>
              <w:right w:w="15" w:type="dxa"/>
            </w:tcMar>
            <w:vAlign w:val="center"/>
          </w:tcPr>
          <w:p w14:paraId="5690663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7CAEDF1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5BB25B2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26</w:t>
            </w:r>
          </w:p>
        </w:tc>
        <w:tc>
          <w:tcPr>
            <w:tcW w:w="190" w:type="pct"/>
            <w:shd w:val="clear" w:color="auto" w:fill="auto"/>
            <w:tcMar>
              <w:top w:w="15" w:type="dxa"/>
              <w:left w:w="15" w:type="dxa"/>
              <w:right w:w="15" w:type="dxa"/>
            </w:tcMar>
            <w:vAlign w:val="center"/>
          </w:tcPr>
          <w:p w14:paraId="645F347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10</w:t>
            </w:r>
          </w:p>
        </w:tc>
        <w:tc>
          <w:tcPr>
            <w:tcW w:w="201" w:type="pct"/>
            <w:shd w:val="clear" w:color="auto" w:fill="auto"/>
            <w:tcMar>
              <w:top w:w="15" w:type="dxa"/>
              <w:left w:w="15" w:type="dxa"/>
              <w:right w:w="15" w:type="dxa"/>
            </w:tcMar>
            <w:vAlign w:val="center"/>
          </w:tcPr>
          <w:p w14:paraId="336BAE0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4FF968F"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kern w:val="0"/>
                <w:sz w:val="21"/>
                <w:szCs w:val="21"/>
                <w:lang w:bidi="ar"/>
              </w:rPr>
              <w:t>2</w:t>
            </w:r>
          </w:p>
        </w:tc>
        <w:tc>
          <w:tcPr>
            <w:tcW w:w="192" w:type="pct"/>
            <w:shd w:val="clear" w:color="auto" w:fill="auto"/>
            <w:tcMar>
              <w:top w:w="15" w:type="dxa"/>
              <w:left w:w="15" w:type="dxa"/>
              <w:right w:w="15" w:type="dxa"/>
            </w:tcMar>
            <w:vAlign w:val="center"/>
          </w:tcPr>
          <w:p w14:paraId="1C3FD440"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90" w:type="pct"/>
            <w:shd w:val="clear" w:color="auto" w:fill="auto"/>
            <w:tcMar>
              <w:top w:w="15" w:type="dxa"/>
              <w:left w:w="15" w:type="dxa"/>
              <w:right w:w="15" w:type="dxa"/>
            </w:tcMar>
            <w:vAlign w:val="center"/>
          </w:tcPr>
          <w:p w14:paraId="57BE6F18"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94" w:type="pct"/>
            <w:shd w:val="clear" w:color="auto" w:fill="auto"/>
            <w:tcMar>
              <w:top w:w="15" w:type="dxa"/>
              <w:left w:w="15" w:type="dxa"/>
              <w:right w:w="15" w:type="dxa"/>
            </w:tcMar>
            <w:vAlign w:val="center"/>
          </w:tcPr>
          <w:p w14:paraId="3FB8CF60" w14:textId="77777777" w:rsidR="00B62051" w:rsidRDefault="00B62051" w:rsidP="00F63D3F">
            <w:pPr>
              <w:spacing w:line="240" w:lineRule="atLeast"/>
              <w:ind w:firstLineChars="0" w:firstLine="0"/>
              <w:jc w:val="center"/>
              <w:rPr>
                <w:rFonts w:ascii="仿宋" w:hAnsi="仿宋" w:cs="仿宋"/>
                <w:b/>
                <w:sz w:val="21"/>
                <w:szCs w:val="21"/>
              </w:rPr>
            </w:pPr>
          </w:p>
        </w:tc>
        <w:tc>
          <w:tcPr>
            <w:tcW w:w="185" w:type="pct"/>
            <w:shd w:val="clear" w:color="auto" w:fill="auto"/>
            <w:tcMar>
              <w:top w:w="15" w:type="dxa"/>
              <w:left w:w="15" w:type="dxa"/>
              <w:right w:w="15" w:type="dxa"/>
            </w:tcMar>
            <w:vAlign w:val="center"/>
          </w:tcPr>
          <w:p w14:paraId="2FF85FAE" w14:textId="77777777" w:rsidR="00B62051" w:rsidRDefault="00B62051" w:rsidP="00F63D3F">
            <w:pPr>
              <w:spacing w:line="240" w:lineRule="atLeast"/>
              <w:ind w:firstLineChars="0" w:firstLine="0"/>
              <w:jc w:val="center"/>
              <w:rPr>
                <w:rFonts w:ascii="仿宋" w:hAnsi="仿宋" w:cs="仿宋"/>
                <w:b/>
                <w:sz w:val="21"/>
                <w:szCs w:val="21"/>
              </w:rPr>
            </w:pPr>
          </w:p>
        </w:tc>
        <w:tc>
          <w:tcPr>
            <w:tcW w:w="190" w:type="pct"/>
            <w:shd w:val="clear" w:color="auto" w:fill="auto"/>
            <w:tcMar>
              <w:top w:w="15" w:type="dxa"/>
              <w:left w:w="15" w:type="dxa"/>
              <w:right w:w="15" w:type="dxa"/>
            </w:tcMar>
            <w:vAlign w:val="center"/>
          </w:tcPr>
          <w:p w14:paraId="667B6CD3" w14:textId="77777777" w:rsidR="00B62051" w:rsidRDefault="00B62051" w:rsidP="00F63D3F">
            <w:pPr>
              <w:spacing w:line="240" w:lineRule="atLeast"/>
              <w:ind w:firstLineChars="0" w:firstLine="0"/>
              <w:jc w:val="center"/>
              <w:rPr>
                <w:rFonts w:ascii="仿宋" w:hAnsi="仿宋" w:cs="仿宋"/>
                <w:b/>
                <w:sz w:val="21"/>
                <w:szCs w:val="21"/>
              </w:rPr>
            </w:pPr>
          </w:p>
        </w:tc>
        <w:tc>
          <w:tcPr>
            <w:tcW w:w="190" w:type="pct"/>
            <w:shd w:val="clear" w:color="auto" w:fill="auto"/>
            <w:tcMar>
              <w:top w:w="15" w:type="dxa"/>
              <w:left w:w="15" w:type="dxa"/>
              <w:right w:w="15" w:type="dxa"/>
            </w:tcMar>
            <w:vAlign w:val="center"/>
          </w:tcPr>
          <w:p w14:paraId="280AD9F5" w14:textId="77777777" w:rsidR="00B62051" w:rsidRDefault="00B62051" w:rsidP="00F63D3F">
            <w:pPr>
              <w:spacing w:line="240" w:lineRule="atLeast"/>
              <w:ind w:firstLineChars="0" w:firstLine="0"/>
              <w:jc w:val="center"/>
              <w:rPr>
                <w:rFonts w:ascii="仿宋" w:hAnsi="仿宋" w:cs="仿宋"/>
                <w:b/>
                <w:sz w:val="21"/>
                <w:szCs w:val="21"/>
              </w:rPr>
            </w:pPr>
          </w:p>
        </w:tc>
        <w:tc>
          <w:tcPr>
            <w:tcW w:w="196" w:type="pct"/>
            <w:shd w:val="clear" w:color="auto" w:fill="auto"/>
            <w:tcMar>
              <w:top w:w="15" w:type="dxa"/>
              <w:left w:w="15" w:type="dxa"/>
              <w:right w:w="15" w:type="dxa"/>
            </w:tcMar>
            <w:vAlign w:val="center"/>
          </w:tcPr>
          <w:p w14:paraId="435856C8" w14:textId="77777777" w:rsidR="00B62051" w:rsidRDefault="00B62051" w:rsidP="00F63D3F">
            <w:pPr>
              <w:spacing w:line="240" w:lineRule="atLeast"/>
              <w:ind w:firstLineChars="0" w:firstLine="0"/>
              <w:jc w:val="center"/>
              <w:rPr>
                <w:rFonts w:ascii="仿宋" w:hAnsi="仿宋" w:cs="仿宋"/>
                <w:b/>
                <w:sz w:val="21"/>
                <w:szCs w:val="21"/>
              </w:rPr>
            </w:pPr>
          </w:p>
        </w:tc>
        <w:tc>
          <w:tcPr>
            <w:tcW w:w="227" w:type="pct"/>
            <w:shd w:val="clear" w:color="auto" w:fill="auto"/>
            <w:tcMar>
              <w:top w:w="15" w:type="dxa"/>
              <w:left w:w="15" w:type="dxa"/>
              <w:right w:w="15" w:type="dxa"/>
            </w:tcMar>
            <w:vAlign w:val="center"/>
          </w:tcPr>
          <w:p w14:paraId="2F061B23"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84BD77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30950010"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230B0DC1" w14:textId="77777777" w:rsidTr="00E943EF">
        <w:trPr>
          <w:trHeight w:val="20"/>
        </w:trPr>
        <w:tc>
          <w:tcPr>
            <w:tcW w:w="166" w:type="pct"/>
            <w:vMerge/>
            <w:shd w:val="clear" w:color="auto" w:fill="auto"/>
            <w:tcMar>
              <w:top w:w="15" w:type="dxa"/>
              <w:left w:w="15" w:type="dxa"/>
              <w:right w:w="15" w:type="dxa"/>
            </w:tcMar>
            <w:vAlign w:val="center"/>
          </w:tcPr>
          <w:p w14:paraId="598255C7"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78219B4A"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C4F6A95"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ZJ52006</w:t>
            </w:r>
          </w:p>
        </w:tc>
        <w:tc>
          <w:tcPr>
            <w:tcW w:w="609" w:type="pct"/>
            <w:shd w:val="clear" w:color="auto" w:fill="auto"/>
            <w:tcMar>
              <w:top w:w="15" w:type="dxa"/>
              <w:left w:w="15" w:type="dxa"/>
              <w:right w:w="15" w:type="dxa"/>
            </w:tcMar>
            <w:vAlign w:val="center"/>
          </w:tcPr>
          <w:p w14:paraId="4DB8A3F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现代汉语</w:t>
            </w:r>
          </w:p>
        </w:tc>
        <w:tc>
          <w:tcPr>
            <w:tcW w:w="183" w:type="pct"/>
            <w:shd w:val="clear" w:color="auto" w:fill="auto"/>
            <w:tcMar>
              <w:top w:w="15" w:type="dxa"/>
              <w:left w:w="15" w:type="dxa"/>
              <w:right w:w="15" w:type="dxa"/>
            </w:tcMar>
            <w:vAlign w:val="center"/>
          </w:tcPr>
          <w:p w14:paraId="3F77A37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6BC6A016" w14:textId="1F2304B1"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7</w:t>
            </w:r>
            <w:r w:rsidR="00E943EF">
              <w:rPr>
                <w:rFonts w:ascii="仿宋" w:hAnsi="仿宋" w:cs="仿宋"/>
                <w:kern w:val="0"/>
                <w:sz w:val="21"/>
                <w:szCs w:val="21"/>
                <w:lang w:bidi="ar"/>
              </w:rPr>
              <w:t>0</w:t>
            </w:r>
          </w:p>
        </w:tc>
        <w:tc>
          <w:tcPr>
            <w:tcW w:w="190" w:type="pct"/>
            <w:shd w:val="clear" w:color="auto" w:fill="auto"/>
            <w:tcMar>
              <w:top w:w="15" w:type="dxa"/>
              <w:left w:w="15" w:type="dxa"/>
              <w:right w:w="15" w:type="dxa"/>
            </w:tcMar>
            <w:vAlign w:val="center"/>
          </w:tcPr>
          <w:p w14:paraId="3DF84B0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60</w:t>
            </w:r>
          </w:p>
        </w:tc>
        <w:tc>
          <w:tcPr>
            <w:tcW w:w="190" w:type="pct"/>
            <w:shd w:val="clear" w:color="auto" w:fill="auto"/>
            <w:tcMar>
              <w:top w:w="15" w:type="dxa"/>
              <w:left w:w="15" w:type="dxa"/>
              <w:right w:w="15" w:type="dxa"/>
            </w:tcMar>
            <w:vAlign w:val="center"/>
          </w:tcPr>
          <w:p w14:paraId="79622520" w14:textId="182C4519"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r w:rsidR="00E943EF">
              <w:rPr>
                <w:rFonts w:ascii="仿宋" w:hAnsi="仿宋" w:cs="仿宋"/>
                <w:kern w:val="0"/>
                <w:sz w:val="21"/>
                <w:szCs w:val="21"/>
                <w:lang w:bidi="ar"/>
              </w:rPr>
              <w:t>0</w:t>
            </w:r>
          </w:p>
        </w:tc>
        <w:tc>
          <w:tcPr>
            <w:tcW w:w="201" w:type="pct"/>
            <w:shd w:val="clear" w:color="auto" w:fill="auto"/>
            <w:tcMar>
              <w:top w:w="15" w:type="dxa"/>
              <w:left w:w="15" w:type="dxa"/>
              <w:right w:w="15" w:type="dxa"/>
            </w:tcMar>
            <w:vAlign w:val="center"/>
          </w:tcPr>
          <w:p w14:paraId="45372C91"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0B59EE6"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029DD0C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B5FE3AB"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8AE14D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3962D82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200BD5D2"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11697DC"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5ACC79BC"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166FE95"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74184E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4794659D"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006304F1" w14:textId="77777777" w:rsidTr="00E943EF">
        <w:trPr>
          <w:trHeight w:val="20"/>
        </w:trPr>
        <w:tc>
          <w:tcPr>
            <w:tcW w:w="166" w:type="pct"/>
            <w:vMerge/>
            <w:shd w:val="clear" w:color="auto" w:fill="auto"/>
            <w:tcMar>
              <w:top w:w="15" w:type="dxa"/>
              <w:left w:w="15" w:type="dxa"/>
              <w:right w:w="15" w:type="dxa"/>
            </w:tcMar>
            <w:vAlign w:val="center"/>
          </w:tcPr>
          <w:p w14:paraId="7A1B7728"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0AB735C4"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19659F9"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ZJ52007</w:t>
            </w:r>
          </w:p>
        </w:tc>
        <w:tc>
          <w:tcPr>
            <w:tcW w:w="609" w:type="pct"/>
            <w:shd w:val="clear" w:color="auto" w:fill="auto"/>
            <w:tcMar>
              <w:top w:w="15" w:type="dxa"/>
              <w:left w:w="15" w:type="dxa"/>
              <w:right w:w="15" w:type="dxa"/>
            </w:tcMar>
            <w:vAlign w:val="center"/>
          </w:tcPr>
          <w:p w14:paraId="7006810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写作与小学作文指导</w:t>
            </w:r>
          </w:p>
        </w:tc>
        <w:tc>
          <w:tcPr>
            <w:tcW w:w="183" w:type="pct"/>
            <w:shd w:val="clear" w:color="auto" w:fill="auto"/>
            <w:tcMar>
              <w:top w:w="15" w:type="dxa"/>
              <w:left w:w="15" w:type="dxa"/>
              <w:right w:w="15" w:type="dxa"/>
            </w:tcMar>
            <w:vAlign w:val="center"/>
          </w:tcPr>
          <w:p w14:paraId="4490754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74F11F1A" w14:textId="09137016"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w:t>
            </w:r>
            <w:r w:rsidR="00E943EF">
              <w:rPr>
                <w:rFonts w:ascii="仿宋" w:hAnsi="仿宋" w:cs="仿宋"/>
                <w:kern w:val="0"/>
                <w:sz w:val="21"/>
                <w:szCs w:val="21"/>
                <w:lang w:bidi="ar"/>
              </w:rPr>
              <w:t>4</w:t>
            </w:r>
          </w:p>
        </w:tc>
        <w:tc>
          <w:tcPr>
            <w:tcW w:w="190" w:type="pct"/>
            <w:shd w:val="clear" w:color="auto" w:fill="auto"/>
            <w:tcMar>
              <w:top w:w="15" w:type="dxa"/>
              <w:left w:w="15" w:type="dxa"/>
              <w:right w:w="15" w:type="dxa"/>
            </w:tcMar>
            <w:vAlign w:val="center"/>
          </w:tcPr>
          <w:p w14:paraId="61432C9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6913931F" w14:textId="5998E1D1"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r w:rsidR="00E943EF">
              <w:rPr>
                <w:rFonts w:ascii="仿宋" w:hAnsi="仿宋" w:cs="仿宋"/>
                <w:kern w:val="0"/>
                <w:sz w:val="21"/>
                <w:szCs w:val="21"/>
                <w:lang w:bidi="ar"/>
              </w:rPr>
              <w:t>6</w:t>
            </w:r>
          </w:p>
        </w:tc>
        <w:tc>
          <w:tcPr>
            <w:tcW w:w="201" w:type="pct"/>
            <w:shd w:val="clear" w:color="auto" w:fill="auto"/>
            <w:tcMar>
              <w:top w:w="15" w:type="dxa"/>
              <w:left w:w="15" w:type="dxa"/>
              <w:right w:w="15" w:type="dxa"/>
            </w:tcMar>
            <w:vAlign w:val="center"/>
          </w:tcPr>
          <w:p w14:paraId="2EFFF16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BDD5197"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48FDEC7"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E6258B9"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DF2A8A5"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13C8A1A"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190" w:type="pct"/>
            <w:shd w:val="clear" w:color="auto" w:fill="auto"/>
            <w:tcMar>
              <w:top w:w="15" w:type="dxa"/>
              <w:left w:w="15" w:type="dxa"/>
              <w:right w:w="15" w:type="dxa"/>
            </w:tcMar>
            <w:vAlign w:val="center"/>
          </w:tcPr>
          <w:p w14:paraId="0A8AB7DA"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6BBE6B7"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718EA227"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7EFA60C"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FC1DD9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1B5E0142"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52EF4473" w14:textId="77777777" w:rsidTr="00E943EF">
        <w:trPr>
          <w:trHeight w:val="20"/>
        </w:trPr>
        <w:tc>
          <w:tcPr>
            <w:tcW w:w="166" w:type="pct"/>
            <w:vMerge/>
            <w:shd w:val="clear" w:color="auto" w:fill="auto"/>
            <w:tcMar>
              <w:top w:w="15" w:type="dxa"/>
              <w:left w:w="15" w:type="dxa"/>
              <w:right w:w="15" w:type="dxa"/>
            </w:tcMar>
            <w:vAlign w:val="center"/>
          </w:tcPr>
          <w:p w14:paraId="71C13B5C"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D0F1FE7"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8479CEF"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ZJ52008</w:t>
            </w:r>
          </w:p>
        </w:tc>
        <w:tc>
          <w:tcPr>
            <w:tcW w:w="609" w:type="pct"/>
            <w:shd w:val="clear" w:color="auto" w:fill="auto"/>
            <w:tcMar>
              <w:top w:w="15" w:type="dxa"/>
              <w:left w:w="15" w:type="dxa"/>
              <w:right w:w="15" w:type="dxa"/>
            </w:tcMar>
            <w:vAlign w:val="center"/>
          </w:tcPr>
          <w:p w14:paraId="1E5C699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古代文学</w:t>
            </w:r>
          </w:p>
        </w:tc>
        <w:tc>
          <w:tcPr>
            <w:tcW w:w="183" w:type="pct"/>
            <w:shd w:val="clear" w:color="auto" w:fill="auto"/>
            <w:tcMar>
              <w:top w:w="15" w:type="dxa"/>
              <w:left w:w="15" w:type="dxa"/>
              <w:right w:w="15" w:type="dxa"/>
            </w:tcMar>
            <w:vAlign w:val="center"/>
          </w:tcPr>
          <w:p w14:paraId="5A4CC8B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4EBCC0B0" w14:textId="2055A683"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r w:rsidR="00E943EF">
              <w:rPr>
                <w:rFonts w:ascii="仿宋" w:hAnsi="仿宋" w:cs="仿宋"/>
                <w:kern w:val="0"/>
                <w:sz w:val="21"/>
                <w:szCs w:val="21"/>
                <w:lang w:bidi="ar"/>
              </w:rPr>
              <w:t>0</w:t>
            </w:r>
          </w:p>
        </w:tc>
        <w:tc>
          <w:tcPr>
            <w:tcW w:w="190" w:type="pct"/>
            <w:shd w:val="clear" w:color="auto" w:fill="auto"/>
            <w:tcMar>
              <w:top w:w="15" w:type="dxa"/>
              <w:left w:w="15" w:type="dxa"/>
              <w:right w:w="15" w:type="dxa"/>
            </w:tcMar>
            <w:vAlign w:val="center"/>
          </w:tcPr>
          <w:p w14:paraId="3A390039" w14:textId="2EC0ACA4"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40</w:t>
            </w:r>
          </w:p>
        </w:tc>
        <w:tc>
          <w:tcPr>
            <w:tcW w:w="190" w:type="pct"/>
            <w:shd w:val="clear" w:color="auto" w:fill="auto"/>
            <w:tcMar>
              <w:top w:w="15" w:type="dxa"/>
              <w:left w:w="15" w:type="dxa"/>
              <w:right w:w="15" w:type="dxa"/>
            </w:tcMar>
            <w:vAlign w:val="center"/>
          </w:tcPr>
          <w:p w14:paraId="37CA4DD8" w14:textId="4C9411A6"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sidR="00B62051">
              <w:rPr>
                <w:rFonts w:ascii="仿宋" w:hAnsi="仿宋" w:cs="仿宋" w:hint="eastAsia"/>
                <w:kern w:val="0"/>
                <w:sz w:val="21"/>
                <w:szCs w:val="21"/>
                <w:lang w:bidi="ar"/>
              </w:rPr>
              <w:t>0</w:t>
            </w:r>
          </w:p>
        </w:tc>
        <w:tc>
          <w:tcPr>
            <w:tcW w:w="201" w:type="pct"/>
            <w:shd w:val="clear" w:color="auto" w:fill="auto"/>
            <w:tcMar>
              <w:top w:w="15" w:type="dxa"/>
              <w:left w:w="15" w:type="dxa"/>
              <w:right w:w="15" w:type="dxa"/>
            </w:tcMar>
            <w:vAlign w:val="center"/>
          </w:tcPr>
          <w:p w14:paraId="671927B7"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B1585ED"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13BFA4E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A25D031"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57B0A9F6"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F752B1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D03F53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5BE223B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0D8188FD"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D711366"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602007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05D8382A"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0EBB6733" w14:textId="77777777" w:rsidTr="00E943EF">
        <w:trPr>
          <w:trHeight w:val="20"/>
        </w:trPr>
        <w:tc>
          <w:tcPr>
            <w:tcW w:w="166" w:type="pct"/>
            <w:vMerge/>
            <w:shd w:val="clear" w:color="auto" w:fill="auto"/>
            <w:tcMar>
              <w:top w:w="15" w:type="dxa"/>
              <w:left w:w="15" w:type="dxa"/>
              <w:right w:w="15" w:type="dxa"/>
            </w:tcMar>
            <w:vAlign w:val="center"/>
          </w:tcPr>
          <w:p w14:paraId="4021DB86"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DEF8529"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8D45BCD"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ZJ52009</w:t>
            </w:r>
          </w:p>
        </w:tc>
        <w:tc>
          <w:tcPr>
            <w:tcW w:w="609" w:type="pct"/>
            <w:shd w:val="clear" w:color="auto" w:fill="auto"/>
            <w:tcMar>
              <w:top w:w="15" w:type="dxa"/>
              <w:left w:w="15" w:type="dxa"/>
              <w:right w:w="15" w:type="dxa"/>
            </w:tcMar>
            <w:vAlign w:val="center"/>
          </w:tcPr>
          <w:p w14:paraId="25D27C2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小学古诗文鉴赏</w:t>
            </w:r>
          </w:p>
        </w:tc>
        <w:tc>
          <w:tcPr>
            <w:tcW w:w="183" w:type="pct"/>
            <w:shd w:val="clear" w:color="auto" w:fill="auto"/>
            <w:tcMar>
              <w:top w:w="15" w:type="dxa"/>
              <w:left w:w="15" w:type="dxa"/>
              <w:right w:w="15" w:type="dxa"/>
            </w:tcMar>
            <w:vAlign w:val="center"/>
          </w:tcPr>
          <w:p w14:paraId="16F18BE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4B901AE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72657D9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26</w:t>
            </w:r>
          </w:p>
        </w:tc>
        <w:tc>
          <w:tcPr>
            <w:tcW w:w="190" w:type="pct"/>
            <w:shd w:val="clear" w:color="auto" w:fill="auto"/>
            <w:tcMar>
              <w:top w:w="15" w:type="dxa"/>
              <w:left w:w="15" w:type="dxa"/>
              <w:right w:w="15" w:type="dxa"/>
            </w:tcMar>
            <w:vAlign w:val="center"/>
          </w:tcPr>
          <w:p w14:paraId="3A8FE9F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10</w:t>
            </w:r>
          </w:p>
        </w:tc>
        <w:tc>
          <w:tcPr>
            <w:tcW w:w="201" w:type="pct"/>
            <w:shd w:val="clear" w:color="auto" w:fill="auto"/>
            <w:tcMar>
              <w:top w:w="15" w:type="dxa"/>
              <w:left w:w="15" w:type="dxa"/>
              <w:right w:w="15" w:type="dxa"/>
            </w:tcMar>
            <w:vAlign w:val="center"/>
          </w:tcPr>
          <w:p w14:paraId="3E106A8C"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6D45C52"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BE678F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3BCCC38"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CF3444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1B90348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63B46D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B19FB0E"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EC1041B"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DC7463D"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0DE887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44265C9A"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51201F78" w14:textId="77777777" w:rsidTr="00E943EF">
        <w:trPr>
          <w:trHeight w:val="20"/>
        </w:trPr>
        <w:tc>
          <w:tcPr>
            <w:tcW w:w="166" w:type="pct"/>
            <w:vMerge/>
            <w:shd w:val="clear" w:color="auto" w:fill="auto"/>
            <w:tcMar>
              <w:top w:w="15" w:type="dxa"/>
              <w:left w:w="15" w:type="dxa"/>
              <w:right w:w="15" w:type="dxa"/>
            </w:tcMar>
            <w:vAlign w:val="center"/>
          </w:tcPr>
          <w:p w14:paraId="4672CE8B"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3D6A7B1F"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90218D2"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ZJ52010</w:t>
            </w:r>
          </w:p>
        </w:tc>
        <w:tc>
          <w:tcPr>
            <w:tcW w:w="609" w:type="pct"/>
            <w:shd w:val="clear" w:color="auto" w:fill="auto"/>
            <w:tcMar>
              <w:top w:w="15" w:type="dxa"/>
              <w:left w:w="15" w:type="dxa"/>
              <w:right w:w="15" w:type="dxa"/>
            </w:tcMar>
            <w:vAlign w:val="center"/>
          </w:tcPr>
          <w:p w14:paraId="207F11D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现当代文学与阅读指导</w:t>
            </w:r>
          </w:p>
        </w:tc>
        <w:tc>
          <w:tcPr>
            <w:tcW w:w="183" w:type="pct"/>
            <w:shd w:val="clear" w:color="auto" w:fill="auto"/>
            <w:tcMar>
              <w:top w:w="15" w:type="dxa"/>
              <w:left w:w="15" w:type="dxa"/>
              <w:right w:w="15" w:type="dxa"/>
            </w:tcMar>
            <w:vAlign w:val="center"/>
          </w:tcPr>
          <w:p w14:paraId="45DC785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36017886" w14:textId="3159864E"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w:t>
            </w:r>
            <w:r w:rsidR="00E943EF">
              <w:rPr>
                <w:rFonts w:ascii="仿宋" w:hAnsi="仿宋" w:cs="仿宋"/>
                <w:kern w:val="0"/>
                <w:sz w:val="21"/>
                <w:szCs w:val="21"/>
                <w:lang w:bidi="ar"/>
              </w:rPr>
              <w:t>4</w:t>
            </w:r>
          </w:p>
        </w:tc>
        <w:tc>
          <w:tcPr>
            <w:tcW w:w="190" w:type="pct"/>
            <w:shd w:val="clear" w:color="auto" w:fill="auto"/>
            <w:tcMar>
              <w:top w:w="15" w:type="dxa"/>
              <w:left w:w="15" w:type="dxa"/>
              <w:right w:w="15" w:type="dxa"/>
            </w:tcMar>
            <w:vAlign w:val="center"/>
          </w:tcPr>
          <w:p w14:paraId="71797B20" w14:textId="65BB0A29"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r w:rsidR="00E943EF">
              <w:rPr>
                <w:rFonts w:ascii="仿宋" w:hAnsi="仿宋" w:cs="仿宋"/>
                <w:kern w:val="0"/>
                <w:sz w:val="21"/>
                <w:szCs w:val="21"/>
                <w:lang w:bidi="ar"/>
              </w:rPr>
              <w:t>0</w:t>
            </w:r>
          </w:p>
        </w:tc>
        <w:tc>
          <w:tcPr>
            <w:tcW w:w="190" w:type="pct"/>
            <w:shd w:val="clear" w:color="auto" w:fill="auto"/>
            <w:tcMar>
              <w:top w:w="15" w:type="dxa"/>
              <w:left w:w="15" w:type="dxa"/>
              <w:right w:w="15" w:type="dxa"/>
            </w:tcMar>
            <w:vAlign w:val="center"/>
          </w:tcPr>
          <w:p w14:paraId="5C7581A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14</w:t>
            </w:r>
          </w:p>
        </w:tc>
        <w:tc>
          <w:tcPr>
            <w:tcW w:w="201" w:type="pct"/>
            <w:shd w:val="clear" w:color="auto" w:fill="auto"/>
            <w:tcMar>
              <w:top w:w="15" w:type="dxa"/>
              <w:left w:w="15" w:type="dxa"/>
              <w:right w:w="15" w:type="dxa"/>
            </w:tcMar>
            <w:vAlign w:val="center"/>
          </w:tcPr>
          <w:p w14:paraId="22FB7D12"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4F9E51F"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1D797FA"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6EE10C2"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5605D27E"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8691AD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3336A51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268ED33"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E60A90D"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D42244C"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D7769D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1925905E"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765E101C" w14:textId="77777777" w:rsidTr="00E943EF">
        <w:trPr>
          <w:trHeight w:val="20"/>
        </w:trPr>
        <w:tc>
          <w:tcPr>
            <w:tcW w:w="166" w:type="pct"/>
            <w:vMerge/>
            <w:shd w:val="clear" w:color="auto" w:fill="auto"/>
            <w:tcMar>
              <w:top w:w="15" w:type="dxa"/>
              <w:left w:w="15" w:type="dxa"/>
              <w:right w:w="15" w:type="dxa"/>
            </w:tcMar>
            <w:vAlign w:val="center"/>
          </w:tcPr>
          <w:p w14:paraId="586416B5"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2C80EF9"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FF32B8B"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ZJ52011</w:t>
            </w:r>
          </w:p>
        </w:tc>
        <w:tc>
          <w:tcPr>
            <w:tcW w:w="609" w:type="pct"/>
            <w:shd w:val="clear" w:color="auto" w:fill="auto"/>
            <w:tcMar>
              <w:top w:w="15" w:type="dxa"/>
              <w:left w:w="15" w:type="dxa"/>
              <w:right w:w="15" w:type="dxa"/>
            </w:tcMar>
            <w:vAlign w:val="center"/>
          </w:tcPr>
          <w:p w14:paraId="4EDA391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高等数学（二）</w:t>
            </w:r>
          </w:p>
        </w:tc>
        <w:tc>
          <w:tcPr>
            <w:tcW w:w="183" w:type="pct"/>
            <w:shd w:val="clear" w:color="auto" w:fill="auto"/>
            <w:tcMar>
              <w:top w:w="15" w:type="dxa"/>
              <w:left w:w="15" w:type="dxa"/>
              <w:right w:w="15" w:type="dxa"/>
            </w:tcMar>
            <w:vAlign w:val="center"/>
          </w:tcPr>
          <w:p w14:paraId="24CD90D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7D3A14EA" w14:textId="30FFC6F3"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7</w:t>
            </w:r>
            <w:r w:rsidR="00E943EF">
              <w:rPr>
                <w:rFonts w:ascii="仿宋" w:hAnsi="仿宋" w:cs="仿宋"/>
                <w:kern w:val="0"/>
                <w:sz w:val="21"/>
                <w:szCs w:val="21"/>
                <w:lang w:bidi="ar"/>
              </w:rPr>
              <w:t>0</w:t>
            </w:r>
          </w:p>
        </w:tc>
        <w:tc>
          <w:tcPr>
            <w:tcW w:w="190" w:type="pct"/>
            <w:shd w:val="clear" w:color="auto" w:fill="auto"/>
            <w:tcMar>
              <w:top w:w="15" w:type="dxa"/>
              <w:left w:w="15" w:type="dxa"/>
              <w:right w:w="15" w:type="dxa"/>
            </w:tcMar>
            <w:vAlign w:val="center"/>
          </w:tcPr>
          <w:p w14:paraId="3841578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60</w:t>
            </w:r>
          </w:p>
        </w:tc>
        <w:tc>
          <w:tcPr>
            <w:tcW w:w="190" w:type="pct"/>
            <w:shd w:val="clear" w:color="auto" w:fill="auto"/>
            <w:tcMar>
              <w:top w:w="15" w:type="dxa"/>
              <w:left w:w="15" w:type="dxa"/>
              <w:right w:w="15" w:type="dxa"/>
            </w:tcMar>
            <w:vAlign w:val="center"/>
          </w:tcPr>
          <w:p w14:paraId="3DC7E66E" w14:textId="534C035D"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r w:rsidR="00E943EF">
              <w:rPr>
                <w:rFonts w:ascii="仿宋" w:hAnsi="仿宋" w:cs="仿宋"/>
                <w:kern w:val="0"/>
                <w:sz w:val="21"/>
                <w:szCs w:val="21"/>
                <w:lang w:bidi="ar"/>
              </w:rPr>
              <w:t>0</w:t>
            </w:r>
          </w:p>
        </w:tc>
        <w:tc>
          <w:tcPr>
            <w:tcW w:w="201" w:type="pct"/>
            <w:shd w:val="clear" w:color="auto" w:fill="auto"/>
            <w:tcMar>
              <w:top w:w="15" w:type="dxa"/>
              <w:left w:w="15" w:type="dxa"/>
              <w:right w:w="15" w:type="dxa"/>
            </w:tcMar>
            <w:vAlign w:val="center"/>
          </w:tcPr>
          <w:p w14:paraId="38DFE4A0"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0529FBA"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7CC64EA0"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EC348D6"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4CE139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70D20CC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4541EDD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D4F0597"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2B961E37"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911EBD6"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7F9151F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05039B00"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7204C114" w14:textId="77777777" w:rsidTr="00E943EF">
        <w:trPr>
          <w:trHeight w:val="20"/>
        </w:trPr>
        <w:tc>
          <w:tcPr>
            <w:tcW w:w="166" w:type="pct"/>
            <w:vMerge/>
            <w:shd w:val="clear" w:color="auto" w:fill="auto"/>
            <w:tcMar>
              <w:top w:w="15" w:type="dxa"/>
              <w:left w:w="15" w:type="dxa"/>
              <w:right w:w="15" w:type="dxa"/>
            </w:tcMar>
            <w:vAlign w:val="center"/>
          </w:tcPr>
          <w:p w14:paraId="119CFC75"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4E8DD8C3"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2C19CE3"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ZJ52012</w:t>
            </w:r>
          </w:p>
        </w:tc>
        <w:tc>
          <w:tcPr>
            <w:tcW w:w="609" w:type="pct"/>
            <w:shd w:val="clear" w:color="auto" w:fill="auto"/>
            <w:tcMar>
              <w:top w:w="15" w:type="dxa"/>
              <w:left w:w="15" w:type="dxa"/>
              <w:right w:w="15" w:type="dxa"/>
            </w:tcMar>
            <w:vAlign w:val="center"/>
          </w:tcPr>
          <w:p w14:paraId="48AC877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小学数学解题指导</w:t>
            </w:r>
          </w:p>
        </w:tc>
        <w:tc>
          <w:tcPr>
            <w:tcW w:w="183" w:type="pct"/>
            <w:shd w:val="clear" w:color="auto" w:fill="auto"/>
            <w:tcMar>
              <w:top w:w="15" w:type="dxa"/>
              <w:left w:w="15" w:type="dxa"/>
              <w:right w:w="15" w:type="dxa"/>
            </w:tcMar>
            <w:vAlign w:val="center"/>
          </w:tcPr>
          <w:p w14:paraId="1DD568E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1F270246" w14:textId="5F129D23"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26</w:t>
            </w:r>
          </w:p>
        </w:tc>
        <w:tc>
          <w:tcPr>
            <w:tcW w:w="190" w:type="pct"/>
            <w:shd w:val="clear" w:color="auto" w:fill="auto"/>
            <w:tcMar>
              <w:top w:w="15" w:type="dxa"/>
              <w:left w:w="15" w:type="dxa"/>
              <w:right w:w="15" w:type="dxa"/>
            </w:tcMar>
            <w:vAlign w:val="center"/>
          </w:tcPr>
          <w:p w14:paraId="368EF76B" w14:textId="7B1E7362"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10</w:t>
            </w:r>
          </w:p>
        </w:tc>
        <w:tc>
          <w:tcPr>
            <w:tcW w:w="190" w:type="pct"/>
            <w:shd w:val="clear" w:color="auto" w:fill="auto"/>
            <w:tcMar>
              <w:top w:w="15" w:type="dxa"/>
              <w:left w:w="15" w:type="dxa"/>
              <w:right w:w="15" w:type="dxa"/>
            </w:tcMar>
            <w:vAlign w:val="center"/>
          </w:tcPr>
          <w:p w14:paraId="25B6A25C" w14:textId="5A3D6711"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16</w:t>
            </w:r>
          </w:p>
        </w:tc>
        <w:tc>
          <w:tcPr>
            <w:tcW w:w="201" w:type="pct"/>
            <w:shd w:val="clear" w:color="auto" w:fill="auto"/>
            <w:tcMar>
              <w:top w:w="15" w:type="dxa"/>
              <w:left w:w="15" w:type="dxa"/>
              <w:right w:w="15" w:type="dxa"/>
            </w:tcMar>
            <w:vAlign w:val="center"/>
          </w:tcPr>
          <w:p w14:paraId="6A7F58C5"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27D63FF"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0F71ECB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093732A"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53B5D2B2"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160D899"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B622891"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FBB2B5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4A7AF7A2"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A7AD6E5"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592EF41"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70F13ED7"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1D5EDB4E" w14:textId="77777777" w:rsidTr="00E943EF">
        <w:trPr>
          <w:trHeight w:val="20"/>
        </w:trPr>
        <w:tc>
          <w:tcPr>
            <w:tcW w:w="166" w:type="pct"/>
            <w:vMerge/>
            <w:shd w:val="clear" w:color="auto" w:fill="auto"/>
            <w:tcMar>
              <w:top w:w="15" w:type="dxa"/>
              <w:left w:w="15" w:type="dxa"/>
              <w:right w:w="15" w:type="dxa"/>
            </w:tcMar>
            <w:vAlign w:val="center"/>
          </w:tcPr>
          <w:p w14:paraId="3B700996"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542C99EE"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E1A2284"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ZJ52013</w:t>
            </w:r>
          </w:p>
        </w:tc>
        <w:tc>
          <w:tcPr>
            <w:tcW w:w="609" w:type="pct"/>
            <w:shd w:val="clear" w:color="auto" w:fill="auto"/>
            <w:tcMar>
              <w:top w:w="15" w:type="dxa"/>
              <w:left w:w="15" w:type="dxa"/>
              <w:right w:w="15" w:type="dxa"/>
            </w:tcMar>
            <w:vAlign w:val="center"/>
          </w:tcPr>
          <w:p w14:paraId="5BAB00B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小学数学基础理论</w:t>
            </w:r>
          </w:p>
        </w:tc>
        <w:tc>
          <w:tcPr>
            <w:tcW w:w="183" w:type="pct"/>
            <w:shd w:val="clear" w:color="auto" w:fill="auto"/>
            <w:tcMar>
              <w:top w:w="15" w:type="dxa"/>
              <w:left w:w="15" w:type="dxa"/>
              <w:right w:w="15" w:type="dxa"/>
            </w:tcMar>
            <w:vAlign w:val="center"/>
          </w:tcPr>
          <w:p w14:paraId="4A4823E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4C956B0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1B386BF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24</w:t>
            </w:r>
          </w:p>
        </w:tc>
        <w:tc>
          <w:tcPr>
            <w:tcW w:w="190" w:type="pct"/>
            <w:shd w:val="clear" w:color="auto" w:fill="auto"/>
            <w:tcMar>
              <w:top w:w="15" w:type="dxa"/>
              <w:left w:w="15" w:type="dxa"/>
              <w:right w:w="15" w:type="dxa"/>
            </w:tcMar>
            <w:vAlign w:val="center"/>
          </w:tcPr>
          <w:p w14:paraId="5E9212C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10</w:t>
            </w:r>
          </w:p>
        </w:tc>
        <w:tc>
          <w:tcPr>
            <w:tcW w:w="201" w:type="pct"/>
            <w:shd w:val="clear" w:color="auto" w:fill="auto"/>
            <w:tcMar>
              <w:top w:w="15" w:type="dxa"/>
              <w:left w:w="15" w:type="dxa"/>
              <w:right w:w="15" w:type="dxa"/>
            </w:tcMar>
            <w:vAlign w:val="center"/>
          </w:tcPr>
          <w:p w14:paraId="24E763C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BEB1943"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5350EF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F8CA5C0"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1BF862D"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B8B3480"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66A0FA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4DE67A84"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DF6EA6E"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248C3496"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1CA21EE"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32846D38" w14:textId="77777777" w:rsidR="00B62051" w:rsidRDefault="00B62051" w:rsidP="00F63D3F">
            <w:pPr>
              <w:spacing w:line="240" w:lineRule="atLeast"/>
              <w:ind w:firstLineChars="0" w:firstLine="0"/>
              <w:jc w:val="center"/>
              <w:rPr>
                <w:rFonts w:ascii="仿宋" w:hAnsi="仿宋" w:cs="仿宋"/>
                <w:sz w:val="21"/>
                <w:szCs w:val="21"/>
              </w:rPr>
            </w:pPr>
          </w:p>
        </w:tc>
      </w:tr>
      <w:tr w:rsidR="00386BE2" w14:paraId="09303E70" w14:textId="77777777" w:rsidTr="00E943EF">
        <w:trPr>
          <w:trHeight w:val="20"/>
        </w:trPr>
        <w:tc>
          <w:tcPr>
            <w:tcW w:w="166" w:type="pct"/>
            <w:vMerge/>
            <w:shd w:val="clear" w:color="auto" w:fill="auto"/>
            <w:tcMar>
              <w:top w:w="15" w:type="dxa"/>
              <w:left w:w="15" w:type="dxa"/>
              <w:right w:w="15" w:type="dxa"/>
            </w:tcMar>
            <w:vAlign w:val="center"/>
          </w:tcPr>
          <w:p w14:paraId="5B1010A2" w14:textId="77777777" w:rsidR="00386BE2" w:rsidRDefault="00386BE2"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25AF3C4" w14:textId="77777777" w:rsidR="00386BE2" w:rsidRDefault="00386BE2" w:rsidP="00F63D3F">
            <w:pPr>
              <w:spacing w:line="240" w:lineRule="atLeast"/>
              <w:ind w:firstLineChars="0" w:firstLine="0"/>
              <w:jc w:val="center"/>
              <w:rPr>
                <w:rFonts w:ascii="仿宋" w:hAnsi="仿宋" w:cs="仿宋"/>
                <w:sz w:val="21"/>
                <w:szCs w:val="21"/>
              </w:rPr>
            </w:pPr>
          </w:p>
        </w:tc>
        <w:tc>
          <w:tcPr>
            <w:tcW w:w="359" w:type="pct"/>
            <w:vMerge w:val="restart"/>
            <w:shd w:val="clear" w:color="auto" w:fill="auto"/>
            <w:tcMar>
              <w:top w:w="15" w:type="dxa"/>
              <w:left w:w="15" w:type="dxa"/>
              <w:right w:w="15" w:type="dxa"/>
            </w:tcMar>
            <w:vAlign w:val="center"/>
          </w:tcPr>
          <w:p w14:paraId="464662AC" w14:textId="77777777" w:rsidR="00386BE2" w:rsidRDefault="00386BE2"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ZJ52014</w:t>
            </w:r>
          </w:p>
        </w:tc>
        <w:tc>
          <w:tcPr>
            <w:tcW w:w="609" w:type="pct"/>
            <w:shd w:val="clear" w:color="auto" w:fill="auto"/>
            <w:tcMar>
              <w:top w:w="15" w:type="dxa"/>
              <w:left w:w="15" w:type="dxa"/>
              <w:right w:w="15" w:type="dxa"/>
            </w:tcMar>
            <w:vAlign w:val="center"/>
          </w:tcPr>
          <w:p w14:paraId="15442A5E" w14:textId="77777777" w:rsidR="00386BE2" w:rsidRPr="00A43CBF" w:rsidRDefault="00386BE2"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英语视听说</w:t>
            </w:r>
          </w:p>
        </w:tc>
        <w:tc>
          <w:tcPr>
            <w:tcW w:w="183" w:type="pct"/>
            <w:shd w:val="clear" w:color="auto" w:fill="auto"/>
            <w:tcMar>
              <w:top w:w="15" w:type="dxa"/>
              <w:left w:w="15" w:type="dxa"/>
              <w:right w:w="15" w:type="dxa"/>
            </w:tcMar>
            <w:vAlign w:val="center"/>
          </w:tcPr>
          <w:p w14:paraId="731A0F5E"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49CC8455"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45FD7C08"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26</w:t>
            </w:r>
          </w:p>
        </w:tc>
        <w:tc>
          <w:tcPr>
            <w:tcW w:w="190" w:type="pct"/>
            <w:shd w:val="clear" w:color="auto" w:fill="auto"/>
            <w:tcMar>
              <w:top w:w="15" w:type="dxa"/>
              <w:left w:w="15" w:type="dxa"/>
              <w:right w:w="15" w:type="dxa"/>
            </w:tcMar>
            <w:vAlign w:val="center"/>
          </w:tcPr>
          <w:p w14:paraId="288C1FDD"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10</w:t>
            </w:r>
          </w:p>
        </w:tc>
        <w:tc>
          <w:tcPr>
            <w:tcW w:w="201" w:type="pct"/>
            <w:shd w:val="clear" w:color="auto" w:fill="auto"/>
            <w:tcMar>
              <w:top w:w="15" w:type="dxa"/>
              <w:left w:w="15" w:type="dxa"/>
              <w:right w:w="15" w:type="dxa"/>
            </w:tcMar>
            <w:vAlign w:val="center"/>
          </w:tcPr>
          <w:p w14:paraId="22AF3CC6" w14:textId="77777777" w:rsidR="00386BE2" w:rsidRDefault="00386BE2"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7BB4974" w14:textId="77777777" w:rsidR="00386BE2" w:rsidRDefault="00386BE2"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6FDB298"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DB947AF" w14:textId="77777777" w:rsidR="00386BE2" w:rsidRDefault="00386BE2"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7FFF5F0"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318AF1A6"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A6531B7"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7310D19" w14:textId="77777777" w:rsidR="00386BE2" w:rsidRDefault="00386BE2"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0FD06D33" w14:textId="77777777" w:rsidR="00386BE2" w:rsidRDefault="00386BE2"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9F9ED55" w14:textId="77777777" w:rsidR="00386BE2" w:rsidRDefault="00386BE2"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412AB60" w14:textId="77777777" w:rsidR="00386BE2" w:rsidRDefault="00386BE2"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1A8F5EB0"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p>
        </w:tc>
      </w:tr>
      <w:tr w:rsidR="00386BE2" w14:paraId="482C2851" w14:textId="77777777" w:rsidTr="00E943EF">
        <w:trPr>
          <w:trHeight w:val="20"/>
        </w:trPr>
        <w:tc>
          <w:tcPr>
            <w:tcW w:w="166" w:type="pct"/>
            <w:vMerge/>
            <w:shd w:val="clear" w:color="auto" w:fill="auto"/>
            <w:tcMar>
              <w:top w:w="15" w:type="dxa"/>
              <w:left w:w="15" w:type="dxa"/>
              <w:right w:w="15" w:type="dxa"/>
            </w:tcMar>
            <w:vAlign w:val="center"/>
          </w:tcPr>
          <w:p w14:paraId="1AD80084" w14:textId="77777777" w:rsidR="00386BE2" w:rsidRDefault="00386BE2"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B9899C6" w14:textId="77777777" w:rsidR="00386BE2" w:rsidRDefault="00386BE2" w:rsidP="00F63D3F">
            <w:pPr>
              <w:spacing w:line="240" w:lineRule="atLeast"/>
              <w:ind w:firstLineChars="0" w:firstLine="0"/>
              <w:jc w:val="center"/>
              <w:rPr>
                <w:rFonts w:ascii="仿宋" w:hAnsi="仿宋" w:cs="仿宋"/>
                <w:sz w:val="21"/>
                <w:szCs w:val="21"/>
              </w:rPr>
            </w:pPr>
          </w:p>
        </w:tc>
        <w:tc>
          <w:tcPr>
            <w:tcW w:w="359" w:type="pct"/>
            <w:vMerge/>
            <w:shd w:val="clear" w:color="auto" w:fill="auto"/>
            <w:tcMar>
              <w:top w:w="15" w:type="dxa"/>
              <w:left w:w="15" w:type="dxa"/>
              <w:right w:w="15" w:type="dxa"/>
            </w:tcMar>
            <w:vAlign w:val="center"/>
          </w:tcPr>
          <w:p w14:paraId="58502841" w14:textId="77777777" w:rsidR="00386BE2" w:rsidRDefault="00386BE2" w:rsidP="00F63D3F">
            <w:pPr>
              <w:spacing w:line="240" w:lineRule="atLeast"/>
              <w:ind w:firstLineChars="0" w:firstLine="0"/>
              <w:jc w:val="center"/>
              <w:rPr>
                <w:rFonts w:ascii="仿宋" w:hAnsi="仿宋" w:cs="仿宋"/>
                <w:b/>
                <w:sz w:val="21"/>
                <w:szCs w:val="21"/>
              </w:rPr>
            </w:pPr>
          </w:p>
        </w:tc>
        <w:tc>
          <w:tcPr>
            <w:tcW w:w="609" w:type="pct"/>
            <w:vMerge w:val="restart"/>
            <w:shd w:val="clear" w:color="auto" w:fill="auto"/>
            <w:tcMar>
              <w:top w:w="15" w:type="dxa"/>
              <w:left w:w="15" w:type="dxa"/>
              <w:right w:w="15" w:type="dxa"/>
            </w:tcMar>
            <w:vAlign w:val="center"/>
          </w:tcPr>
          <w:p w14:paraId="080E1B76" w14:textId="77777777" w:rsidR="00386BE2" w:rsidRDefault="00386BE2"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小学生</w:t>
            </w:r>
          </w:p>
          <w:p w14:paraId="1625320A" w14:textId="20404427" w:rsidR="00386BE2" w:rsidRPr="00386BE2" w:rsidRDefault="00386BE2"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lastRenderedPageBreak/>
              <w:t>心理辅导</w:t>
            </w:r>
          </w:p>
        </w:tc>
        <w:tc>
          <w:tcPr>
            <w:tcW w:w="183" w:type="pct"/>
            <w:vMerge w:val="restart"/>
            <w:shd w:val="clear" w:color="auto" w:fill="auto"/>
            <w:tcMar>
              <w:top w:w="15" w:type="dxa"/>
              <w:left w:w="15" w:type="dxa"/>
              <w:right w:w="15" w:type="dxa"/>
            </w:tcMar>
            <w:vAlign w:val="center"/>
          </w:tcPr>
          <w:p w14:paraId="2BFD56BE"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lastRenderedPageBreak/>
              <w:t>2</w:t>
            </w:r>
          </w:p>
        </w:tc>
        <w:tc>
          <w:tcPr>
            <w:tcW w:w="188" w:type="pct"/>
            <w:vMerge w:val="restart"/>
            <w:shd w:val="clear" w:color="auto" w:fill="auto"/>
            <w:tcMar>
              <w:top w:w="15" w:type="dxa"/>
              <w:left w:w="15" w:type="dxa"/>
              <w:right w:w="15" w:type="dxa"/>
            </w:tcMar>
            <w:vAlign w:val="center"/>
          </w:tcPr>
          <w:p w14:paraId="30F577D6" w14:textId="44BEED73"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w:t>
            </w:r>
            <w:r w:rsidR="00E943EF">
              <w:rPr>
                <w:rFonts w:ascii="仿宋" w:hAnsi="仿宋" w:cs="仿宋"/>
                <w:kern w:val="0"/>
                <w:sz w:val="21"/>
                <w:szCs w:val="21"/>
                <w:lang w:bidi="ar"/>
              </w:rPr>
              <w:t>4</w:t>
            </w:r>
          </w:p>
        </w:tc>
        <w:tc>
          <w:tcPr>
            <w:tcW w:w="190" w:type="pct"/>
            <w:vMerge w:val="restart"/>
            <w:shd w:val="clear" w:color="auto" w:fill="auto"/>
            <w:tcMar>
              <w:top w:w="15" w:type="dxa"/>
              <w:left w:w="15" w:type="dxa"/>
              <w:right w:w="15" w:type="dxa"/>
            </w:tcMar>
            <w:vAlign w:val="center"/>
          </w:tcPr>
          <w:p w14:paraId="54032B27" w14:textId="2B6ADF0F"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r w:rsidR="00E943EF">
              <w:rPr>
                <w:rFonts w:ascii="仿宋" w:hAnsi="仿宋" w:cs="仿宋"/>
                <w:kern w:val="0"/>
                <w:sz w:val="21"/>
                <w:szCs w:val="21"/>
                <w:lang w:bidi="ar"/>
              </w:rPr>
              <w:t>4</w:t>
            </w:r>
          </w:p>
        </w:tc>
        <w:tc>
          <w:tcPr>
            <w:tcW w:w="190" w:type="pct"/>
            <w:vMerge w:val="restart"/>
            <w:shd w:val="clear" w:color="auto" w:fill="auto"/>
            <w:tcMar>
              <w:top w:w="15" w:type="dxa"/>
              <w:left w:w="15" w:type="dxa"/>
              <w:right w:w="15" w:type="dxa"/>
            </w:tcMar>
            <w:vAlign w:val="center"/>
          </w:tcPr>
          <w:p w14:paraId="189B4BEA"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10</w:t>
            </w:r>
          </w:p>
        </w:tc>
        <w:tc>
          <w:tcPr>
            <w:tcW w:w="201" w:type="pct"/>
            <w:vMerge w:val="restart"/>
            <w:shd w:val="clear" w:color="auto" w:fill="auto"/>
            <w:tcMar>
              <w:top w:w="15" w:type="dxa"/>
              <w:left w:w="15" w:type="dxa"/>
              <w:right w:w="15" w:type="dxa"/>
            </w:tcMar>
            <w:vAlign w:val="center"/>
          </w:tcPr>
          <w:p w14:paraId="18BC1432" w14:textId="77777777" w:rsidR="00386BE2" w:rsidRDefault="00386BE2" w:rsidP="00F63D3F">
            <w:pPr>
              <w:spacing w:line="240" w:lineRule="atLeast"/>
              <w:ind w:firstLineChars="0" w:firstLine="0"/>
              <w:jc w:val="center"/>
              <w:rPr>
                <w:rFonts w:ascii="仿宋" w:hAnsi="仿宋" w:cs="仿宋"/>
                <w:sz w:val="21"/>
                <w:szCs w:val="21"/>
              </w:rPr>
            </w:pPr>
          </w:p>
        </w:tc>
        <w:tc>
          <w:tcPr>
            <w:tcW w:w="185" w:type="pct"/>
            <w:vMerge w:val="restart"/>
            <w:shd w:val="clear" w:color="auto" w:fill="auto"/>
            <w:tcMar>
              <w:top w:w="15" w:type="dxa"/>
              <w:left w:w="15" w:type="dxa"/>
              <w:right w:w="15" w:type="dxa"/>
            </w:tcMar>
            <w:vAlign w:val="center"/>
          </w:tcPr>
          <w:p w14:paraId="025F80E2" w14:textId="77777777" w:rsidR="00386BE2" w:rsidRDefault="00386BE2" w:rsidP="00F63D3F">
            <w:pPr>
              <w:spacing w:line="240" w:lineRule="atLeast"/>
              <w:ind w:firstLineChars="0" w:firstLine="0"/>
              <w:jc w:val="center"/>
              <w:rPr>
                <w:rFonts w:ascii="仿宋" w:hAnsi="仿宋" w:cs="仿宋"/>
                <w:sz w:val="21"/>
                <w:szCs w:val="21"/>
              </w:rPr>
            </w:pPr>
          </w:p>
        </w:tc>
        <w:tc>
          <w:tcPr>
            <w:tcW w:w="192" w:type="pct"/>
            <w:vMerge w:val="restart"/>
            <w:shd w:val="clear" w:color="auto" w:fill="auto"/>
            <w:tcMar>
              <w:top w:w="15" w:type="dxa"/>
              <w:left w:w="15" w:type="dxa"/>
              <w:right w:w="15" w:type="dxa"/>
            </w:tcMar>
            <w:vAlign w:val="center"/>
          </w:tcPr>
          <w:p w14:paraId="24E012DA"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vMerge w:val="restart"/>
            <w:shd w:val="clear" w:color="auto" w:fill="auto"/>
            <w:tcMar>
              <w:top w:w="15" w:type="dxa"/>
              <w:left w:w="15" w:type="dxa"/>
              <w:right w:w="15" w:type="dxa"/>
            </w:tcMar>
            <w:vAlign w:val="center"/>
          </w:tcPr>
          <w:p w14:paraId="43400A3E" w14:textId="77777777" w:rsidR="00386BE2" w:rsidRDefault="00386BE2" w:rsidP="00F63D3F">
            <w:pPr>
              <w:spacing w:line="240" w:lineRule="atLeast"/>
              <w:ind w:firstLineChars="0" w:firstLine="0"/>
              <w:jc w:val="center"/>
              <w:rPr>
                <w:rFonts w:ascii="仿宋" w:hAnsi="仿宋" w:cs="仿宋"/>
                <w:sz w:val="21"/>
                <w:szCs w:val="21"/>
              </w:rPr>
            </w:pPr>
          </w:p>
        </w:tc>
        <w:tc>
          <w:tcPr>
            <w:tcW w:w="194" w:type="pct"/>
            <w:vMerge w:val="restart"/>
            <w:shd w:val="clear" w:color="auto" w:fill="auto"/>
            <w:tcMar>
              <w:top w:w="15" w:type="dxa"/>
              <w:left w:w="15" w:type="dxa"/>
              <w:right w:w="15" w:type="dxa"/>
            </w:tcMar>
            <w:vAlign w:val="center"/>
          </w:tcPr>
          <w:p w14:paraId="0AD5BD3A" w14:textId="77777777" w:rsidR="00386BE2" w:rsidRDefault="00386BE2" w:rsidP="00F63D3F">
            <w:pPr>
              <w:spacing w:line="240" w:lineRule="atLeast"/>
              <w:ind w:firstLineChars="0" w:firstLine="0"/>
              <w:jc w:val="center"/>
              <w:rPr>
                <w:rFonts w:ascii="仿宋" w:hAnsi="仿宋" w:cs="仿宋"/>
                <w:sz w:val="21"/>
                <w:szCs w:val="21"/>
              </w:rPr>
            </w:pPr>
          </w:p>
        </w:tc>
        <w:tc>
          <w:tcPr>
            <w:tcW w:w="185" w:type="pct"/>
            <w:vMerge w:val="restart"/>
            <w:shd w:val="clear" w:color="auto" w:fill="auto"/>
            <w:tcMar>
              <w:top w:w="15" w:type="dxa"/>
              <w:left w:w="15" w:type="dxa"/>
              <w:right w:w="15" w:type="dxa"/>
            </w:tcMar>
            <w:vAlign w:val="center"/>
          </w:tcPr>
          <w:p w14:paraId="44C8FF3C"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vMerge w:val="restart"/>
            <w:shd w:val="clear" w:color="auto" w:fill="auto"/>
            <w:tcMar>
              <w:top w:w="15" w:type="dxa"/>
              <w:left w:w="15" w:type="dxa"/>
              <w:right w:w="15" w:type="dxa"/>
            </w:tcMar>
            <w:vAlign w:val="center"/>
          </w:tcPr>
          <w:p w14:paraId="6DF47E3B"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vMerge w:val="restart"/>
            <w:shd w:val="clear" w:color="auto" w:fill="auto"/>
            <w:tcMar>
              <w:top w:w="15" w:type="dxa"/>
              <w:left w:w="15" w:type="dxa"/>
              <w:right w:w="15" w:type="dxa"/>
            </w:tcMar>
            <w:vAlign w:val="center"/>
          </w:tcPr>
          <w:p w14:paraId="579B8AAE" w14:textId="77777777" w:rsidR="00386BE2" w:rsidRDefault="00386BE2" w:rsidP="00F63D3F">
            <w:pPr>
              <w:spacing w:line="240" w:lineRule="atLeast"/>
              <w:ind w:firstLineChars="0" w:firstLine="0"/>
              <w:jc w:val="center"/>
              <w:rPr>
                <w:rFonts w:ascii="仿宋" w:hAnsi="仿宋" w:cs="仿宋"/>
                <w:sz w:val="21"/>
                <w:szCs w:val="21"/>
              </w:rPr>
            </w:pPr>
          </w:p>
        </w:tc>
        <w:tc>
          <w:tcPr>
            <w:tcW w:w="196" w:type="pct"/>
            <w:vMerge w:val="restart"/>
            <w:shd w:val="clear" w:color="auto" w:fill="auto"/>
            <w:tcMar>
              <w:top w:w="15" w:type="dxa"/>
              <w:left w:w="15" w:type="dxa"/>
              <w:right w:w="15" w:type="dxa"/>
            </w:tcMar>
            <w:vAlign w:val="center"/>
          </w:tcPr>
          <w:p w14:paraId="052408C3" w14:textId="77777777" w:rsidR="00386BE2" w:rsidRDefault="00386BE2" w:rsidP="00F63D3F">
            <w:pPr>
              <w:spacing w:line="240" w:lineRule="atLeast"/>
              <w:ind w:firstLineChars="0" w:firstLine="0"/>
              <w:jc w:val="center"/>
              <w:rPr>
                <w:rFonts w:ascii="仿宋" w:hAnsi="仿宋" w:cs="仿宋"/>
                <w:sz w:val="21"/>
                <w:szCs w:val="21"/>
              </w:rPr>
            </w:pPr>
          </w:p>
        </w:tc>
        <w:tc>
          <w:tcPr>
            <w:tcW w:w="227" w:type="pct"/>
            <w:vMerge w:val="restart"/>
            <w:shd w:val="clear" w:color="auto" w:fill="auto"/>
            <w:tcMar>
              <w:top w:w="15" w:type="dxa"/>
              <w:left w:w="15" w:type="dxa"/>
              <w:right w:w="15" w:type="dxa"/>
            </w:tcMar>
            <w:vAlign w:val="center"/>
          </w:tcPr>
          <w:p w14:paraId="5270C242" w14:textId="77777777" w:rsidR="00386BE2" w:rsidRDefault="00386BE2" w:rsidP="00F63D3F">
            <w:pPr>
              <w:spacing w:line="240" w:lineRule="atLeast"/>
              <w:ind w:firstLineChars="0" w:firstLine="0"/>
              <w:jc w:val="center"/>
              <w:rPr>
                <w:rFonts w:ascii="仿宋" w:hAnsi="仿宋" w:cs="仿宋"/>
                <w:sz w:val="21"/>
                <w:szCs w:val="21"/>
              </w:rPr>
            </w:pPr>
          </w:p>
        </w:tc>
        <w:tc>
          <w:tcPr>
            <w:tcW w:w="436" w:type="pct"/>
            <w:vMerge w:val="restart"/>
            <w:shd w:val="clear" w:color="auto" w:fill="auto"/>
            <w:tcMar>
              <w:top w:w="15" w:type="dxa"/>
              <w:left w:w="15" w:type="dxa"/>
              <w:right w:w="15" w:type="dxa"/>
            </w:tcMar>
            <w:vAlign w:val="center"/>
          </w:tcPr>
          <w:p w14:paraId="4AD93844"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0A505DD3" w14:textId="77777777" w:rsidR="00386BE2" w:rsidRDefault="00386BE2" w:rsidP="00F63D3F">
            <w:pPr>
              <w:spacing w:line="240" w:lineRule="atLeast"/>
              <w:ind w:firstLineChars="0" w:firstLine="0"/>
              <w:jc w:val="center"/>
              <w:rPr>
                <w:rFonts w:ascii="仿宋" w:hAnsi="仿宋" w:cs="仿宋"/>
                <w:sz w:val="21"/>
                <w:szCs w:val="21"/>
              </w:rPr>
            </w:pPr>
          </w:p>
        </w:tc>
      </w:tr>
      <w:tr w:rsidR="00386BE2" w14:paraId="6284AF22" w14:textId="77777777" w:rsidTr="00E943EF">
        <w:trPr>
          <w:trHeight w:val="20"/>
        </w:trPr>
        <w:tc>
          <w:tcPr>
            <w:tcW w:w="166" w:type="pct"/>
            <w:vMerge/>
            <w:shd w:val="clear" w:color="auto" w:fill="auto"/>
            <w:tcMar>
              <w:top w:w="15" w:type="dxa"/>
              <w:left w:w="15" w:type="dxa"/>
              <w:right w:w="15" w:type="dxa"/>
            </w:tcMar>
            <w:vAlign w:val="center"/>
          </w:tcPr>
          <w:p w14:paraId="61137BE6" w14:textId="77777777" w:rsidR="00386BE2" w:rsidRDefault="00386BE2"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4385038A" w14:textId="77777777" w:rsidR="00386BE2" w:rsidRDefault="00386BE2"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0E5AEEE" w14:textId="77777777" w:rsidR="00386BE2" w:rsidRDefault="00386BE2"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ZJ52015</w:t>
            </w:r>
          </w:p>
        </w:tc>
        <w:tc>
          <w:tcPr>
            <w:tcW w:w="609" w:type="pct"/>
            <w:vMerge/>
            <w:shd w:val="clear" w:color="auto" w:fill="auto"/>
            <w:tcMar>
              <w:top w:w="15" w:type="dxa"/>
              <w:left w:w="15" w:type="dxa"/>
              <w:right w:w="15" w:type="dxa"/>
            </w:tcMar>
            <w:vAlign w:val="center"/>
          </w:tcPr>
          <w:p w14:paraId="6674CC95" w14:textId="77777777" w:rsidR="00386BE2" w:rsidRDefault="00386BE2" w:rsidP="00F63D3F">
            <w:pPr>
              <w:widowControl/>
              <w:spacing w:line="240" w:lineRule="atLeast"/>
              <w:ind w:firstLineChars="0" w:firstLine="0"/>
              <w:jc w:val="center"/>
              <w:textAlignment w:val="center"/>
              <w:rPr>
                <w:rFonts w:ascii="仿宋" w:hAnsi="仿宋" w:cs="仿宋"/>
                <w:kern w:val="0"/>
                <w:sz w:val="21"/>
                <w:szCs w:val="21"/>
                <w:lang w:bidi="ar"/>
              </w:rPr>
            </w:pPr>
          </w:p>
        </w:tc>
        <w:tc>
          <w:tcPr>
            <w:tcW w:w="183" w:type="pct"/>
            <w:vMerge/>
            <w:shd w:val="clear" w:color="auto" w:fill="auto"/>
            <w:tcMar>
              <w:top w:w="15" w:type="dxa"/>
              <w:left w:w="15" w:type="dxa"/>
              <w:right w:w="15" w:type="dxa"/>
            </w:tcMar>
            <w:vAlign w:val="center"/>
          </w:tcPr>
          <w:p w14:paraId="29D94E17" w14:textId="77777777" w:rsidR="00386BE2" w:rsidRDefault="00386BE2" w:rsidP="00F63D3F">
            <w:pPr>
              <w:widowControl/>
              <w:spacing w:line="240" w:lineRule="atLeast"/>
              <w:ind w:firstLineChars="0" w:firstLine="0"/>
              <w:jc w:val="center"/>
              <w:textAlignment w:val="center"/>
              <w:rPr>
                <w:rFonts w:ascii="仿宋" w:hAnsi="仿宋" w:cs="仿宋"/>
                <w:kern w:val="0"/>
                <w:sz w:val="21"/>
                <w:szCs w:val="21"/>
                <w:lang w:bidi="ar"/>
              </w:rPr>
            </w:pPr>
          </w:p>
        </w:tc>
        <w:tc>
          <w:tcPr>
            <w:tcW w:w="188" w:type="pct"/>
            <w:vMerge/>
            <w:shd w:val="clear" w:color="auto" w:fill="auto"/>
            <w:tcMar>
              <w:top w:w="15" w:type="dxa"/>
              <w:left w:w="15" w:type="dxa"/>
              <w:right w:w="15" w:type="dxa"/>
            </w:tcMar>
            <w:vAlign w:val="center"/>
          </w:tcPr>
          <w:p w14:paraId="109599A8" w14:textId="77777777" w:rsidR="00386BE2" w:rsidRDefault="00386BE2" w:rsidP="00F63D3F">
            <w:pPr>
              <w:widowControl/>
              <w:spacing w:line="240" w:lineRule="atLeast"/>
              <w:ind w:firstLineChars="0" w:firstLine="0"/>
              <w:jc w:val="center"/>
              <w:textAlignment w:val="center"/>
              <w:rPr>
                <w:rFonts w:ascii="仿宋" w:hAnsi="仿宋" w:cs="仿宋"/>
                <w:kern w:val="0"/>
                <w:sz w:val="21"/>
                <w:szCs w:val="21"/>
                <w:lang w:bidi="ar"/>
              </w:rPr>
            </w:pPr>
          </w:p>
        </w:tc>
        <w:tc>
          <w:tcPr>
            <w:tcW w:w="190" w:type="pct"/>
            <w:vMerge/>
            <w:shd w:val="clear" w:color="auto" w:fill="auto"/>
            <w:tcMar>
              <w:top w:w="15" w:type="dxa"/>
              <w:left w:w="15" w:type="dxa"/>
              <w:right w:w="15" w:type="dxa"/>
            </w:tcMar>
            <w:vAlign w:val="center"/>
          </w:tcPr>
          <w:p w14:paraId="56347894" w14:textId="77777777" w:rsidR="00386BE2" w:rsidRDefault="00386BE2" w:rsidP="00F63D3F">
            <w:pPr>
              <w:widowControl/>
              <w:spacing w:line="240" w:lineRule="atLeast"/>
              <w:ind w:firstLineChars="0" w:firstLine="0"/>
              <w:jc w:val="center"/>
              <w:textAlignment w:val="center"/>
              <w:rPr>
                <w:rFonts w:ascii="仿宋" w:hAnsi="仿宋" w:cs="仿宋"/>
                <w:kern w:val="0"/>
                <w:sz w:val="21"/>
                <w:szCs w:val="21"/>
                <w:lang w:bidi="ar"/>
              </w:rPr>
            </w:pPr>
          </w:p>
        </w:tc>
        <w:tc>
          <w:tcPr>
            <w:tcW w:w="190" w:type="pct"/>
            <w:vMerge/>
            <w:shd w:val="clear" w:color="auto" w:fill="auto"/>
            <w:tcMar>
              <w:top w:w="15" w:type="dxa"/>
              <w:left w:w="15" w:type="dxa"/>
              <w:right w:w="15" w:type="dxa"/>
            </w:tcMar>
            <w:vAlign w:val="center"/>
          </w:tcPr>
          <w:p w14:paraId="3602A899" w14:textId="77777777" w:rsidR="00386BE2" w:rsidRDefault="00386BE2" w:rsidP="00F63D3F">
            <w:pPr>
              <w:widowControl/>
              <w:spacing w:line="240" w:lineRule="atLeast"/>
              <w:ind w:firstLineChars="0" w:firstLine="0"/>
              <w:jc w:val="center"/>
              <w:textAlignment w:val="center"/>
              <w:rPr>
                <w:rFonts w:ascii="仿宋" w:hAnsi="仿宋" w:cs="仿宋"/>
                <w:kern w:val="0"/>
                <w:sz w:val="21"/>
                <w:szCs w:val="21"/>
                <w:lang w:bidi="ar"/>
              </w:rPr>
            </w:pPr>
          </w:p>
        </w:tc>
        <w:tc>
          <w:tcPr>
            <w:tcW w:w="201" w:type="pct"/>
            <w:vMerge/>
            <w:shd w:val="clear" w:color="auto" w:fill="auto"/>
            <w:tcMar>
              <w:top w:w="15" w:type="dxa"/>
              <w:left w:w="15" w:type="dxa"/>
              <w:right w:w="15" w:type="dxa"/>
            </w:tcMar>
            <w:vAlign w:val="center"/>
          </w:tcPr>
          <w:p w14:paraId="1F0ABF77" w14:textId="77777777" w:rsidR="00386BE2" w:rsidRDefault="00386BE2" w:rsidP="00F63D3F">
            <w:pPr>
              <w:spacing w:line="240" w:lineRule="atLeast"/>
              <w:ind w:firstLineChars="0" w:firstLine="0"/>
              <w:jc w:val="center"/>
              <w:rPr>
                <w:rFonts w:ascii="仿宋" w:hAnsi="仿宋" w:cs="仿宋"/>
                <w:sz w:val="21"/>
                <w:szCs w:val="21"/>
              </w:rPr>
            </w:pPr>
          </w:p>
        </w:tc>
        <w:tc>
          <w:tcPr>
            <w:tcW w:w="185" w:type="pct"/>
            <w:vMerge/>
            <w:shd w:val="clear" w:color="auto" w:fill="auto"/>
            <w:tcMar>
              <w:top w:w="15" w:type="dxa"/>
              <w:left w:w="15" w:type="dxa"/>
              <w:right w:w="15" w:type="dxa"/>
            </w:tcMar>
            <w:vAlign w:val="center"/>
          </w:tcPr>
          <w:p w14:paraId="7A5FEF73" w14:textId="77777777" w:rsidR="00386BE2" w:rsidRDefault="00386BE2" w:rsidP="00F63D3F">
            <w:pPr>
              <w:spacing w:line="240" w:lineRule="atLeast"/>
              <w:ind w:firstLineChars="0" w:firstLine="0"/>
              <w:jc w:val="center"/>
              <w:rPr>
                <w:rFonts w:ascii="仿宋" w:hAnsi="仿宋" w:cs="仿宋"/>
                <w:sz w:val="21"/>
                <w:szCs w:val="21"/>
              </w:rPr>
            </w:pPr>
          </w:p>
        </w:tc>
        <w:tc>
          <w:tcPr>
            <w:tcW w:w="192" w:type="pct"/>
            <w:vMerge/>
            <w:shd w:val="clear" w:color="auto" w:fill="auto"/>
            <w:tcMar>
              <w:top w:w="15" w:type="dxa"/>
              <w:left w:w="15" w:type="dxa"/>
              <w:right w:w="15" w:type="dxa"/>
            </w:tcMar>
            <w:vAlign w:val="center"/>
          </w:tcPr>
          <w:p w14:paraId="4D7209F5"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2AF4ED86" w14:textId="77777777" w:rsidR="00386BE2" w:rsidRDefault="00386BE2" w:rsidP="00F63D3F">
            <w:pPr>
              <w:spacing w:line="240" w:lineRule="atLeast"/>
              <w:ind w:firstLineChars="0" w:firstLine="0"/>
              <w:jc w:val="center"/>
              <w:rPr>
                <w:rFonts w:ascii="仿宋" w:hAnsi="仿宋" w:cs="仿宋"/>
                <w:sz w:val="21"/>
                <w:szCs w:val="21"/>
              </w:rPr>
            </w:pPr>
          </w:p>
        </w:tc>
        <w:tc>
          <w:tcPr>
            <w:tcW w:w="194" w:type="pct"/>
            <w:vMerge/>
            <w:shd w:val="clear" w:color="auto" w:fill="auto"/>
            <w:tcMar>
              <w:top w:w="15" w:type="dxa"/>
              <w:left w:w="15" w:type="dxa"/>
              <w:right w:w="15" w:type="dxa"/>
            </w:tcMar>
            <w:vAlign w:val="center"/>
          </w:tcPr>
          <w:p w14:paraId="1148E847" w14:textId="77777777" w:rsidR="00386BE2" w:rsidRDefault="00386BE2" w:rsidP="00F63D3F">
            <w:pPr>
              <w:spacing w:line="240" w:lineRule="atLeast"/>
              <w:ind w:firstLineChars="0" w:firstLine="0"/>
              <w:jc w:val="center"/>
              <w:rPr>
                <w:rFonts w:ascii="仿宋" w:hAnsi="仿宋" w:cs="仿宋"/>
                <w:sz w:val="21"/>
                <w:szCs w:val="21"/>
              </w:rPr>
            </w:pPr>
          </w:p>
        </w:tc>
        <w:tc>
          <w:tcPr>
            <w:tcW w:w="185" w:type="pct"/>
            <w:vMerge/>
            <w:shd w:val="clear" w:color="auto" w:fill="auto"/>
            <w:tcMar>
              <w:top w:w="15" w:type="dxa"/>
              <w:left w:w="15" w:type="dxa"/>
              <w:right w:w="15" w:type="dxa"/>
            </w:tcMar>
            <w:vAlign w:val="center"/>
          </w:tcPr>
          <w:p w14:paraId="3503A0EB" w14:textId="77777777" w:rsidR="00386BE2" w:rsidRDefault="00386BE2" w:rsidP="00F63D3F">
            <w:pPr>
              <w:widowControl/>
              <w:spacing w:line="240" w:lineRule="atLeast"/>
              <w:ind w:firstLineChars="0" w:firstLine="0"/>
              <w:jc w:val="center"/>
              <w:textAlignment w:val="center"/>
              <w:rPr>
                <w:rFonts w:ascii="仿宋" w:hAnsi="仿宋" w:cs="仿宋"/>
                <w:kern w:val="0"/>
                <w:sz w:val="21"/>
                <w:szCs w:val="21"/>
                <w:lang w:bidi="ar"/>
              </w:rPr>
            </w:pPr>
          </w:p>
        </w:tc>
        <w:tc>
          <w:tcPr>
            <w:tcW w:w="190" w:type="pct"/>
            <w:vMerge/>
            <w:shd w:val="clear" w:color="auto" w:fill="auto"/>
            <w:tcMar>
              <w:top w:w="15" w:type="dxa"/>
              <w:left w:w="15" w:type="dxa"/>
              <w:right w:w="15" w:type="dxa"/>
            </w:tcMar>
            <w:vAlign w:val="center"/>
          </w:tcPr>
          <w:p w14:paraId="674128E4"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49CAA4A5" w14:textId="77777777" w:rsidR="00386BE2" w:rsidRDefault="00386BE2" w:rsidP="00F63D3F">
            <w:pPr>
              <w:spacing w:line="240" w:lineRule="atLeast"/>
              <w:ind w:firstLineChars="0" w:firstLine="0"/>
              <w:jc w:val="center"/>
              <w:rPr>
                <w:rFonts w:ascii="仿宋" w:hAnsi="仿宋" w:cs="仿宋"/>
                <w:sz w:val="21"/>
                <w:szCs w:val="21"/>
              </w:rPr>
            </w:pPr>
          </w:p>
        </w:tc>
        <w:tc>
          <w:tcPr>
            <w:tcW w:w="196" w:type="pct"/>
            <w:vMerge/>
            <w:shd w:val="clear" w:color="auto" w:fill="auto"/>
            <w:tcMar>
              <w:top w:w="15" w:type="dxa"/>
              <w:left w:w="15" w:type="dxa"/>
              <w:right w:w="15" w:type="dxa"/>
            </w:tcMar>
            <w:vAlign w:val="center"/>
          </w:tcPr>
          <w:p w14:paraId="7E1B2468" w14:textId="77777777" w:rsidR="00386BE2" w:rsidRDefault="00386BE2" w:rsidP="00F63D3F">
            <w:pPr>
              <w:spacing w:line="240" w:lineRule="atLeast"/>
              <w:ind w:firstLineChars="0" w:firstLine="0"/>
              <w:jc w:val="center"/>
              <w:rPr>
                <w:rFonts w:ascii="仿宋" w:hAnsi="仿宋" w:cs="仿宋"/>
                <w:sz w:val="21"/>
                <w:szCs w:val="21"/>
              </w:rPr>
            </w:pPr>
          </w:p>
        </w:tc>
        <w:tc>
          <w:tcPr>
            <w:tcW w:w="227" w:type="pct"/>
            <w:vMerge/>
            <w:shd w:val="clear" w:color="auto" w:fill="auto"/>
            <w:tcMar>
              <w:top w:w="15" w:type="dxa"/>
              <w:left w:w="15" w:type="dxa"/>
              <w:right w:w="15" w:type="dxa"/>
            </w:tcMar>
            <w:vAlign w:val="center"/>
          </w:tcPr>
          <w:p w14:paraId="72509B25" w14:textId="77777777" w:rsidR="00386BE2" w:rsidRDefault="00386BE2" w:rsidP="00F63D3F">
            <w:pPr>
              <w:spacing w:line="240" w:lineRule="atLeast"/>
              <w:ind w:firstLineChars="0" w:firstLine="0"/>
              <w:jc w:val="center"/>
              <w:rPr>
                <w:rFonts w:ascii="仿宋" w:hAnsi="仿宋" w:cs="仿宋"/>
                <w:sz w:val="21"/>
                <w:szCs w:val="21"/>
              </w:rPr>
            </w:pPr>
          </w:p>
        </w:tc>
        <w:tc>
          <w:tcPr>
            <w:tcW w:w="436" w:type="pct"/>
            <w:vMerge/>
            <w:shd w:val="clear" w:color="auto" w:fill="auto"/>
            <w:tcMar>
              <w:top w:w="15" w:type="dxa"/>
              <w:left w:w="15" w:type="dxa"/>
              <w:right w:w="15" w:type="dxa"/>
            </w:tcMar>
            <w:vAlign w:val="center"/>
          </w:tcPr>
          <w:p w14:paraId="195CD3E7" w14:textId="77777777" w:rsidR="00386BE2" w:rsidRDefault="00386BE2" w:rsidP="00F63D3F">
            <w:pPr>
              <w:widowControl/>
              <w:spacing w:line="240" w:lineRule="atLeast"/>
              <w:ind w:firstLineChars="0" w:firstLine="0"/>
              <w:jc w:val="center"/>
              <w:textAlignment w:val="center"/>
              <w:rPr>
                <w:rFonts w:ascii="仿宋" w:hAnsi="仿宋" w:cs="仿宋"/>
                <w:kern w:val="0"/>
                <w:sz w:val="21"/>
                <w:szCs w:val="21"/>
                <w:lang w:bidi="ar"/>
              </w:rPr>
            </w:pPr>
          </w:p>
        </w:tc>
        <w:tc>
          <w:tcPr>
            <w:tcW w:w="154" w:type="pct"/>
            <w:shd w:val="clear" w:color="auto" w:fill="auto"/>
            <w:tcMar>
              <w:top w:w="15" w:type="dxa"/>
              <w:left w:w="15" w:type="dxa"/>
              <w:right w:w="15" w:type="dxa"/>
            </w:tcMar>
            <w:vAlign w:val="center"/>
          </w:tcPr>
          <w:p w14:paraId="193A0955" w14:textId="77777777" w:rsidR="00386BE2" w:rsidRDefault="00386BE2" w:rsidP="00F63D3F">
            <w:pPr>
              <w:spacing w:line="240" w:lineRule="atLeast"/>
              <w:ind w:firstLineChars="0" w:firstLine="0"/>
              <w:jc w:val="center"/>
              <w:rPr>
                <w:rFonts w:ascii="仿宋" w:hAnsi="仿宋" w:cs="仿宋"/>
                <w:sz w:val="21"/>
                <w:szCs w:val="21"/>
              </w:rPr>
            </w:pPr>
          </w:p>
        </w:tc>
      </w:tr>
      <w:tr w:rsidR="00386BE2" w14:paraId="7DF00FE9" w14:textId="77777777" w:rsidTr="00E943EF">
        <w:trPr>
          <w:trHeight w:val="20"/>
        </w:trPr>
        <w:tc>
          <w:tcPr>
            <w:tcW w:w="166" w:type="pct"/>
            <w:vMerge/>
            <w:shd w:val="clear" w:color="auto" w:fill="auto"/>
            <w:tcMar>
              <w:top w:w="15" w:type="dxa"/>
              <w:left w:w="15" w:type="dxa"/>
              <w:right w:w="15" w:type="dxa"/>
            </w:tcMar>
            <w:vAlign w:val="center"/>
          </w:tcPr>
          <w:p w14:paraId="173FA078" w14:textId="77777777" w:rsidR="00386BE2" w:rsidRDefault="00386BE2"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7EFBCB65" w14:textId="77777777" w:rsidR="00386BE2" w:rsidRDefault="00386BE2"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CB6DD8D" w14:textId="77777777" w:rsidR="00386BE2" w:rsidRDefault="00386BE2"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ZJ52016</w:t>
            </w:r>
          </w:p>
        </w:tc>
        <w:tc>
          <w:tcPr>
            <w:tcW w:w="609" w:type="pct"/>
            <w:shd w:val="clear" w:color="auto" w:fill="auto"/>
            <w:tcMar>
              <w:top w:w="15" w:type="dxa"/>
              <w:left w:w="15" w:type="dxa"/>
              <w:right w:w="15" w:type="dxa"/>
            </w:tcMar>
            <w:vAlign w:val="center"/>
          </w:tcPr>
          <w:p w14:paraId="2E5E2771"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教育科学研究方法</w:t>
            </w:r>
          </w:p>
        </w:tc>
        <w:tc>
          <w:tcPr>
            <w:tcW w:w="183" w:type="pct"/>
            <w:shd w:val="clear" w:color="auto" w:fill="auto"/>
            <w:tcMar>
              <w:top w:w="15" w:type="dxa"/>
              <w:left w:w="15" w:type="dxa"/>
              <w:right w:w="15" w:type="dxa"/>
            </w:tcMar>
            <w:vAlign w:val="center"/>
          </w:tcPr>
          <w:p w14:paraId="6D1BDCE2" w14:textId="40921929" w:rsidR="00386BE2"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1</w:t>
            </w:r>
            <w:r>
              <w:rPr>
                <w:rFonts w:ascii="仿宋" w:hAnsi="仿宋" w:cs="仿宋"/>
                <w:sz w:val="21"/>
                <w:szCs w:val="21"/>
              </w:rPr>
              <w:t>2</w:t>
            </w:r>
          </w:p>
        </w:tc>
        <w:tc>
          <w:tcPr>
            <w:tcW w:w="188" w:type="pct"/>
            <w:shd w:val="clear" w:color="auto" w:fill="auto"/>
            <w:tcMar>
              <w:top w:w="15" w:type="dxa"/>
              <w:left w:w="15" w:type="dxa"/>
              <w:right w:w="15" w:type="dxa"/>
            </w:tcMar>
            <w:vAlign w:val="center"/>
          </w:tcPr>
          <w:p w14:paraId="60F5CB34" w14:textId="75BAB54A" w:rsidR="00386BE2"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w:t>
            </w:r>
            <w:r w:rsidR="00386BE2">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50816288"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10</w:t>
            </w:r>
          </w:p>
        </w:tc>
        <w:tc>
          <w:tcPr>
            <w:tcW w:w="190" w:type="pct"/>
            <w:shd w:val="clear" w:color="auto" w:fill="auto"/>
            <w:tcMar>
              <w:top w:w="15" w:type="dxa"/>
              <w:left w:w="15" w:type="dxa"/>
              <w:right w:w="15" w:type="dxa"/>
            </w:tcMar>
            <w:vAlign w:val="center"/>
          </w:tcPr>
          <w:p w14:paraId="0EADD0AE" w14:textId="54F87DD4" w:rsidR="00386BE2"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sidR="00386BE2">
              <w:rPr>
                <w:rFonts w:ascii="仿宋" w:hAnsi="仿宋" w:cs="仿宋" w:hint="eastAsia"/>
                <w:kern w:val="0"/>
                <w:sz w:val="21"/>
                <w:szCs w:val="21"/>
                <w:lang w:bidi="ar"/>
              </w:rPr>
              <w:t>6</w:t>
            </w:r>
          </w:p>
        </w:tc>
        <w:tc>
          <w:tcPr>
            <w:tcW w:w="201" w:type="pct"/>
            <w:shd w:val="clear" w:color="auto" w:fill="auto"/>
            <w:tcMar>
              <w:top w:w="15" w:type="dxa"/>
              <w:left w:w="15" w:type="dxa"/>
              <w:right w:w="15" w:type="dxa"/>
            </w:tcMar>
            <w:vAlign w:val="center"/>
          </w:tcPr>
          <w:p w14:paraId="3D2B4B73" w14:textId="77777777" w:rsidR="00386BE2" w:rsidRDefault="00386BE2"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0FA4302" w14:textId="77777777" w:rsidR="00386BE2" w:rsidRDefault="00386BE2"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5BE98176"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8186EA0" w14:textId="77777777" w:rsidR="00386BE2" w:rsidRDefault="00386BE2"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4C58B309" w14:textId="77777777" w:rsidR="00386BE2" w:rsidRDefault="00386BE2"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1D941FB"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6C4E845"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B0F4761" w14:textId="77777777" w:rsidR="00386BE2" w:rsidRDefault="00386BE2"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24323A6F" w14:textId="3DFBFB05" w:rsidR="00386BE2" w:rsidRDefault="00386BE2" w:rsidP="00F63D3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5F87596" w14:textId="5A7B71BA" w:rsidR="00386BE2" w:rsidRDefault="00E943EF"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17C3DD5A"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500F81B6" w14:textId="77777777" w:rsidR="00386BE2" w:rsidRDefault="00386BE2" w:rsidP="00F63D3F">
            <w:pPr>
              <w:spacing w:line="240" w:lineRule="atLeast"/>
              <w:ind w:firstLineChars="0" w:firstLine="0"/>
              <w:jc w:val="center"/>
              <w:rPr>
                <w:rFonts w:ascii="仿宋" w:hAnsi="仿宋" w:cs="仿宋"/>
                <w:sz w:val="21"/>
                <w:szCs w:val="21"/>
              </w:rPr>
            </w:pPr>
          </w:p>
        </w:tc>
      </w:tr>
      <w:tr w:rsidR="00386BE2" w14:paraId="57EB32DE" w14:textId="77777777" w:rsidTr="00E943EF">
        <w:trPr>
          <w:trHeight w:val="20"/>
        </w:trPr>
        <w:tc>
          <w:tcPr>
            <w:tcW w:w="166" w:type="pct"/>
            <w:vMerge/>
            <w:shd w:val="clear" w:color="auto" w:fill="auto"/>
            <w:tcMar>
              <w:top w:w="15" w:type="dxa"/>
              <w:left w:w="15" w:type="dxa"/>
              <w:right w:w="15" w:type="dxa"/>
            </w:tcMar>
            <w:vAlign w:val="center"/>
          </w:tcPr>
          <w:p w14:paraId="7D9F53F4" w14:textId="77777777" w:rsidR="00386BE2" w:rsidRDefault="00386BE2"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464B0A6" w14:textId="77777777" w:rsidR="00386BE2" w:rsidRDefault="00386BE2"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05D9B7A2" w14:textId="77777777" w:rsidR="00386BE2" w:rsidRDefault="00386BE2"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ZJ52017</w:t>
            </w:r>
          </w:p>
        </w:tc>
        <w:tc>
          <w:tcPr>
            <w:tcW w:w="609" w:type="pct"/>
            <w:shd w:val="clear" w:color="auto" w:fill="auto"/>
            <w:tcMar>
              <w:top w:w="15" w:type="dxa"/>
              <w:left w:w="15" w:type="dxa"/>
              <w:right w:w="15" w:type="dxa"/>
            </w:tcMar>
            <w:vAlign w:val="center"/>
          </w:tcPr>
          <w:p w14:paraId="0C6687D7"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钢琴基础</w:t>
            </w:r>
          </w:p>
        </w:tc>
        <w:tc>
          <w:tcPr>
            <w:tcW w:w="183" w:type="pct"/>
            <w:shd w:val="clear" w:color="auto" w:fill="auto"/>
            <w:tcMar>
              <w:top w:w="15" w:type="dxa"/>
              <w:left w:w="15" w:type="dxa"/>
              <w:right w:w="15" w:type="dxa"/>
            </w:tcMar>
            <w:vAlign w:val="center"/>
          </w:tcPr>
          <w:p w14:paraId="5475E93E"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4A81DAD2"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70</w:t>
            </w:r>
          </w:p>
        </w:tc>
        <w:tc>
          <w:tcPr>
            <w:tcW w:w="190" w:type="pct"/>
            <w:shd w:val="clear" w:color="auto" w:fill="auto"/>
            <w:tcMar>
              <w:top w:w="15" w:type="dxa"/>
              <w:left w:w="15" w:type="dxa"/>
              <w:right w:w="15" w:type="dxa"/>
            </w:tcMar>
            <w:vAlign w:val="center"/>
          </w:tcPr>
          <w:p w14:paraId="72B48852"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22</w:t>
            </w:r>
          </w:p>
        </w:tc>
        <w:tc>
          <w:tcPr>
            <w:tcW w:w="190" w:type="pct"/>
            <w:shd w:val="clear" w:color="auto" w:fill="auto"/>
            <w:tcMar>
              <w:top w:w="15" w:type="dxa"/>
              <w:left w:w="15" w:type="dxa"/>
              <w:right w:w="15" w:type="dxa"/>
            </w:tcMar>
            <w:vAlign w:val="center"/>
          </w:tcPr>
          <w:p w14:paraId="12DEB06C"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48</w:t>
            </w:r>
          </w:p>
        </w:tc>
        <w:tc>
          <w:tcPr>
            <w:tcW w:w="201" w:type="pct"/>
            <w:shd w:val="clear" w:color="auto" w:fill="auto"/>
            <w:tcMar>
              <w:top w:w="15" w:type="dxa"/>
              <w:left w:w="15" w:type="dxa"/>
              <w:right w:w="15" w:type="dxa"/>
            </w:tcMar>
            <w:vAlign w:val="center"/>
          </w:tcPr>
          <w:p w14:paraId="0422D1D1"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46D7E357"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2" w:type="pct"/>
            <w:shd w:val="clear" w:color="auto" w:fill="auto"/>
            <w:tcMar>
              <w:top w:w="15" w:type="dxa"/>
              <w:left w:w="15" w:type="dxa"/>
              <w:right w:w="15" w:type="dxa"/>
            </w:tcMar>
            <w:vAlign w:val="center"/>
          </w:tcPr>
          <w:p w14:paraId="63396515"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BE7C6B9" w14:textId="77777777" w:rsidR="00386BE2" w:rsidRDefault="00386BE2"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5BF76DA" w14:textId="77777777" w:rsidR="00386BE2" w:rsidRDefault="00386BE2"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D3F8C9E"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A027A51"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C1B44FF" w14:textId="77777777" w:rsidR="00386BE2" w:rsidRDefault="00386BE2"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6D32E717" w14:textId="77777777" w:rsidR="00386BE2" w:rsidRDefault="00386BE2"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4D85251" w14:textId="77777777" w:rsidR="00386BE2" w:rsidRDefault="00386BE2"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9DADC19"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2C3A696D" w14:textId="77777777" w:rsidR="00386BE2" w:rsidRDefault="00386BE2" w:rsidP="00F63D3F">
            <w:pPr>
              <w:spacing w:line="240" w:lineRule="atLeast"/>
              <w:ind w:firstLineChars="0" w:firstLine="0"/>
              <w:jc w:val="center"/>
              <w:rPr>
                <w:rFonts w:ascii="仿宋" w:hAnsi="仿宋" w:cs="仿宋"/>
                <w:sz w:val="21"/>
                <w:szCs w:val="21"/>
              </w:rPr>
            </w:pPr>
          </w:p>
        </w:tc>
      </w:tr>
      <w:tr w:rsidR="00386BE2" w14:paraId="5FA7CBAF" w14:textId="77777777" w:rsidTr="00E943EF">
        <w:trPr>
          <w:trHeight w:val="20"/>
        </w:trPr>
        <w:tc>
          <w:tcPr>
            <w:tcW w:w="166" w:type="pct"/>
            <w:vMerge/>
            <w:shd w:val="clear" w:color="auto" w:fill="auto"/>
            <w:tcMar>
              <w:top w:w="15" w:type="dxa"/>
              <w:left w:w="15" w:type="dxa"/>
              <w:right w:w="15" w:type="dxa"/>
            </w:tcMar>
            <w:vAlign w:val="center"/>
          </w:tcPr>
          <w:p w14:paraId="750B584B" w14:textId="77777777" w:rsidR="00386BE2" w:rsidRDefault="00386BE2"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4F4739CB" w14:textId="77777777" w:rsidR="00386BE2" w:rsidRDefault="00386BE2"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A810705" w14:textId="77777777" w:rsidR="00386BE2" w:rsidRDefault="00386BE2"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ZJ52018</w:t>
            </w:r>
          </w:p>
        </w:tc>
        <w:tc>
          <w:tcPr>
            <w:tcW w:w="609" w:type="pct"/>
            <w:shd w:val="clear" w:color="auto" w:fill="auto"/>
            <w:tcMar>
              <w:top w:w="15" w:type="dxa"/>
              <w:left w:w="15" w:type="dxa"/>
              <w:right w:w="15" w:type="dxa"/>
            </w:tcMar>
            <w:vAlign w:val="center"/>
          </w:tcPr>
          <w:p w14:paraId="42F748B2"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儿歌演唱</w:t>
            </w:r>
          </w:p>
        </w:tc>
        <w:tc>
          <w:tcPr>
            <w:tcW w:w="183" w:type="pct"/>
            <w:shd w:val="clear" w:color="auto" w:fill="auto"/>
            <w:tcMar>
              <w:top w:w="15" w:type="dxa"/>
              <w:left w:w="15" w:type="dxa"/>
              <w:right w:w="15" w:type="dxa"/>
            </w:tcMar>
            <w:vAlign w:val="center"/>
          </w:tcPr>
          <w:p w14:paraId="23ACB480"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33955231"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027EE46B"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12</w:t>
            </w:r>
          </w:p>
        </w:tc>
        <w:tc>
          <w:tcPr>
            <w:tcW w:w="190" w:type="pct"/>
            <w:shd w:val="clear" w:color="auto" w:fill="auto"/>
            <w:tcMar>
              <w:top w:w="15" w:type="dxa"/>
              <w:left w:w="15" w:type="dxa"/>
              <w:right w:w="15" w:type="dxa"/>
            </w:tcMar>
            <w:vAlign w:val="center"/>
          </w:tcPr>
          <w:p w14:paraId="590D7C57"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24</w:t>
            </w:r>
          </w:p>
        </w:tc>
        <w:tc>
          <w:tcPr>
            <w:tcW w:w="201" w:type="pct"/>
            <w:shd w:val="clear" w:color="auto" w:fill="auto"/>
            <w:tcMar>
              <w:top w:w="15" w:type="dxa"/>
              <w:left w:w="15" w:type="dxa"/>
              <w:right w:w="15" w:type="dxa"/>
            </w:tcMar>
            <w:vAlign w:val="center"/>
          </w:tcPr>
          <w:p w14:paraId="7567FA89" w14:textId="77777777" w:rsidR="00386BE2" w:rsidRDefault="00386BE2"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1033DF3" w14:textId="77777777" w:rsidR="00386BE2" w:rsidRDefault="00386BE2"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46C6792"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DCE3324" w14:textId="77777777" w:rsidR="00386BE2" w:rsidRDefault="00386BE2"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5A8CC385"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65359E2E"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50234E2"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0B3AAB3" w14:textId="77777777" w:rsidR="00386BE2" w:rsidRDefault="00386BE2"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7A884C0" w14:textId="77777777" w:rsidR="00386BE2" w:rsidRDefault="00386BE2"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6F9668F" w14:textId="77777777" w:rsidR="00386BE2" w:rsidRDefault="00386BE2"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8E04741"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6F1A5124" w14:textId="77777777" w:rsidR="00386BE2" w:rsidRDefault="00386BE2" w:rsidP="00F63D3F">
            <w:pPr>
              <w:spacing w:line="240" w:lineRule="atLeast"/>
              <w:ind w:firstLineChars="0" w:firstLine="0"/>
              <w:jc w:val="center"/>
              <w:rPr>
                <w:rFonts w:ascii="仿宋" w:hAnsi="仿宋" w:cs="仿宋"/>
                <w:sz w:val="21"/>
                <w:szCs w:val="21"/>
              </w:rPr>
            </w:pPr>
          </w:p>
        </w:tc>
      </w:tr>
      <w:tr w:rsidR="00386BE2" w14:paraId="21882546" w14:textId="77777777" w:rsidTr="00E943EF">
        <w:trPr>
          <w:trHeight w:val="20"/>
        </w:trPr>
        <w:tc>
          <w:tcPr>
            <w:tcW w:w="166" w:type="pct"/>
            <w:vMerge/>
            <w:shd w:val="clear" w:color="auto" w:fill="auto"/>
            <w:tcMar>
              <w:top w:w="15" w:type="dxa"/>
              <w:left w:w="15" w:type="dxa"/>
              <w:right w:w="15" w:type="dxa"/>
            </w:tcMar>
            <w:vAlign w:val="center"/>
          </w:tcPr>
          <w:p w14:paraId="433DF149" w14:textId="77777777" w:rsidR="00386BE2" w:rsidRDefault="00386BE2"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3A5E48E6" w14:textId="77777777" w:rsidR="00386BE2" w:rsidRDefault="00386BE2"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E1F6F0E" w14:textId="77777777" w:rsidR="00386BE2" w:rsidRDefault="00386BE2"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ZJ52019</w:t>
            </w:r>
          </w:p>
        </w:tc>
        <w:tc>
          <w:tcPr>
            <w:tcW w:w="609" w:type="pct"/>
            <w:shd w:val="clear" w:color="auto" w:fill="auto"/>
            <w:tcMar>
              <w:top w:w="15" w:type="dxa"/>
              <w:left w:w="15" w:type="dxa"/>
              <w:right w:w="15" w:type="dxa"/>
            </w:tcMar>
            <w:vAlign w:val="center"/>
          </w:tcPr>
          <w:p w14:paraId="26F43B36"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形体舞蹈（一）</w:t>
            </w:r>
          </w:p>
        </w:tc>
        <w:tc>
          <w:tcPr>
            <w:tcW w:w="183" w:type="pct"/>
            <w:shd w:val="clear" w:color="auto" w:fill="auto"/>
            <w:tcMar>
              <w:top w:w="15" w:type="dxa"/>
              <w:left w:w="15" w:type="dxa"/>
              <w:right w:w="15" w:type="dxa"/>
            </w:tcMar>
            <w:vAlign w:val="center"/>
          </w:tcPr>
          <w:p w14:paraId="02905944"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76BD4697"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68</w:t>
            </w:r>
          </w:p>
        </w:tc>
        <w:tc>
          <w:tcPr>
            <w:tcW w:w="190" w:type="pct"/>
            <w:shd w:val="clear" w:color="auto" w:fill="auto"/>
            <w:tcMar>
              <w:top w:w="15" w:type="dxa"/>
              <w:left w:w="15" w:type="dxa"/>
              <w:right w:w="15" w:type="dxa"/>
            </w:tcMar>
            <w:vAlign w:val="center"/>
          </w:tcPr>
          <w:p w14:paraId="5649F43C"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22</w:t>
            </w:r>
          </w:p>
        </w:tc>
        <w:tc>
          <w:tcPr>
            <w:tcW w:w="190" w:type="pct"/>
            <w:shd w:val="clear" w:color="auto" w:fill="auto"/>
            <w:tcMar>
              <w:top w:w="15" w:type="dxa"/>
              <w:left w:w="15" w:type="dxa"/>
              <w:right w:w="15" w:type="dxa"/>
            </w:tcMar>
            <w:vAlign w:val="center"/>
          </w:tcPr>
          <w:p w14:paraId="6E2B896C"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46</w:t>
            </w:r>
          </w:p>
        </w:tc>
        <w:tc>
          <w:tcPr>
            <w:tcW w:w="201" w:type="pct"/>
            <w:shd w:val="clear" w:color="auto" w:fill="auto"/>
            <w:tcMar>
              <w:top w:w="15" w:type="dxa"/>
              <w:left w:w="15" w:type="dxa"/>
              <w:right w:w="15" w:type="dxa"/>
            </w:tcMar>
            <w:vAlign w:val="center"/>
          </w:tcPr>
          <w:p w14:paraId="1743D618"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207912E3"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2" w:type="pct"/>
            <w:shd w:val="clear" w:color="auto" w:fill="auto"/>
            <w:tcMar>
              <w:top w:w="15" w:type="dxa"/>
              <w:left w:w="15" w:type="dxa"/>
              <w:right w:w="15" w:type="dxa"/>
            </w:tcMar>
            <w:vAlign w:val="center"/>
          </w:tcPr>
          <w:p w14:paraId="5FD662D5"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E9A7373"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p>
        </w:tc>
        <w:tc>
          <w:tcPr>
            <w:tcW w:w="194" w:type="pct"/>
            <w:shd w:val="clear" w:color="auto" w:fill="auto"/>
            <w:tcMar>
              <w:top w:w="15" w:type="dxa"/>
              <w:left w:w="15" w:type="dxa"/>
              <w:right w:w="15" w:type="dxa"/>
            </w:tcMar>
            <w:vAlign w:val="center"/>
          </w:tcPr>
          <w:p w14:paraId="464BD619" w14:textId="77777777" w:rsidR="00386BE2" w:rsidRDefault="00386BE2"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6615652"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F396E71" w14:textId="77777777" w:rsidR="00386BE2" w:rsidRDefault="00386BE2"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94EB90C" w14:textId="77777777" w:rsidR="00386BE2" w:rsidRDefault="00386BE2"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7C1DCC96" w14:textId="77777777" w:rsidR="00386BE2" w:rsidRDefault="00386BE2"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1E3E7E6C" w14:textId="77777777" w:rsidR="00386BE2" w:rsidRDefault="00386BE2"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5E84A650" w14:textId="77777777" w:rsidR="00386BE2" w:rsidRDefault="00386BE2"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21ED23EE" w14:textId="77777777" w:rsidR="00386BE2" w:rsidRDefault="00386BE2" w:rsidP="00F63D3F">
            <w:pPr>
              <w:spacing w:line="240" w:lineRule="atLeast"/>
              <w:ind w:firstLineChars="0" w:firstLine="0"/>
              <w:jc w:val="center"/>
              <w:rPr>
                <w:rFonts w:ascii="仿宋" w:hAnsi="仿宋" w:cs="仿宋"/>
                <w:sz w:val="21"/>
                <w:szCs w:val="21"/>
              </w:rPr>
            </w:pPr>
          </w:p>
        </w:tc>
      </w:tr>
      <w:tr w:rsidR="00B62051" w14:paraId="6C107D31" w14:textId="77777777" w:rsidTr="00E943EF">
        <w:trPr>
          <w:trHeight w:val="20"/>
        </w:trPr>
        <w:tc>
          <w:tcPr>
            <w:tcW w:w="166" w:type="pct"/>
            <w:vMerge/>
            <w:shd w:val="clear" w:color="auto" w:fill="auto"/>
            <w:tcMar>
              <w:top w:w="15" w:type="dxa"/>
              <w:left w:w="15" w:type="dxa"/>
              <w:right w:w="15" w:type="dxa"/>
            </w:tcMar>
            <w:vAlign w:val="center"/>
          </w:tcPr>
          <w:p w14:paraId="7F0AB0AA"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5828597A"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EFD7091"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ZJ52019</w:t>
            </w:r>
          </w:p>
        </w:tc>
        <w:tc>
          <w:tcPr>
            <w:tcW w:w="609" w:type="pct"/>
            <w:shd w:val="clear" w:color="auto" w:fill="auto"/>
            <w:tcMar>
              <w:top w:w="15" w:type="dxa"/>
              <w:left w:w="15" w:type="dxa"/>
              <w:right w:w="15" w:type="dxa"/>
            </w:tcMar>
            <w:vAlign w:val="center"/>
          </w:tcPr>
          <w:p w14:paraId="7BD43CF2"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形体舞蹈(二)</w:t>
            </w:r>
          </w:p>
        </w:tc>
        <w:tc>
          <w:tcPr>
            <w:tcW w:w="183" w:type="pct"/>
            <w:shd w:val="clear" w:color="auto" w:fill="auto"/>
            <w:tcMar>
              <w:top w:w="15" w:type="dxa"/>
              <w:left w:w="15" w:type="dxa"/>
              <w:right w:w="15" w:type="dxa"/>
            </w:tcMar>
            <w:vAlign w:val="center"/>
          </w:tcPr>
          <w:p w14:paraId="1832FAB1"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76C805A1"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72</w:t>
            </w:r>
          </w:p>
        </w:tc>
        <w:tc>
          <w:tcPr>
            <w:tcW w:w="190" w:type="pct"/>
            <w:shd w:val="clear" w:color="auto" w:fill="auto"/>
            <w:tcMar>
              <w:top w:w="15" w:type="dxa"/>
              <w:left w:w="15" w:type="dxa"/>
              <w:right w:w="15" w:type="dxa"/>
            </w:tcMar>
            <w:vAlign w:val="center"/>
          </w:tcPr>
          <w:p w14:paraId="728CED91"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24</w:t>
            </w:r>
          </w:p>
        </w:tc>
        <w:tc>
          <w:tcPr>
            <w:tcW w:w="190" w:type="pct"/>
            <w:shd w:val="clear" w:color="auto" w:fill="auto"/>
            <w:tcMar>
              <w:top w:w="15" w:type="dxa"/>
              <w:left w:w="15" w:type="dxa"/>
              <w:right w:w="15" w:type="dxa"/>
            </w:tcMar>
            <w:vAlign w:val="center"/>
          </w:tcPr>
          <w:p w14:paraId="2382CC16"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48</w:t>
            </w:r>
          </w:p>
        </w:tc>
        <w:tc>
          <w:tcPr>
            <w:tcW w:w="201" w:type="pct"/>
            <w:shd w:val="clear" w:color="auto" w:fill="auto"/>
            <w:tcMar>
              <w:top w:w="15" w:type="dxa"/>
              <w:left w:w="15" w:type="dxa"/>
              <w:right w:w="15" w:type="dxa"/>
            </w:tcMar>
            <w:vAlign w:val="center"/>
          </w:tcPr>
          <w:p w14:paraId="6BDC3DEF"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85" w:type="pct"/>
            <w:shd w:val="clear" w:color="auto" w:fill="auto"/>
            <w:tcMar>
              <w:top w:w="15" w:type="dxa"/>
              <w:left w:w="15" w:type="dxa"/>
              <w:right w:w="15" w:type="dxa"/>
            </w:tcMar>
            <w:vAlign w:val="center"/>
          </w:tcPr>
          <w:p w14:paraId="7B40E0C6"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92" w:type="pct"/>
            <w:shd w:val="clear" w:color="auto" w:fill="auto"/>
            <w:tcMar>
              <w:top w:w="15" w:type="dxa"/>
              <w:left w:w="15" w:type="dxa"/>
              <w:right w:w="15" w:type="dxa"/>
            </w:tcMar>
            <w:vAlign w:val="center"/>
          </w:tcPr>
          <w:p w14:paraId="02FBFBF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2</w:t>
            </w:r>
          </w:p>
        </w:tc>
        <w:tc>
          <w:tcPr>
            <w:tcW w:w="190" w:type="pct"/>
            <w:shd w:val="clear" w:color="auto" w:fill="auto"/>
            <w:tcMar>
              <w:top w:w="15" w:type="dxa"/>
              <w:left w:w="15" w:type="dxa"/>
              <w:right w:w="15" w:type="dxa"/>
            </w:tcMar>
            <w:vAlign w:val="center"/>
          </w:tcPr>
          <w:p w14:paraId="17FD620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2</w:t>
            </w:r>
          </w:p>
        </w:tc>
        <w:tc>
          <w:tcPr>
            <w:tcW w:w="194" w:type="pct"/>
            <w:shd w:val="clear" w:color="auto" w:fill="auto"/>
            <w:tcMar>
              <w:top w:w="15" w:type="dxa"/>
              <w:left w:w="15" w:type="dxa"/>
              <w:right w:w="15" w:type="dxa"/>
            </w:tcMar>
            <w:vAlign w:val="center"/>
          </w:tcPr>
          <w:p w14:paraId="6EA6B50E"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C7CDD5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D44F541"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981887E"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095E275D"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C18C93D"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5DED1AAD"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54" w:type="pct"/>
            <w:vMerge w:val="restart"/>
            <w:shd w:val="clear" w:color="auto" w:fill="auto"/>
            <w:tcMar>
              <w:top w:w="15" w:type="dxa"/>
              <w:left w:w="15" w:type="dxa"/>
              <w:right w:w="15" w:type="dxa"/>
            </w:tcMar>
            <w:vAlign w:val="center"/>
          </w:tcPr>
          <w:p w14:paraId="6C253FE1"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25581701" w14:textId="77777777" w:rsidTr="00E943EF">
        <w:trPr>
          <w:trHeight w:val="20"/>
        </w:trPr>
        <w:tc>
          <w:tcPr>
            <w:tcW w:w="166" w:type="pct"/>
            <w:vMerge/>
            <w:shd w:val="clear" w:color="auto" w:fill="auto"/>
            <w:tcMar>
              <w:top w:w="15" w:type="dxa"/>
              <w:left w:w="15" w:type="dxa"/>
              <w:right w:w="15" w:type="dxa"/>
            </w:tcMar>
            <w:vAlign w:val="center"/>
          </w:tcPr>
          <w:p w14:paraId="4F9FB4B7"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3CE4AA52"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B66DD76"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ZJ52020</w:t>
            </w:r>
          </w:p>
        </w:tc>
        <w:tc>
          <w:tcPr>
            <w:tcW w:w="609" w:type="pct"/>
            <w:shd w:val="clear" w:color="auto" w:fill="auto"/>
            <w:tcMar>
              <w:top w:w="15" w:type="dxa"/>
              <w:left w:w="15" w:type="dxa"/>
              <w:right w:w="15" w:type="dxa"/>
            </w:tcMar>
            <w:vAlign w:val="center"/>
          </w:tcPr>
          <w:p w14:paraId="244AD14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小学实用美术</w:t>
            </w:r>
          </w:p>
        </w:tc>
        <w:tc>
          <w:tcPr>
            <w:tcW w:w="183" w:type="pct"/>
            <w:shd w:val="clear" w:color="auto" w:fill="auto"/>
            <w:tcMar>
              <w:top w:w="15" w:type="dxa"/>
              <w:left w:w="15" w:type="dxa"/>
              <w:right w:w="15" w:type="dxa"/>
            </w:tcMar>
            <w:vAlign w:val="center"/>
          </w:tcPr>
          <w:p w14:paraId="654A9F3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7ACA59A4" w14:textId="0AEEEF11"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w:t>
            </w:r>
            <w:r w:rsidR="00E943EF">
              <w:rPr>
                <w:rFonts w:ascii="仿宋" w:hAnsi="仿宋" w:cs="仿宋"/>
                <w:kern w:val="0"/>
                <w:sz w:val="21"/>
                <w:szCs w:val="21"/>
                <w:lang w:bidi="ar"/>
              </w:rPr>
              <w:t>4</w:t>
            </w:r>
          </w:p>
        </w:tc>
        <w:tc>
          <w:tcPr>
            <w:tcW w:w="190" w:type="pct"/>
            <w:shd w:val="clear" w:color="auto" w:fill="auto"/>
            <w:tcMar>
              <w:top w:w="15" w:type="dxa"/>
              <w:left w:w="15" w:type="dxa"/>
              <w:right w:w="15" w:type="dxa"/>
            </w:tcMar>
            <w:vAlign w:val="center"/>
          </w:tcPr>
          <w:p w14:paraId="3FDDDAEB" w14:textId="00A8FBC0"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r w:rsidR="00E943EF">
              <w:rPr>
                <w:rFonts w:ascii="仿宋" w:hAnsi="仿宋" w:cs="仿宋"/>
                <w:kern w:val="0"/>
                <w:sz w:val="21"/>
                <w:szCs w:val="21"/>
                <w:lang w:bidi="ar"/>
              </w:rPr>
              <w:t>0</w:t>
            </w:r>
          </w:p>
        </w:tc>
        <w:tc>
          <w:tcPr>
            <w:tcW w:w="190" w:type="pct"/>
            <w:shd w:val="clear" w:color="auto" w:fill="auto"/>
            <w:tcMar>
              <w:top w:w="15" w:type="dxa"/>
              <w:left w:w="15" w:type="dxa"/>
              <w:right w:w="15" w:type="dxa"/>
            </w:tcMar>
            <w:vAlign w:val="center"/>
          </w:tcPr>
          <w:p w14:paraId="3D244A6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24</w:t>
            </w:r>
          </w:p>
        </w:tc>
        <w:tc>
          <w:tcPr>
            <w:tcW w:w="201" w:type="pct"/>
            <w:shd w:val="clear" w:color="auto" w:fill="auto"/>
            <w:tcMar>
              <w:top w:w="15" w:type="dxa"/>
              <w:left w:w="15" w:type="dxa"/>
              <w:right w:w="15" w:type="dxa"/>
            </w:tcMar>
            <w:vAlign w:val="center"/>
          </w:tcPr>
          <w:p w14:paraId="344733E0"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A9DE5C7"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0684CF20"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00AAB35"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456ED0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5CF875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7588337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52AC5FB"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54F9E3C2"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11A35E73"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436B148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vMerge/>
            <w:shd w:val="clear" w:color="auto" w:fill="auto"/>
            <w:tcMar>
              <w:top w:w="15" w:type="dxa"/>
              <w:left w:w="15" w:type="dxa"/>
              <w:right w:w="15" w:type="dxa"/>
            </w:tcMar>
            <w:vAlign w:val="center"/>
          </w:tcPr>
          <w:p w14:paraId="7DFE7193"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68E78896" w14:textId="77777777" w:rsidTr="00E943EF">
        <w:trPr>
          <w:trHeight w:val="20"/>
        </w:trPr>
        <w:tc>
          <w:tcPr>
            <w:tcW w:w="166" w:type="pct"/>
            <w:vMerge/>
            <w:shd w:val="clear" w:color="auto" w:fill="auto"/>
            <w:tcMar>
              <w:top w:w="15" w:type="dxa"/>
              <w:left w:w="15" w:type="dxa"/>
              <w:right w:w="15" w:type="dxa"/>
            </w:tcMar>
            <w:vAlign w:val="center"/>
          </w:tcPr>
          <w:p w14:paraId="3F774BEB"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5EA845F2"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8902B01"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ZJ52021</w:t>
            </w:r>
          </w:p>
        </w:tc>
        <w:tc>
          <w:tcPr>
            <w:tcW w:w="609" w:type="pct"/>
            <w:shd w:val="clear" w:color="auto" w:fill="auto"/>
            <w:tcMar>
              <w:top w:w="15" w:type="dxa"/>
              <w:left w:w="15" w:type="dxa"/>
              <w:right w:w="15" w:type="dxa"/>
            </w:tcMar>
            <w:vAlign w:val="center"/>
          </w:tcPr>
          <w:p w14:paraId="4DCEBA4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简笔画与板书设计</w:t>
            </w:r>
          </w:p>
        </w:tc>
        <w:tc>
          <w:tcPr>
            <w:tcW w:w="183" w:type="pct"/>
            <w:shd w:val="clear" w:color="auto" w:fill="auto"/>
            <w:tcMar>
              <w:top w:w="15" w:type="dxa"/>
              <w:left w:w="15" w:type="dxa"/>
              <w:right w:w="15" w:type="dxa"/>
            </w:tcMar>
            <w:vAlign w:val="center"/>
          </w:tcPr>
          <w:p w14:paraId="0ECC10E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45B0433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161010D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10</w:t>
            </w:r>
          </w:p>
        </w:tc>
        <w:tc>
          <w:tcPr>
            <w:tcW w:w="190" w:type="pct"/>
            <w:shd w:val="clear" w:color="auto" w:fill="auto"/>
            <w:tcMar>
              <w:top w:w="15" w:type="dxa"/>
              <w:left w:w="15" w:type="dxa"/>
              <w:right w:w="15" w:type="dxa"/>
            </w:tcMar>
            <w:vAlign w:val="center"/>
          </w:tcPr>
          <w:p w14:paraId="0161E85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24</w:t>
            </w:r>
          </w:p>
        </w:tc>
        <w:tc>
          <w:tcPr>
            <w:tcW w:w="201" w:type="pct"/>
            <w:shd w:val="clear" w:color="auto" w:fill="auto"/>
            <w:tcMar>
              <w:top w:w="15" w:type="dxa"/>
              <w:left w:w="15" w:type="dxa"/>
              <w:right w:w="15" w:type="dxa"/>
            </w:tcMar>
            <w:vAlign w:val="center"/>
          </w:tcPr>
          <w:p w14:paraId="241BE15F"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CA1CC15"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61F2D6A"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51E0D55"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5CF236D7"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32EC27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3E6A8A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02E086E1"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7AA31D68"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EAC1D69"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BF1350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vMerge/>
            <w:shd w:val="clear" w:color="auto" w:fill="auto"/>
            <w:tcMar>
              <w:top w:w="15" w:type="dxa"/>
              <w:left w:w="15" w:type="dxa"/>
              <w:right w:w="15" w:type="dxa"/>
            </w:tcMar>
            <w:vAlign w:val="center"/>
          </w:tcPr>
          <w:p w14:paraId="3F8B9532"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703E9A8B" w14:textId="77777777" w:rsidTr="00E943EF">
        <w:trPr>
          <w:trHeight w:val="20"/>
        </w:trPr>
        <w:tc>
          <w:tcPr>
            <w:tcW w:w="166" w:type="pct"/>
            <w:vMerge/>
            <w:shd w:val="clear" w:color="auto" w:fill="auto"/>
            <w:tcMar>
              <w:top w:w="15" w:type="dxa"/>
              <w:left w:w="15" w:type="dxa"/>
              <w:right w:w="15" w:type="dxa"/>
            </w:tcMar>
            <w:vAlign w:val="center"/>
          </w:tcPr>
          <w:p w14:paraId="156FD223"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7DDD54EA"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F0F8ACC" w14:textId="77777777" w:rsidR="00B62051" w:rsidRDefault="00B62051" w:rsidP="00F63D3F">
            <w:pPr>
              <w:widowControl/>
              <w:spacing w:line="240" w:lineRule="atLeast"/>
              <w:ind w:firstLineChars="0" w:firstLine="0"/>
              <w:jc w:val="center"/>
              <w:textAlignment w:val="center"/>
              <w:rPr>
                <w:rFonts w:ascii="仿宋" w:hAnsi="仿宋" w:cs="仿宋"/>
                <w:b/>
                <w:bCs/>
                <w:color w:val="000000"/>
                <w:sz w:val="21"/>
                <w:szCs w:val="21"/>
              </w:rPr>
            </w:pPr>
            <w:r>
              <w:rPr>
                <w:rFonts w:ascii="仿宋" w:hAnsi="仿宋" w:cs="仿宋" w:hint="eastAsia"/>
                <w:b/>
                <w:bCs/>
                <w:color w:val="000000"/>
                <w:kern w:val="0"/>
                <w:sz w:val="21"/>
                <w:szCs w:val="21"/>
                <w:lang w:bidi="ar"/>
              </w:rPr>
              <w:t>ZJ52027</w:t>
            </w:r>
          </w:p>
        </w:tc>
        <w:tc>
          <w:tcPr>
            <w:tcW w:w="609" w:type="pct"/>
            <w:shd w:val="clear" w:color="auto" w:fill="auto"/>
            <w:tcMar>
              <w:top w:w="15" w:type="dxa"/>
              <w:left w:w="15" w:type="dxa"/>
              <w:right w:w="15" w:type="dxa"/>
            </w:tcMar>
            <w:vAlign w:val="center"/>
          </w:tcPr>
          <w:p w14:paraId="024C7C45" w14:textId="77777777" w:rsidR="00B62051" w:rsidRDefault="00B62051" w:rsidP="00F63D3F">
            <w:pPr>
              <w:widowControl/>
              <w:spacing w:line="240" w:lineRule="atLeast"/>
              <w:ind w:firstLineChars="0" w:firstLine="0"/>
              <w:jc w:val="center"/>
              <w:textAlignment w:val="center"/>
              <w:rPr>
                <w:rFonts w:ascii="仿宋" w:hAnsi="仿宋" w:cs="仿宋"/>
                <w:color w:val="000000"/>
                <w:sz w:val="21"/>
                <w:szCs w:val="21"/>
              </w:rPr>
            </w:pPr>
            <w:r>
              <w:rPr>
                <w:rFonts w:ascii="仿宋" w:hAnsi="仿宋" w:cs="仿宋" w:hint="eastAsia"/>
                <w:color w:val="000000"/>
                <w:kern w:val="0"/>
                <w:sz w:val="21"/>
                <w:szCs w:val="21"/>
                <w:lang w:bidi="ar"/>
              </w:rPr>
              <w:t>手工与教具制作</w:t>
            </w:r>
          </w:p>
        </w:tc>
        <w:tc>
          <w:tcPr>
            <w:tcW w:w="183" w:type="pct"/>
            <w:shd w:val="clear" w:color="auto" w:fill="auto"/>
            <w:tcMar>
              <w:top w:w="15" w:type="dxa"/>
              <w:left w:w="15" w:type="dxa"/>
              <w:right w:w="15" w:type="dxa"/>
            </w:tcMar>
            <w:vAlign w:val="center"/>
          </w:tcPr>
          <w:p w14:paraId="4B481378" w14:textId="77777777" w:rsidR="00B62051" w:rsidRDefault="00B62051" w:rsidP="00F63D3F">
            <w:pPr>
              <w:widowControl/>
              <w:spacing w:line="240" w:lineRule="atLeast"/>
              <w:ind w:firstLineChars="0" w:firstLine="0"/>
              <w:jc w:val="center"/>
              <w:textAlignment w:val="center"/>
              <w:rPr>
                <w:rFonts w:ascii="仿宋" w:hAnsi="仿宋" w:cs="仿宋"/>
                <w:color w:val="000000"/>
                <w:sz w:val="21"/>
                <w:szCs w:val="21"/>
              </w:rPr>
            </w:pPr>
            <w:r>
              <w:rPr>
                <w:rFonts w:ascii="仿宋" w:hAnsi="仿宋" w:cs="仿宋" w:hint="eastAsia"/>
                <w:color w:val="000000"/>
                <w:kern w:val="0"/>
                <w:sz w:val="21"/>
                <w:szCs w:val="21"/>
                <w:lang w:bidi="ar"/>
              </w:rPr>
              <w:t>4</w:t>
            </w:r>
          </w:p>
        </w:tc>
        <w:tc>
          <w:tcPr>
            <w:tcW w:w="188" w:type="pct"/>
            <w:shd w:val="clear" w:color="auto" w:fill="auto"/>
            <w:tcMar>
              <w:top w:w="15" w:type="dxa"/>
              <w:left w:w="15" w:type="dxa"/>
              <w:right w:w="15" w:type="dxa"/>
            </w:tcMar>
            <w:vAlign w:val="center"/>
          </w:tcPr>
          <w:p w14:paraId="271FC979" w14:textId="77777777" w:rsidR="00B62051" w:rsidRDefault="00B62051" w:rsidP="00F63D3F">
            <w:pPr>
              <w:widowControl/>
              <w:spacing w:line="240" w:lineRule="atLeast"/>
              <w:ind w:firstLineChars="0" w:firstLine="0"/>
              <w:jc w:val="center"/>
              <w:textAlignment w:val="center"/>
              <w:rPr>
                <w:rFonts w:ascii="仿宋" w:hAnsi="仿宋" w:cs="仿宋"/>
                <w:color w:val="000000"/>
                <w:kern w:val="0"/>
                <w:sz w:val="21"/>
                <w:szCs w:val="21"/>
                <w:lang w:bidi="ar"/>
              </w:rPr>
            </w:pPr>
            <w:r>
              <w:rPr>
                <w:rFonts w:ascii="仿宋" w:hAnsi="仿宋" w:cs="仿宋" w:hint="eastAsia"/>
                <w:color w:val="000000"/>
                <w:kern w:val="0"/>
                <w:sz w:val="21"/>
                <w:szCs w:val="21"/>
                <w:lang w:bidi="ar"/>
              </w:rPr>
              <w:t>72</w:t>
            </w:r>
          </w:p>
        </w:tc>
        <w:tc>
          <w:tcPr>
            <w:tcW w:w="190" w:type="pct"/>
            <w:shd w:val="clear" w:color="auto" w:fill="auto"/>
            <w:tcMar>
              <w:top w:w="15" w:type="dxa"/>
              <w:left w:w="15" w:type="dxa"/>
              <w:right w:w="15" w:type="dxa"/>
            </w:tcMar>
            <w:vAlign w:val="center"/>
          </w:tcPr>
          <w:p w14:paraId="09810080"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24</w:t>
            </w:r>
          </w:p>
        </w:tc>
        <w:tc>
          <w:tcPr>
            <w:tcW w:w="190" w:type="pct"/>
            <w:shd w:val="clear" w:color="auto" w:fill="auto"/>
            <w:tcMar>
              <w:top w:w="15" w:type="dxa"/>
              <w:left w:w="15" w:type="dxa"/>
              <w:right w:w="15" w:type="dxa"/>
            </w:tcMar>
            <w:vAlign w:val="center"/>
          </w:tcPr>
          <w:p w14:paraId="34FCE44D"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48</w:t>
            </w:r>
          </w:p>
        </w:tc>
        <w:tc>
          <w:tcPr>
            <w:tcW w:w="201" w:type="pct"/>
            <w:shd w:val="clear" w:color="auto" w:fill="auto"/>
            <w:tcMar>
              <w:top w:w="15" w:type="dxa"/>
              <w:left w:w="15" w:type="dxa"/>
              <w:right w:w="15" w:type="dxa"/>
            </w:tcMar>
            <w:vAlign w:val="center"/>
          </w:tcPr>
          <w:p w14:paraId="64CF217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9445EC5"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92" w:type="pct"/>
            <w:shd w:val="clear" w:color="auto" w:fill="auto"/>
            <w:tcMar>
              <w:top w:w="15" w:type="dxa"/>
              <w:left w:w="15" w:type="dxa"/>
              <w:right w:w="15" w:type="dxa"/>
            </w:tcMar>
            <w:vAlign w:val="center"/>
          </w:tcPr>
          <w:p w14:paraId="4EF4ABC5"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1B6E7651"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2</w:t>
            </w:r>
          </w:p>
        </w:tc>
        <w:tc>
          <w:tcPr>
            <w:tcW w:w="194" w:type="pct"/>
            <w:shd w:val="clear" w:color="auto" w:fill="auto"/>
            <w:tcMar>
              <w:top w:w="15" w:type="dxa"/>
              <w:left w:w="15" w:type="dxa"/>
              <w:right w:w="15" w:type="dxa"/>
            </w:tcMar>
            <w:vAlign w:val="center"/>
          </w:tcPr>
          <w:p w14:paraId="77BDBB6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4CBE857"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D9D1DCE"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90" w:type="pct"/>
            <w:shd w:val="clear" w:color="auto" w:fill="auto"/>
            <w:tcMar>
              <w:top w:w="15" w:type="dxa"/>
              <w:left w:w="15" w:type="dxa"/>
              <w:right w:w="15" w:type="dxa"/>
            </w:tcMar>
            <w:vAlign w:val="center"/>
          </w:tcPr>
          <w:p w14:paraId="6F8D5D9F"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D4D8B49"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2E52000"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B09677B"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54" w:type="pct"/>
            <w:vMerge/>
            <w:shd w:val="clear" w:color="auto" w:fill="auto"/>
            <w:tcMar>
              <w:top w:w="15" w:type="dxa"/>
              <w:left w:w="15" w:type="dxa"/>
              <w:right w:w="15" w:type="dxa"/>
            </w:tcMar>
            <w:vAlign w:val="center"/>
          </w:tcPr>
          <w:p w14:paraId="62D3BE76"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384F4C29" w14:textId="77777777" w:rsidTr="00E943EF">
        <w:trPr>
          <w:trHeight w:val="20"/>
        </w:trPr>
        <w:tc>
          <w:tcPr>
            <w:tcW w:w="166" w:type="pct"/>
            <w:vMerge/>
            <w:shd w:val="clear" w:color="auto" w:fill="auto"/>
            <w:tcMar>
              <w:top w:w="15" w:type="dxa"/>
              <w:left w:w="15" w:type="dxa"/>
              <w:right w:w="15" w:type="dxa"/>
            </w:tcMar>
            <w:vAlign w:val="center"/>
          </w:tcPr>
          <w:p w14:paraId="2CBBB2FE"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37CE94B6"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0B2BED2D"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ZJ52026</w:t>
            </w:r>
          </w:p>
        </w:tc>
        <w:tc>
          <w:tcPr>
            <w:tcW w:w="609" w:type="pct"/>
            <w:shd w:val="clear" w:color="auto" w:fill="auto"/>
            <w:tcMar>
              <w:top w:w="15" w:type="dxa"/>
              <w:left w:w="15" w:type="dxa"/>
              <w:right w:w="15" w:type="dxa"/>
            </w:tcMar>
            <w:vAlign w:val="center"/>
          </w:tcPr>
          <w:p w14:paraId="2F368FC5" w14:textId="77777777" w:rsidR="00B62051" w:rsidRDefault="00B62051" w:rsidP="00F63D3F">
            <w:pPr>
              <w:widowControl/>
              <w:spacing w:line="240" w:lineRule="atLeast"/>
              <w:ind w:firstLineChars="0" w:firstLine="0"/>
              <w:jc w:val="center"/>
              <w:textAlignment w:val="center"/>
              <w:rPr>
                <w:rFonts w:ascii="仿宋" w:hAnsi="仿宋" w:cs="仿宋"/>
                <w:color w:val="000000"/>
                <w:sz w:val="21"/>
                <w:szCs w:val="21"/>
              </w:rPr>
            </w:pPr>
            <w:r>
              <w:rPr>
                <w:rFonts w:ascii="仿宋" w:hAnsi="仿宋" w:cs="仿宋" w:hint="eastAsia"/>
                <w:color w:val="000000"/>
                <w:kern w:val="0"/>
                <w:sz w:val="21"/>
                <w:szCs w:val="21"/>
                <w:lang w:bidi="ar"/>
              </w:rPr>
              <w:t>音乐基础</w:t>
            </w:r>
          </w:p>
        </w:tc>
        <w:tc>
          <w:tcPr>
            <w:tcW w:w="183" w:type="pct"/>
            <w:shd w:val="clear" w:color="auto" w:fill="auto"/>
            <w:tcMar>
              <w:top w:w="15" w:type="dxa"/>
              <w:left w:w="15" w:type="dxa"/>
              <w:right w:w="15" w:type="dxa"/>
            </w:tcMar>
            <w:vAlign w:val="center"/>
          </w:tcPr>
          <w:p w14:paraId="5B3649CA" w14:textId="77777777" w:rsidR="00B62051" w:rsidRDefault="00B62051" w:rsidP="00F63D3F">
            <w:pPr>
              <w:widowControl/>
              <w:spacing w:line="240" w:lineRule="atLeast"/>
              <w:ind w:firstLineChars="0" w:firstLine="0"/>
              <w:jc w:val="center"/>
              <w:textAlignment w:val="center"/>
              <w:rPr>
                <w:rFonts w:ascii="仿宋" w:hAnsi="仿宋" w:cs="仿宋"/>
                <w:color w:val="000000"/>
                <w:sz w:val="21"/>
                <w:szCs w:val="21"/>
              </w:rPr>
            </w:pPr>
            <w:r>
              <w:rPr>
                <w:rFonts w:ascii="仿宋" w:hAnsi="仿宋" w:cs="仿宋" w:hint="eastAsia"/>
                <w:color w:val="000000"/>
                <w:kern w:val="0"/>
                <w:sz w:val="21"/>
                <w:szCs w:val="21"/>
                <w:lang w:bidi="ar"/>
              </w:rPr>
              <w:t>4</w:t>
            </w:r>
          </w:p>
        </w:tc>
        <w:tc>
          <w:tcPr>
            <w:tcW w:w="188" w:type="pct"/>
            <w:shd w:val="clear" w:color="auto" w:fill="auto"/>
            <w:tcMar>
              <w:top w:w="15" w:type="dxa"/>
              <w:left w:w="15" w:type="dxa"/>
              <w:right w:w="15" w:type="dxa"/>
            </w:tcMar>
            <w:vAlign w:val="center"/>
          </w:tcPr>
          <w:p w14:paraId="4CB9A053" w14:textId="77777777" w:rsidR="00B62051" w:rsidRDefault="00B62051" w:rsidP="00F63D3F">
            <w:pPr>
              <w:widowControl/>
              <w:spacing w:line="240" w:lineRule="atLeast"/>
              <w:ind w:firstLineChars="0" w:firstLine="0"/>
              <w:jc w:val="center"/>
              <w:textAlignment w:val="center"/>
              <w:rPr>
                <w:rFonts w:ascii="仿宋" w:hAnsi="仿宋" w:cs="仿宋"/>
                <w:color w:val="000000"/>
                <w:sz w:val="21"/>
                <w:szCs w:val="21"/>
              </w:rPr>
            </w:pPr>
            <w:r>
              <w:rPr>
                <w:rFonts w:ascii="仿宋" w:hAnsi="仿宋" w:cs="仿宋" w:hint="eastAsia"/>
                <w:color w:val="000000"/>
                <w:kern w:val="0"/>
                <w:sz w:val="21"/>
                <w:szCs w:val="21"/>
                <w:lang w:bidi="ar"/>
              </w:rPr>
              <w:t>68</w:t>
            </w:r>
          </w:p>
        </w:tc>
        <w:tc>
          <w:tcPr>
            <w:tcW w:w="190" w:type="pct"/>
            <w:shd w:val="clear" w:color="auto" w:fill="auto"/>
            <w:tcMar>
              <w:top w:w="15" w:type="dxa"/>
              <w:left w:w="15" w:type="dxa"/>
              <w:right w:w="15" w:type="dxa"/>
            </w:tcMar>
            <w:vAlign w:val="center"/>
          </w:tcPr>
          <w:p w14:paraId="0848771C"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24</w:t>
            </w:r>
          </w:p>
        </w:tc>
        <w:tc>
          <w:tcPr>
            <w:tcW w:w="190" w:type="pct"/>
            <w:shd w:val="clear" w:color="auto" w:fill="auto"/>
            <w:tcMar>
              <w:top w:w="15" w:type="dxa"/>
              <w:left w:w="15" w:type="dxa"/>
              <w:right w:w="15" w:type="dxa"/>
            </w:tcMar>
            <w:vAlign w:val="center"/>
          </w:tcPr>
          <w:p w14:paraId="5F0E1050"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44</w:t>
            </w:r>
          </w:p>
        </w:tc>
        <w:tc>
          <w:tcPr>
            <w:tcW w:w="201" w:type="pct"/>
            <w:shd w:val="clear" w:color="auto" w:fill="auto"/>
            <w:tcMar>
              <w:top w:w="15" w:type="dxa"/>
              <w:left w:w="15" w:type="dxa"/>
              <w:right w:w="15" w:type="dxa"/>
            </w:tcMar>
            <w:vAlign w:val="center"/>
          </w:tcPr>
          <w:p w14:paraId="3994AE2C"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185" w:type="pct"/>
            <w:shd w:val="clear" w:color="auto" w:fill="auto"/>
            <w:tcMar>
              <w:top w:w="15" w:type="dxa"/>
              <w:left w:w="15" w:type="dxa"/>
              <w:right w:w="15" w:type="dxa"/>
            </w:tcMar>
            <w:vAlign w:val="center"/>
          </w:tcPr>
          <w:p w14:paraId="17EA910C"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192" w:type="pct"/>
            <w:shd w:val="clear" w:color="auto" w:fill="auto"/>
            <w:tcMar>
              <w:top w:w="15" w:type="dxa"/>
              <w:left w:w="15" w:type="dxa"/>
              <w:right w:w="15" w:type="dxa"/>
            </w:tcMar>
            <w:vAlign w:val="center"/>
          </w:tcPr>
          <w:p w14:paraId="1CCB42A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CC859C8"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6D291D1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D4D76C9"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FD2D3DC"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90" w:type="pct"/>
            <w:shd w:val="clear" w:color="auto" w:fill="auto"/>
            <w:tcMar>
              <w:top w:w="15" w:type="dxa"/>
              <w:left w:w="15" w:type="dxa"/>
              <w:right w:w="15" w:type="dxa"/>
            </w:tcMar>
            <w:vAlign w:val="center"/>
          </w:tcPr>
          <w:p w14:paraId="56168CC4"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3A232022"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0948586"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CD36955"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54" w:type="pct"/>
            <w:vMerge/>
            <w:shd w:val="clear" w:color="auto" w:fill="auto"/>
            <w:tcMar>
              <w:top w:w="15" w:type="dxa"/>
              <w:left w:w="15" w:type="dxa"/>
              <w:right w:w="15" w:type="dxa"/>
            </w:tcMar>
            <w:vAlign w:val="center"/>
          </w:tcPr>
          <w:p w14:paraId="257C9AE7"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60E7DBF0" w14:textId="77777777" w:rsidTr="00E943EF">
        <w:trPr>
          <w:trHeight w:val="20"/>
        </w:trPr>
        <w:tc>
          <w:tcPr>
            <w:tcW w:w="166" w:type="pct"/>
            <w:vMerge/>
            <w:shd w:val="clear" w:color="auto" w:fill="auto"/>
            <w:tcMar>
              <w:top w:w="15" w:type="dxa"/>
              <w:left w:w="15" w:type="dxa"/>
              <w:right w:w="15" w:type="dxa"/>
            </w:tcMar>
            <w:vAlign w:val="center"/>
          </w:tcPr>
          <w:p w14:paraId="55299C3B"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385B6D62"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6801C4C"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ZJ52022</w:t>
            </w:r>
          </w:p>
        </w:tc>
        <w:tc>
          <w:tcPr>
            <w:tcW w:w="609" w:type="pct"/>
            <w:shd w:val="clear" w:color="auto" w:fill="auto"/>
            <w:tcMar>
              <w:top w:w="15" w:type="dxa"/>
              <w:left w:w="15" w:type="dxa"/>
              <w:right w:w="15" w:type="dxa"/>
            </w:tcMar>
            <w:vAlign w:val="center"/>
          </w:tcPr>
          <w:p w14:paraId="1BCA655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美术基础</w:t>
            </w:r>
          </w:p>
        </w:tc>
        <w:tc>
          <w:tcPr>
            <w:tcW w:w="183" w:type="pct"/>
            <w:shd w:val="clear" w:color="auto" w:fill="auto"/>
            <w:tcMar>
              <w:top w:w="15" w:type="dxa"/>
              <w:left w:w="15" w:type="dxa"/>
              <w:right w:w="15" w:type="dxa"/>
            </w:tcMar>
            <w:vAlign w:val="center"/>
          </w:tcPr>
          <w:p w14:paraId="3E9E199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52477F2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72</w:t>
            </w:r>
          </w:p>
        </w:tc>
        <w:tc>
          <w:tcPr>
            <w:tcW w:w="190" w:type="pct"/>
            <w:shd w:val="clear" w:color="auto" w:fill="auto"/>
            <w:tcMar>
              <w:top w:w="15" w:type="dxa"/>
              <w:left w:w="15" w:type="dxa"/>
              <w:right w:w="15" w:type="dxa"/>
            </w:tcMar>
            <w:vAlign w:val="center"/>
          </w:tcPr>
          <w:p w14:paraId="1BE6E7B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24</w:t>
            </w:r>
          </w:p>
        </w:tc>
        <w:tc>
          <w:tcPr>
            <w:tcW w:w="190" w:type="pct"/>
            <w:shd w:val="clear" w:color="auto" w:fill="auto"/>
            <w:tcMar>
              <w:top w:w="15" w:type="dxa"/>
              <w:left w:w="15" w:type="dxa"/>
              <w:right w:w="15" w:type="dxa"/>
            </w:tcMar>
            <w:vAlign w:val="center"/>
          </w:tcPr>
          <w:p w14:paraId="0453654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48</w:t>
            </w:r>
          </w:p>
        </w:tc>
        <w:tc>
          <w:tcPr>
            <w:tcW w:w="201" w:type="pct"/>
            <w:shd w:val="clear" w:color="auto" w:fill="auto"/>
            <w:tcMar>
              <w:top w:w="15" w:type="dxa"/>
              <w:left w:w="15" w:type="dxa"/>
              <w:right w:w="15" w:type="dxa"/>
            </w:tcMar>
            <w:vAlign w:val="center"/>
          </w:tcPr>
          <w:p w14:paraId="0E61A89E"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38E7BFB"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1C372A1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0B55BED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4" w:type="pct"/>
            <w:shd w:val="clear" w:color="auto" w:fill="auto"/>
            <w:tcMar>
              <w:top w:w="15" w:type="dxa"/>
              <w:left w:w="15" w:type="dxa"/>
              <w:right w:w="15" w:type="dxa"/>
            </w:tcMar>
            <w:vAlign w:val="center"/>
          </w:tcPr>
          <w:p w14:paraId="73882BAE"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A0094A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35431A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0026D40"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825FAF5"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4194028"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57BEE60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vMerge/>
            <w:shd w:val="clear" w:color="auto" w:fill="auto"/>
            <w:tcMar>
              <w:top w:w="15" w:type="dxa"/>
              <w:left w:w="15" w:type="dxa"/>
              <w:right w:w="15" w:type="dxa"/>
            </w:tcMar>
            <w:vAlign w:val="center"/>
          </w:tcPr>
          <w:p w14:paraId="518B1D17"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7648472E" w14:textId="77777777" w:rsidTr="00E943EF">
        <w:trPr>
          <w:trHeight w:val="20"/>
        </w:trPr>
        <w:tc>
          <w:tcPr>
            <w:tcW w:w="166" w:type="pct"/>
            <w:vMerge/>
            <w:shd w:val="clear" w:color="auto" w:fill="auto"/>
            <w:tcMar>
              <w:top w:w="15" w:type="dxa"/>
              <w:left w:w="15" w:type="dxa"/>
              <w:right w:w="15" w:type="dxa"/>
            </w:tcMar>
            <w:vAlign w:val="center"/>
          </w:tcPr>
          <w:p w14:paraId="39ED6533"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350154A"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24DA7D4" w14:textId="77777777" w:rsidR="00B62051" w:rsidRDefault="00B62051" w:rsidP="00F63D3F">
            <w:pPr>
              <w:widowControl/>
              <w:spacing w:line="240" w:lineRule="atLeast"/>
              <w:ind w:firstLineChars="0" w:firstLine="0"/>
              <w:jc w:val="center"/>
              <w:textAlignment w:val="center"/>
              <w:rPr>
                <w:rFonts w:ascii="仿宋" w:hAnsi="仿宋" w:cs="仿宋"/>
                <w:b/>
                <w:bCs/>
                <w:color w:val="000000"/>
                <w:sz w:val="21"/>
                <w:szCs w:val="21"/>
              </w:rPr>
            </w:pPr>
            <w:r>
              <w:rPr>
                <w:rFonts w:ascii="仿宋" w:hAnsi="仿宋" w:cs="仿宋" w:hint="eastAsia"/>
                <w:b/>
                <w:bCs/>
                <w:color w:val="000000"/>
                <w:kern w:val="0"/>
                <w:sz w:val="21"/>
                <w:szCs w:val="21"/>
                <w:lang w:bidi="ar"/>
              </w:rPr>
              <w:t>ZJ52029</w:t>
            </w:r>
          </w:p>
        </w:tc>
        <w:tc>
          <w:tcPr>
            <w:tcW w:w="609" w:type="pct"/>
            <w:shd w:val="clear" w:color="auto" w:fill="auto"/>
            <w:tcMar>
              <w:top w:w="15" w:type="dxa"/>
              <w:left w:w="15" w:type="dxa"/>
              <w:right w:w="15" w:type="dxa"/>
            </w:tcMar>
            <w:vAlign w:val="center"/>
          </w:tcPr>
          <w:p w14:paraId="482C31BA" w14:textId="77777777" w:rsidR="00B62051" w:rsidRDefault="00B62051" w:rsidP="00F63D3F">
            <w:pPr>
              <w:widowControl/>
              <w:spacing w:line="240" w:lineRule="atLeast"/>
              <w:ind w:firstLineChars="0" w:firstLine="0"/>
              <w:jc w:val="center"/>
              <w:textAlignment w:val="center"/>
              <w:rPr>
                <w:rFonts w:ascii="仿宋" w:hAnsi="仿宋" w:cs="仿宋"/>
                <w:color w:val="000000"/>
                <w:sz w:val="21"/>
                <w:szCs w:val="21"/>
              </w:rPr>
            </w:pPr>
            <w:r>
              <w:rPr>
                <w:rFonts w:ascii="仿宋" w:hAnsi="仿宋" w:cs="仿宋" w:hint="eastAsia"/>
                <w:color w:val="000000"/>
                <w:kern w:val="0"/>
                <w:sz w:val="21"/>
                <w:szCs w:val="21"/>
                <w:lang w:bidi="ar"/>
              </w:rPr>
              <w:t>英语语音语调</w:t>
            </w:r>
          </w:p>
        </w:tc>
        <w:tc>
          <w:tcPr>
            <w:tcW w:w="183" w:type="pct"/>
            <w:shd w:val="clear" w:color="auto" w:fill="auto"/>
            <w:tcMar>
              <w:top w:w="15" w:type="dxa"/>
              <w:left w:w="15" w:type="dxa"/>
              <w:right w:w="15" w:type="dxa"/>
            </w:tcMar>
            <w:vAlign w:val="center"/>
          </w:tcPr>
          <w:p w14:paraId="627C91DF"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5FF50807"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5641E396"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10</w:t>
            </w:r>
          </w:p>
        </w:tc>
        <w:tc>
          <w:tcPr>
            <w:tcW w:w="190" w:type="pct"/>
            <w:shd w:val="clear" w:color="auto" w:fill="auto"/>
            <w:tcMar>
              <w:top w:w="15" w:type="dxa"/>
              <w:left w:w="15" w:type="dxa"/>
              <w:right w:w="15" w:type="dxa"/>
            </w:tcMar>
            <w:vAlign w:val="center"/>
          </w:tcPr>
          <w:p w14:paraId="38C4D2AD"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24</w:t>
            </w:r>
          </w:p>
        </w:tc>
        <w:tc>
          <w:tcPr>
            <w:tcW w:w="201" w:type="pct"/>
            <w:shd w:val="clear" w:color="auto" w:fill="auto"/>
            <w:tcMar>
              <w:top w:w="15" w:type="dxa"/>
              <w:left w:w="15" w:type="dxa"/>
              <w:right w:w="15" w:type="dxa"/>
            </w:tcMar>
            <w:vAlign w:val="center"/>
          </w:tcPr>
          <w:p w14:paraId="71D300E0"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1</w:t>
            </w:r>
          </w:p>
        </w:tc>
        <w:tc>
          <w:tcPr>
            <w:tcW w:w="185" w:type="pct"/>
            <w:shd w:val="clear" w:color="auto" w:fill="auto"/>
            <w:tcMar>
              <w:top w:w="15" w:type="dxa"/>
              <w:left w:w="15" w:type="dxa"/>
              <w:right w:w="15" w:type="dxa"/>
            </w:tcMar>
            <w:vAlign w:val="center"/>
          </w:tcPr>
          <w:p w14:paraId="46D57CE6"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1</w:t>
            </w:r>
          </w:p>
        </w:tc>
        <w:tc>
          <w:tcPr>
            <w:tcW w:w="192" w:type="pct"/>
            <w:shd w:val="clear" w:color="auto" w:fill="auto"/>
            <w:tcMar>
              <w:top w:w="15" w:type="dxa"/>
              <w:left w:w="15" w:type="dxa"/>
              <w:right w:w="15" w:type="dxa"/>
            </w:tcMar>
            <w:vAlign w:val="center"/>
          </w:tcPr>
          <w:p w14:paraId="07255036"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90" w:type="pct"/>
            <w:shd w:val="clear" w:color="auto" w:fill="auto"/>
            <w:tcMar>
              <w:top w:w="15" w:type="dxa"/>
              <w:left w:w="15" w:type="dxa"/>
              <w:right w:w="15" w:type="dxa"/>
            </w:tcMar>
            <w:vAlign w:val="center"/>
          </w:tcPr>
          <w:p w14:paraId="3D82D420"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94" w:type="pct"/>
            <w:shd w:val="clear" w:color="auto" w:fill="auto"/>
            <w:tcMar>
              <w:top w:w="15" w:type="dxa"/>
              <w:left w:w="15" w:type="dxa"/>
              <w:right w:w="15" w:type="dxa"/>
            </w:tcMar>
            <w:vAlign w:val="center"/>
          </w:tcPr>
          <w:p w14:paraId="5F10A56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CA6D2E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6F5203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4E197FA"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D901BED"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C8C1F3A"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696BC86"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54" w:type="pct"/>
            <w:vMerge/>
            <w:shd w:val="clear" w:color="auto" w:fill="auto"/>
            <w:tcMar>
              <w:top w:w="15" w:type="dxa"/>
              <w:left w:w="15" w:type="dxa"/>
              <w:right w:w="15" w:type="dxa"/>
            </w:tcMar>
            <w:vAlign w:val="center"/>
          </w:tcPr>
          <w:p w14:paraId="3FCB5352"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2175C519" w14:textId="77777777" w:rsidTr="00E943EF">
        <w:trPr>
          <w:trHeight w:val="20"/>
        </w:trPr>
        <w:tc>
          <w:tcPr>
            <w:tcW w:w="166" w:type="pct"/>
            <w:vMerge/>
            <w:shd w:val="clear" w:color="auto" w:fill="auto"/>
            <w:tcMar>
              <w:top w:w="15" w:type="dxa"/>
              <w:left w:w="15" w:type="dxa"/>
              <w:right w:w="15" w:type="dxa"/>
            </w:tcMar>
            <w:vAlign w:val="center"/>
          </w:tcPr>
          <w:p w14:paraId="4DDF9A1C"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627FB51"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6E10F6C" w14:textId="77777777" w:rsidR="00B62051" w:rsidRDefault="00B62051" w:rsidP="00F63D3F">
            <w:pPr>
              <w:widowControl/>
              <w:spacing w:line="240" w:lineRule="atLeast"/>
              <w:ind w:firstLineChars="0" w:firstLine="0"/>
              <w:jc w:val="center"/>
              <w:textAlignment w:val="center"/>
              <w:rPr>
                <w:rFonts w:ascii="仿宋" w:hAnsi="仿宋" w:cs="仿宋"/>
                <w:b/>
                <w:bCs/>
                <w:color w:val="000000"/>
                <w:sz w:val="21"/>
                <w:szCs w:val="21"/>
              </w:rPr>
            </w:pPr>
            <w:r>
              <w:rPr>
                <w:rFonts w:ascii="仿宋" w:hAnsi="仿宋" w:cs="仿宋" w:hint="eastAsia"/>
                <w:b/>
                <w:bCs/>
                <w:color w:val="000000"/>
                <w:kern w:val="0"/>
                <w:sz w:val="21"/>
                <w:szCs w:val="21"/>
                <w:lang w:bidi="ar"/>
              </w:rPr>
              <w:t>ZJ52023</w:t>
            </w:r>
          </w:p>
        </w:tc>
        <w:tc>
          <w:tcPr>
            <w:tcW w:w="609" w:type="pct"/>
            <w:shd w:val="clear" w:color="auto" w:fill="auto"/>
            <w:tcMar>
              <w:top w:w="15" w:type="dxa"/>
              <w:left w:w="15" w:type="dxa"/>
              <w:right w:w="15" w:type="dxa"/>
            </w:tcMar>
            <w:vAlign w:val="center"/>
          </w:tcPr>
          <w:p w14:paraId="5319502A" w14:textId="77777777" w:rsidR="00B62051" w:rsidRDefault="00B62051" w:rsidP="00F63D3F">
            <w:pPr>
              <w:widowControl/>
              <w:spacing w:line="240" w:lineRule="atLeast"/>
              <w:ind w:firstLineChars="0" w:firstLine="0"/>
              <w:jc w:val="center"/>
              <w:textAlignment w:val="center"/>
              <w:rPr>
                <w:rFonts w:ascii="仿宋" w:hAnsi="仿宋" w:cs="仿宋"/>
                <w:color w:val="000000"/>
                <w:sz w:val="21"/>
                <w:szCs w:val="21"/>
              </w:rPr>
            </w:pPr>
            <w:r>
              <w:rPr>
                <w:rFonts w:ascii="仿宋" w:hAnsi="仿宋" w:cs="仿宋" w:hint="eastAsia"/>
                <w:color w:val="000000"/>
                <w:kern w:val="0"/>
                <w:sz w:val="21"/>
                <w:szCs w:val="21"/>
                <w:lang w:bidi="ar"/>
              </w:rPr>
              <w:t>小学教学优秀案例赏析</w:t>
            </w:r>
          </w:p>
        </w:tc>
        <w:tc>
          <w:tcPr>
            <w:tcW w:w="183" w:type="pct"/>
            <w:shd w:val="clear" w:color="auto" w:fill="auto"/>
            <w:tcMar>
              <w:top w:w="15" w:type="dxa"/>
              <w:left w:w="15" w:type="dxa"/>
              <w:right w:w="15" w:type="dxa"/>
            </w:tcMar>
            <w:vAlign w:val="center"/>
          </w:tcPr>
          <w:p w14:paraId="0D25425D"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696F9ADC"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7994E926"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12</w:t>
            </w:r>
          </w:p>
        </w:tc>
        <w:tc>
          <w:tcPr>
            <w:tcW w:w="190" w:type="pct"/>
            <w:shd w:val="clear" w:color="auto" w:fill="auto"/>
            <w:tcMar>
              <w:top w:w="15" w:type="dxa"/>
              <w:left w:w="15" w:type="dxa"/>
              <w:right w:w="15" w:type="dxa"/>
            </w:tcMar>
            <w:vAlign w:val="center"/>
          </w:tcPr>
          <w:p w14:paraId="60C140FA"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24</w:t>
            </w:r>
          </w:p>
        </w:tc>
        <w:tc>
          <w:tcPr>
            <w:tcW w:w="201" w:type="pct"/>
            <w:shd w:val="clear" w:color="auto" w:fill="auto"/>
            <w:tcMar>
              <w:top w:w="15" w:type="dxa"/>
              <w:left w:w="15" w:type="dxa"/>
              <w:right w:w="15" w:type="dxa"/>
            </w:tcMar>
            <w:vAlign w:val="center"/>
          </w:tcPr>
          <w:p w14:paraId="70E69F7E"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A819B75"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3935CCEB"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w:t>
            </w:r>
          </w:p>
        </w:tc>
        <w:tc>
          <w:tcPr>
            <w:tcW w:w="190" w:type="pct"/>
            <w:shd w:val="clear" w:color="auto" w:fill="auto"/>
            <w:tcMar>
              <w:top w:w="15" w:type="dxa"/>
              <w:left w:w="15" w:type="dxa"/>
              <w:right w:w="15" w:type="dxa"/>
            </w:tcMar>
            <w:vAlign w:val="center"/>
          </w:tcPr>
          <w:p w14:paraId="60031F0C"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1</w:t>
            </w:r>
          </w:p>
        </w:tc>
        <w:tc>
          <w:tcPr>
            <w:tcW w:w="194" w:type="pct"/>
            <w:shd w:val="clear" w:color="auto" w:fill="auto"/>
            <w:tcMar>
              <w:top w:w="15" w:type="dxa"/>
              <w:left w:w="15" w:type="dxa"/>
              <w:right w:w="15" w:type="dxa"/>
            </w:tcMar>
            <w:vAlign w:val="center"/>
          </w:tcPr>
          <w:p w14:paraId="72CAFAB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001BCE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DBA175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71DF11F"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2B7F28E"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5E0DF38"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EE03293"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54" w:type="pct"/>
            <w:vMerge w:val="restart"/>
            <w:shd w:val="clear" w:color="auto" w:fill="auto"/>
            <w:tcMar>
              <w:top w:w="15" w:type="dxa"/>
              <w:left w:w="15" w:type="dxa"/>
              <w:right w:w="15" w:type="dxa"/>
            </w:tcMar>
            <w:vAlign w:val="center"/>
          </w:tcPr>
          <w:p w14:paraId="4A00F2F7"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611B49CB" w14:textId="77777777" w:rsidTr="00E943EF">
        <w:trPr>
          <w:trHeight w:val="20"/>
        </w:trPr>
        <w:tc>
          <w:tcPr>
            <w:tcW w:w="166" w:type="pct"/>
            <w:vMerge/>
            <w:shd w:val="clear" w:color="auto" w:fill="auto"/>
            <w:tcMar>
              <w:top w:w="15" w:type="dxa"/>
              <w:left w:w="15" w:type="dxa"/>
              <w:right w:w="15" w:type="dxa"/>
            </w:tcMar>
            <w:vAlign w:val="center"/>
          </w:tcPr>
          <w:p w14:paraId="3E1721FB"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87F621E"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9E3DAC2"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ZJ52024</w:t>
            </w:r>
          </w:p>
        </w:tc>
        <w:tc>
          <w:tcPr>
            <w:tcW w:w="609" w:type="pct"/>
            <w:shd w:val="clear" w:color="auto" w:fill="auto"/>
            <w:tcMar>
              <w:top w:w="15" w:type="dxa"/>
              <w:left w:w="15" w:type="dxa"/>
              <w:right w:w="15" w:type="dxa"/>
            </w:tcMar>
            <w:vAlign w:val="center"/>
          </w:tcPr>
          <w:p w14:paraId="654C37B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教师职业道德与教育政策法规</w:t>
            </w:r>
          </w:p>
        </w:tc>
        <w:tc>
          <w:tcPr>
            <w:tcW w:w="183" w:type="pct"/>
            <w:shd w:val="clear" w:color="auto" w:fill="auto"/>
            <w:tcMar>
              <w:top w:w="15" w:type="dxa"/>
              <w:left w:w="15" w:type="dxa"/>
              <w:right w:w="15" w:type="dxa"/>
            </w:tcMar>
            <w:vAlign w:val="center"/>
          </w:tcPr>
          <w:p w14:paraId="38024F4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4BA76068" w14:textId="44E9EF7C"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26</w:t>
            </w:r>
          </w:p>
        </w:tc>
        <w:tc>
          <w:tcPr>
            <w:tcW w:w="190" w:type="pct"/>
            <w:shd w:val="clear" w:color="auto" w:fill="auto"/>
            <w:tcMar>
              <w:top w:w="15" w:type="dxa"/>
              <w:left w:w="15" w:type="dxa"/>
              <w:right w:w="15" w:type="dxa"/>
            </w:tcMar>
            <w:vAlign w:val="center"/>
          </w:tcPr>
          <w:p w14:paraId="6F2A4FEB" w14:textId="7F988995"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1</w:t>
            </w:r>
            <w:r>
              <w:rPr>
                <w:rFonts w:ascii="仿宋" w:hAnsi="仿宋" w:cs="仿宋"/>
                <w:sz w:val="21"/>
                <w:szCs w:val="21"/>
              </w:rPr>
              <w:t>6</w:t>
            </w:r>
          </w:p>
        </w:tc>
        <w:tc>
          <w:tcPr>
            <w:tcW w:w="190" w:type="pct"/>
            <w:shd w:val="clear" w:color="auto" w:fill="auto"/>
            <w:tcMar>
              <w:top w:w="15" w:type="dxa"/>
              <w:left w:w="15" w:type="dxa"/>
              <w:right w:w="15" w:type="dxa"/>
            </w:tcMar>
            <w:vAlign w:val="center"/>
          </w:tcPr>
          <w:p w14:paraId="4548D7E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10</w:t>
            </w:r>
          </w:p>
        </w:tc>
        <w:tc>
          <w:tcPr>
            <w:tcW w:w="201" w:type="pct"/>
            <w:shd w:val="clear" w:color="auto" w:fill="auto"/>
            <w:tcMar>
              <w:top w:w="15" w:type="dxa"/>
              <w:left w:w="15" w:type="dxa"/>
              <w:right w:w="15" w:type="dxa"/>
            </w:tcMar>
            <w:vAlign w:val="center"/>
          </w:tcPr>
          <w:p w14:paraId="16901B6E"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1790242"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0A5879C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F441B3B"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2D5AE20"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A86000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1BBF6D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2FA72D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4D13C9C4"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B303820"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53E5E7E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vMerge/>
            <w:shd w:val="clear" w:color="auto" w:fill="auto"/>
            <w:tcMar>
              <w:top w:w="15" w:type="dxa"/>
              <w:left w:w="15" w:type="dxa"/>
              <w:right w:w="15" w:type="dxa"/>
            </w:tcMar>
            <w:vAlign w:val="center"/>
          </w:tcPr>
          <w:p w14:paraId="35FDB526"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20103D7A" w14:textId="77777777" w:rsidTr="00E943EF">
        <w:trPr>
          <w:trHeight w:val="20"/>
        </w:trPr>
        <w:tc>
          <w:tcPr>
            <w:tcW w:w="166" w:type="pct"/>
            <w:vMerge/>
            <w:shd w:val="clear" w:color="auto" w:fill="auto"/>
            <w:tcMar>
              <w:top w:w="15" w:type="dxa"/>
              <w:left w:w="15" w:type="dxa"/>
              <w:right w:w="15" w:type="dxa"/>
            </w:tcMar>
            <w:vAlign w:val="center"/>
          </w:tcPr>
          <w:p w14:paraId="6EEAEC86"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4580D394"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A41BB30" w14:textId="77777777" w:rsidR="00B62051" w:rsidRDefault="00B62051" w:rsidP="00F63D3F">
            <w:pPr>
              <w:spacing w:line="240" w:lineRule="atLeast"/>
              <w:ind w:firstLineChars="0" w:firstLine="0"/>
              <w:jc w:val="center"/>
              <w:rPr>
                <w:rFonts w:ascii="仿宋" w:hAnsi="仿宋" w:cs="仿宋"/>
                <w:b/>
                <w:sz w:val="21"/>
                <w:szCs w:val="21"/>
              </w:rPr>
            </w:pPr>
            <w:r>
              <w:rPr>
                <w:rFonts w:ascii="仿宋" w:hAnsi="仿宋" w:cs="仿宋" w:hint="eastAsia"/>
                <w:b/>
                <w:sz w:val="21"/>
                <w:szCs w:val="21"/>
              </w:rPr>
              <w:t>ZJ52025</w:t>
            </w:r>
          </w:p>
        </w:tc>
        <w:tc>
          <w:tcPr>
            <w:tcW w:w="609" w:type="pct"/>
            <w:shd w:val="clear" w:color="auto" w:fill="auto"/>
            <w:tcMar>
              <w:top w:w="15" w:type="dxa"/>
              <w:left w:w="15" w:type="dxa"/>
              <w:right w:w="15" w:type="dxa"/>
            </w:tcMar>
            <w:vAlign w:val="center"/>
          </w:tcPr>
          <w:p w14:paraId="46B72C4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现代教育技术</w:t>
            </w:r>
          </w:p>
        </w:tc>
        <w:tc>
          <w:tcPr>
            <w:tcW w:w="183" w:type="pct"/>
            <w:shd w:val="clear" w:color="auto" w:fill="auto"/>
            <w:tcMar>
              <w:top w:w="15" w:type="dxa"/>
              <w:left w:w="15" w:type="dxa"/>
              <w:right w:w="15" w:type="dxa"/>
            </w:tcMar>
            <w:vAlign w:val="center"/>
          </w:tcPr>
          <w:p w14:paraId="7C29915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61BA1E6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3C2E622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90" w:type="pct"/>
            <w:shd w:val="clear" w:color="auto" w:fill="auto"/>
            <w:tcMar>
              <w:top w:w="15" w:type="dxa"/>
              <w:left w:w="15" w:type="dxa"/>
              <w:right w:w="15" w:type="dxa"/>
            </w:tcMar>
            <w:vAlign w:val="center"/>
          </w:tcPr>
          <w:p w14:paraId="5A78B6E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201" w:type="pct"/>
            <w:shd w:val="clear" w:color="auto" w:fill="auto"/>
            <w:tcMar>
              <w:top w:w="15" w:type="dxa"/>
              <w:left w:w="15" w:type="dxa"/>
              <w:right w:w="15" w:type="dxa"/>
            </w:tcMar>
            <w:vAlign w:val="center"/>
          </w:tcPr>
          <w:p w14:paraId="640EA1D9"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063F66C"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35F158F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6EFADE4"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33EEBE5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690930D9"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0A3F0D7"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C5B332F"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61C76C10"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A89816C"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4836DD6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vMerge/>
            <w:shd w:val="clear" w:color="auto" w:fill="auto"/>
            <w:tcMar>
              <w:top w:w="15" w:type="dxa"/>
              <w:left w:w="15" w:type="dxa"/>
              <w:right w:w="15" w:type="dxa"/>
            </w:tcMar>
            <w:vAlign w:val="center"/>
          </w:tcPr>
          <w:p w14:paraId="7BD7C793" w14:textId="77777777" w:rsidR="00B62051" w:rsidRDefault="00B62051" w:rsidP="00F63D3F">
            <w:pPr>
              <w:spacing w:line="240" w:lineRule="atLeast"/>
              <w:ind w:firstLineChars="0" w:firstLine="0"/>
              <w:jc w:val="center"/>
              <w:rPr>
                <w:rFonts w:ascii="仿宋" w:hAnsi="仿宋" w:cs="仿宋"/>
                <w:sz w:val="21"/>
                <w:szCs w:val="21"/>
              </w:rPr>
            </w:pPr>
          </w:p>
        </w:tc>
      </w:tr>
      <w:tr w:rsidR="001C385D" w14:paraId="4EE4AC95" w14:textId="77777777" w:rsidTr="00E943EF">
        <w:trPr>
          <w:trHeight w:val="20"/>
        </w:trPr>
        <w:tc>
          <w:tcPr>
            <w:tcW w:w="166" w:type="pct"/>
            <w:vMerge/>
            <w:shd w:val="clear" w:color="auto" w:fill="auto"/>
            <w:tcMar>
              <w:top w:w="15" w:type="dxa"/>
              <w:left w:w="15" w:type="dxa"/>
              <w:right w:w="15" w:type="dxa"/>
            </w:tcMar>
            <w:vAlign w:val="center"/>
          </w:tcPr>
          <w:p w14:paraId="2A133A87" w14:textId="77777777" w:rsidR="001C385D" w:rsidRDefault="001C385D" w:rsidP="001C385D">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3EB91247" w14:textId="77777777" w:rsidR="001C385D" w:rsidRDefault="001C385D" w:rsidP="001C385D">
            <w:pPr>
              <w:spacing w:line="240" w:lineRule="atLeast"/>
              <w:ind w:firstLineChars="0" w:firstLine="0"/>
              <w:jc w:val="center"/>
              <w:rPr>
                <w:rFonts w:ascii="仿宋" w:hAnsi="仿宋" w:cs="仿宋"/>
                <w:sz w:val="21"/>
                <w:szCs w:val="21"/>
              </w:rPr>
            </w:pPr>
          </w:p>
        </w:tc>
        <w:tc>
          <w:tcPr>
            <w:tcW w:w="968" w:type="pct"/>
            <w:gridSpan w:val="2"/>
            <w:shd w:val="clear" w:color="auto" w:fill="E5B8B7" w:themeFill="accent2" w:themeFillTint="66"/>
            <w:tcMar>
              <w:top w:w="15" w:type="dxa"/>
              <w:left w:w="15" w:type="dxa"/>
              <w:right w:w="15" w:type="dxa"/>
            </w:tcMar>
            <w:vAlign w:val="center"/>
          </w:tcPr>
          <w:p w14:paraId="5CFF0156" w14:textId="77777777"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cs="仿宋" w:hint="eastAsia"/>
                <w:b/>
                <w:kern w:val="0"/>
                <w:sz w:val="21"/>
                <w:szCs w:val="21"/>
                <w:lang w:bidi="ar"/>
              </w:rPr>
              <w:t>小计</w:t>
            </w:r>
          </w:p>
        </w:tc>
        <w:tc>
          <w:tcPr>
            <w:tcW w:w="183" w:type="pct"/>
            <w:shd w:val="clear" w:color="auto" w:fill="E5B8B7" w:themeFill="accent2" w:themeFillTint="66"/>
            <w:tcMar>
              <w:top w:w="15" w:type="dxa"/>
              <w:left w:w="15" w:type="dxa"/>
              <w:right w:w="15" w:type="dxa"/>
            </w:tcMar>
            <w:vAlign w:val="center"/>
          </w:tcPr>
          <w:p w14:paraId="3DE32E63" w14:textId="0E33B6DF" w:rsidR="001C385D" w:rsidRDefault="000C1B59" w:rsidP="001C385D">
            <w:pPr>
              <w:widowControl/>
              <w:spacing w:line="240" w:lineRule="atLeast"/>
              <w:ind w:firstLineChars="0" w:firstLine="0"/>
              <w:jc w:val="center"/>
              <w:textAlignment w:val="center"/>
              <w:rPr>
                <w:rFonts w:ascii="仿宋" w:hAnsi="仿宋" w:cs="仿宋"/>
                <w:b/>
                <w:sz w:val="21"/>
                <w:szCs w:val="21"/>
              </w:rPr>
            </w:pPr>
            <w:r>
              <w:rPr>
                <w:rFonts w:ascii="仿宋" w:hAnsi="仿宋"/>
                <w:b/>
                <w:bCs/>
                <w:color w:val="000000"/>
                <w:sz w:val="21"/>
                <w:szCs w:val="21"/>
              </w:rPr>
              <w:t>76</w:t>
            </w:r>
          </w:p>
        </w:tc>
        <w:tc>
          <w:tcPr>
            <w:tcW w:w="188" w:type="pct"/>
            <w:shd w:val="clear" w:color="auto" w:fill="E5B8B7" w:themeFill="accent2" w:themeFillTint="66"/>
            <w:tcMar>
              <w:top w:w="15" w:type="dxa"/>
              <w:left w:w="15" w:type="dxa"/>
              <w:right w:w="15" w:type="dxa"/>
            </w:tcMar>
            <w:vAlign w:val="center"/>
          </w:tcPr>
          <w:p w14:paraId="4F776641" w14:textId="2C024BD1"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1304</w:t>
            </w:r>
          </w:p>
        </w:tc>
        <w:tc>
          <w:tcPr>
            <w:tcW w:w="190" w:type="pct"/>
            <w:shd w:val="clear" w:color="auto" w:fill="E5B8B7" w:themeFill="accent2" w:themeFillTint="66"/>
            <w:tcMar>
              <w:top w:w="15" w:type="dxa"/>
              <w:left w:w="15" w:type="dxa"/>
              <w:right w:w="15" w:type="dxa"/>
            </w:tcMar>
            <w:vAlign w:val="center"/>
          </w:tcPr>
          <w:p w14:paraId="329AA0BC" w14:textId="3A25F102"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626</w:t>
            </w:r>
          </w:p>
        </w:tc>
        <w:tc>
          <w:tcPr>
            <w:tcW w:w="190" w:type="pct"/>
            <w:shd w:val="clear" w:color="auto" w:fill="E5B8B7" w:themeFill="accent2" w:themeFillTint="66"/>
            <w:tcMar>
              <w:top w:w="15" w:type="dxa"/>
              <w:left w:w="15" w:type="dxa"/>
              <w:right w:w="15" w:type="dxa"/>
            </w:tcMar>
            <w:vAlign w:val="center"/>
          </w:tcPr>
          <w:p w14:paraId="71150CF5" w14:textId="5C61520E"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678</w:t>
            </w:r>
          </w:p>
        </w:tc>
        <w:tc>
          <w:tcPr>
            <w:tcW w:w="201" w:type="pct"/>
            <w:shd w:val="clear" w:color="auto" w:fill="E5B8B7" w:themeFill="accent2" w:themeFillTint="66"/>
            <w:tcMar>
              <w:top w:w="15" w:type="dxa"/>
              <w:left w:w="15" w:type="dxa"/>
              <w:right w:w="15" w:type="dxa"/>
            </w:tcMar>
            <w:vAlign w:val="center"/>
          </w:tcPr>
          <w:p w14:paraId="4F9F09D7" w14:textId="36FF2776"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9</w:t>
            </w:r>
          </w:p>
        </w:tc>
        <w:tc>
          <w:tcPr>
            <w:tcW w:w="185" w:type="pct"/>
            <w:shd w:val="clear" w:color="auto" w:fill="E5B8B7" w:themeFill="accent2" w:themeFillTint="66"/>
            <w:tcMar>
              <w:top w:w="15" w:type="dxa"/>
              <w:left w:w="15" w:type="dxa"/>
              <w:right w:w="15" w:type="dxa"/>
            </w:tcMar>
            <w:vAlign w:val="center"/>
          </w:tcPr>
          <w:p w14:paraId="23495A3E" w14:textId="22EC4B4F"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11</w:t>
            </w:r>
          </w:p>
        </w:tc>
        <w:tc>
          <w:tcPr>
            <w:tcW w:w="192" w:type="pct"/>
            <w:shd w:val="clear" w:color="auto" w:fill="E5B8B7" w:themeFill="accent2" w:themeFillTint="66"/>
            <w:tcMar>
              <w:top w:w="15" w:type="dxa"/>
              <w:left w:w="15" w:type="dxa"/>
              <w:right w:w="15" w:type="dxa"/>
            </w:tcMar>
            <w:vAlign w:val="center"/>
          </w:tcPr>
          <w:p w14:paraId="5017CDE5" w14:textId="6F3C6887"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9</w:t>
            </w:r>
          </w:p>
        </w:tc>
        <w:tc>
          <w:tcPr>
            <w:tcW w:w="190" w:type="pct"/>
            <w:shd w:val="clear" w:color="auto" w:fill="E5B8B7" w:themeFill="accent2" w:themeFillTint="66"/>
            <w:tcMar>
              <w:top w:w="15" w:type="dxa"/>
              <w:left w:w="15" w:type="dxa"/>
              <w:right w:w="15" w:type="dxa"/>
            </w:tcMar>
            <w:vAlign w:val="center"/>
          </w:tcPr>
          <w:p w14:paraId="3C42AE12" w14:textId="6C54174E"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9</w:t>
            </w:r>
          </w:p>
        </w:tc>
        <w:tc>
          <w:tcPr>
            <w:tcW w:w="194" w:type="pct"/>
            <w:shd w:val="clear" w:color="auto" w:fill="E5B8B7" w:themeFill="accent2" w:themeFillTint="66"/>
            <w:tcMar>
              <w:top w:w="15" w:type="dxa"/>
              <w:left w:w="15" w:type="dxa"/>
              <w:right w:w="15" w:type="dxa"/>
            </w:tcMar>
            <w:vAlign w:val="center"/>
          </w:tcPr>
          <w:p w14:paraId="651CC73F" w14:textId="64D97151"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12</w:t>
            </w:r>
          </w:p>
        </w:tc>
        <w:tc>
          <w:tcPr>
            <w:tcW w:w="185" w:type="pct"/>
            <w:shd w:val="clear" w:color="auto" w:fill="E5B8B7" w:themeFill="accent2" w:themeFillTint="66"/>
            <w:tcMar>
              <w:top w:w="15" w:type="dxa"/>
              <w:left w:w="15" w:type="dxa"/>
              <w:right w:w="15" w:type="dxa"/>
            </w:tcMar>
            <w:vAlign w:val="center"/>
          </w:tcPr>
          <w:p w14:paraId="1C14AC82" w14:textId="2F415FFB"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14</w:t>
            </w:r>
          </w:p>
        </w:tc>
        <w:tc>
          <w:tcPr>
            <w:tcW w:w="190" w:type="pct"/>
            <w:shd w:val="clear" w:color="auto" w:fill="E5B8B7" w:themeFill="accent2" w:themeFillTint="66"/>
            <w:tcMar>
              <w:top w:w="15" w:type="dxa"/>
              <w:left w:w="15" w:type="dxa"/>
              <w:right w:w="15" w:type="dxa"/>
            </w:tcMar>
            <w:vAlign w:val="center"/>
          </w:tcPr>
          <w:p w14:paraId="602AAAED" w14:textId="34B235D3"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6</w:t>
            </w:r>
          </w:p>
        </w:tc>
        <w:tc>
          <w:tcPr>
            <w:tcW w:w="190" w:type="pct"/>
            <w:shd w:val="clear" w:color="auto" w:fill="E5B8B7" w:themeFill="accent2" w:themeFillTint="66"/>
            <w:tcMar>
              <w:top w:w="15" w:type="dxa"/>
              <w:left w:w="15" w:type="dxa"/>
              <w:right w:w="15" w:type="dxa"/>
            </w:tcMar>
            <w:vAlign w:val="center"/>
          </w:tcPr>
          <w:p w14:paraId="5FEC2CAC" w14:textId="0D5B0886"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6</w:t>
            </w:r>
          </w:p>
        </w:tc>
        <w:tc>
          <w:tcPr>
            <w:tcW w:w="196" w:type="pct"/>
            <w:shd w:val="clear" w:color="auto" w:fill="E5B8B7" w:themeFill="accent2" w:themeFillTint="66"/>
            <w:tcMar>
              <w:top w:w="15" w:type="dxa"/>
              <w:left w:w="15" w:type="dxa"/>
              <w:right w:w="15" w:type="dxa"/>
            </w:tcMar>
            <w:vAlign w:val="center"/>
          </w:tcPr>
          <w:p w14:paraId="027AB5E1" w14:textId="7AEA98C6"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227" w:type="pct"/>
            <w:shd w:val="clear" w:color="auto" w:fill="E5B8B7" w:themeFill="accent2" w:themeFillTint="66"/>
            <w:tcMar>
              <w:top w:w="15" w:type="dxa"/>
              <w:left w:w="15" w:type="dxa"/>
              <w:right w:w="15" w:type="dxa"/>
            </w:tcMar>
            <w:vAlign w:val="center"/>
          </w:tcPr>
          <w:p w14:paraId="38A021BA" w14:textId="680E65EE"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w:t>
            </w:r>
          </w:p>
        </w:tc>
        <w:tc>
          <w:tcPr>
            <w:tcW w:w="436" w:type="pct"/>
            <w:shd w:val="clear" w:color="auto" w:fill="E5B8B7" w:themeFill="accent2" w:themeFillTint="66"/>
            <w:tcMar>
              <w:top w:w="15" w:type="dxa"/>
              <w:left w:w="15" w:type="dxa"/>
              <w:right w:w="15" w:type="dxa"/>
            </w:tcMar>
            <w:vAlign w:val="center"/>
          </w:tcPr>
          <w:p w14:paraId="723A9DC2" w14:textId="77777777" w:rsidR="001C385D" w:rsidRDefault="001C385D" w:rsidP="001C385D">
            <w:pPr>
              <w:spacing w:line="240" w:lineRule="atLeast"/>
              <w:ind w:firstLineChars="0" w:firstLine="0"/>
              <w:jc w:val="center"/>
              <w:rPr>
                <w:rFonts w:ascii="仿宋" w:hAnsi="仿宋" w:cs="仿宋"/>
                <w:b/>
                <w:sz w:val="21"/>
                <w:szCs w:val="21"/>
              </w:rPr>
            </w:pPr>
          </w:p>
        </w:tc>
        <w:tc>
          <w:tcPr>
            <w:tcW w:w="154" w:type="pct"/>
            <w:vMerge/>
            <w:shd w:val="clear" w:color="auto" w:fill="auto"/>
            <w:tcMar>
              <w:top w:w="15" w:type="dxa"/>
              <w:left w:w="15" w:type="dxa"/>
              <w:right w:w="15" w:type="dxa"/>
            </w:tcMar>
            <w:vAlign w:val="center"/>
          </w:tcPr>
          <w:p w14:paraId="4DC30D5E" w14:textId="77777777" w:rsidR="001C385D" w:rsidRDefault="001C385D" w:rsidP="001C385D">
            <w:pPr>
              <w:spacing w:line="240" w:lineRule="atLeast"/>
              <w:ind w:firstLineChars="0" w:firstLine="0"/>
              <w:jc w:val="center"/>
              <w:rPr>
                <w:rFonts w:ascii="仿宋" w:hAnsi="仿宋" w:cs="仿宋"/>
                <w:sz w:val="21"/>
                <w:szCs w:val="21"/>
              </w:rPr>
            </w:pPr>
          </w:p>
        </w:tc>
      </w:tr>
      <w:tr w:rsidR="00B62051" w14:paraId="4A06BEB4" w14:textId="77777777" w:rsidTr="00E943EF">
        <w:trPr>
          <w:trHeight w:val="20"/>
        </w:trPr>
        <w:tc>
          <w:tcPr>
            <w:tcW w:w="166" w:type="pct"/>
            <w:vMerge/>
            <w:shd w:val="clear" w:color="auto" w:fill="auto"/>
            <w:tcMar>
              <w:top w:w="15" w:type="dxa"/>
              <w:left w:w="15" w:type="dxa"/>
              <w:right w:w="15" w:type="dxa"/>
            </w:tcMar>
            <w:vAlign w:val="center"/>
          </w:tcPr>
          <w:p w14:paraId="35BDBD60"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val="restart"/>
            <w:shd w:val="clear" w:color="auto" w:fill="auto"/>
            <w:tcMar>
              <w:top w:w="15" w:type="dxa"/>
              <w:left w:w="15" w:type="dxa"/>
              <w:right w:w="15" w:type="dxa"/>
            </w:tcMar>
            <w:vAlign w:val="center"/>
          </w:tcPr>
          <w:p w14:paraId="4B16DF4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专业核心课程</w:t>
            </w:r>
          </w:p>
        </w:tc>
        <w:tc>
          <w:tcPr>
            <w:tcW w:w="359" w:type="pct"/>
            <w:shd w:val="clear" w:color="auto" w:fill="auto"/>
            <w:tcMar>
              <w:top w:w="15" w:type="dxa"/>
              <w:left w:w="15" w:type="dxa"/>
              <w:right w:w="15" w:type="dxa"/>
            </w:tcMar>
            <w:vAlign w:val="center"/>
          </w:tcPr>
          <w:p w14:paraId="47803A46"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ZH52001</w:t>
            </w:r>
          </w:p>
        </w:tc>
        <w:tc>
          <w:tcPr>
            <w:tcW w:w="609" w:type="pct"/>
            <w:shd w:val="clear" w:color="auto" w:fill="auto"/>
            <w:tcMar>
              <w:top w:w="15" w:type="dxa"/>
              <w:left w:w="15" w:type="dxa"/>
              <w:right w:w="15" w:type="dxa"/>
            </w:tcMar>
            <w:vAlign w:val="center"/>
          </w:tcPr>
          <w:p w14:paraId="1D4871F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小学生发展心理学</w:t>
            </w:r>
          </w:p>
        </w:tc>
        <w:tc>
          <w:tcPr>
            <w:tcW w:w="183" w:type="pct"/>
            <w:shd w:val="clear" w:color="auto" w:fill="auto"/>
            <w:tcMar>
              <w:top w:w="15" w:type="dxa"/>
              <w:left w:w="15" w:type="dxa"/>
              <w:right w:w="15" w:type="dxa"/>
            </w:tcMar>
            <w:vAlign w:val="center"/>
          </w:tcPr>
          <w:p w14:paraId="7F48BEB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24CA205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72</w:t>
            </w:r>
          </w:p>
        </w:tc>
        <w:tc>
          <w:tcPr>
            <w:tcW w:w="190" w:type="pct"/>
            <w:shd w:val="clear" w:color="auto" w:fill="auto"/>
            <w:tcMar>
              <w:top w:w="15" w:type="dxa"/>
              <w:left w:w="15" w:type="dxa"/>
              <w:right w:w="15" w:type="dxa"/>
            </w:tcMar>
            <w:vAlign w:val="center"/>
          </w:tcPr>
          <w:p w14:paraId="7948898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60</w:t>
            </w:r>
          </w:p>
        </w:tc>
        <w:tc>
          <w:tcPr>
            <w:tcW w:w="190" w:type="pct"/>
            <w:shd w:val="clear" w:color="auto" w:fill="auto"/>
            <w:tcMar>
              <w:top w:w="15" w:type="dxa"/>
              <w:left w:w="15" w:type="dxa"/>
              <w:right w:w="15" w:type="dxa"/>
            </w:tcMar>
            <w:vAlign w:val="center"/>
          </w:tcPr>
          <w:p w14:paraId="6ED179B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12</w:t>
            </w:r>
          </w:p>
        </w:tc>
        <w:tc>
          <w:tcPr>
            <w:tcW w:w="201" w:type="pct"/>
            <w:shd w:val="clear" w:color="auto" w:fill="auto"/>
            <w:tcMar>
              <w:top w:w="15" w:type="dxa"/>
              <w:left w:w="15" w:type="dxa"/>
              <w:right w:w="15" w:type="dxa"/>
            </w:tcMar>
            <w:vAlign w:val="center"/>
          </w:tcPr>
          <w:p w14:paraId="7536D0E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2F9C22E"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529B2D7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262BDE0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4" w:type="pct"/>
            <w:shd w:val="clear" w:color="auto" w:fill="auto"/>
            <w:tcMar>
              <w:top w:w="15" w:type="dxa"/>
              <w:left w:w="15" w:type="dxa"/>
              <w:right w:w="15" w:type="dxa"/>
            </w:tcMar>
            <w:vAlign w:val="center"/>
          </w:tcPr>
          <w:p w14:paraId="7BF1D4C2"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77C2059"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FF1B23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64E2D63"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70300727"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D8F5B59"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7FB0730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vMerge/>
            <w:shd w:val="clear" w:color="auto" w:fill="auto"/>
            <w:tcMar>
              <w:top w:w="15" w:type="dxa"/>
              <w:left w:w="15" w:type="dxa"/>
              <w:right w:w="15" w:type="dxa"/>
            </w:tcMar>
            <w:vAlign w:val="center"/>
          </w:tcPr>
          <w:p w14:paraId="2F39733D"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19C6C5B6" w14:textId="77777777" w:rsidTr="00E943EF">
        <w:trPr>
          <w:trHeight w:val="20"/>
        </w:trPr>
        <w:tc>
          <w:tcPr>
            <w:tcW w:w="166" w:type="pct"/>
            <w:vMerge/>
            <w:shd w:val="clear" w:color="auto" w:fill="auto"/>
            <w:tcMar>
              <w:top w:w="15" w:type="dxa"/>
              <w:left w:w="15" w:type="dxa"/>
              <w:right w:w="15" w:type="dxa"/>
            </w:tcMar>
            <w:vAlign w:val="center"/>
          </w:tcPr>
          <w:p w14:paraId="7FCEED88"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407B7B0F"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5C2CC3A4"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ZH52002</w:t>
            </w:r>
          </w:p>
        </w:tc>
        <w:tc>
          <w:tcPr>
            <w:tcW w:w="609" w:type="pct"/>
            <w:shd w:val="clear" w:color="auto" w:fill="auto"/>
            <w:tcMar>
              <w:top w:w="15" w:type="dxa"/>
              <w:left w:w="15" w:type="dxa"/>
              <w:right w:w="15" w:type="dxa"/>
            </w:tcMar>
            <w:vAlign w:val="center"/>
          </w:tcPr>
          <w:p w14:paraId="3C5A589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小学教育心理学</w:t>
            </w:r>
          </w:p>
        </w:tc>
        <w:tc>
          <w:tcPr>
            <w:tcW w:w="183" w:type="pct"/>
            <w:shd w:val="clear" w:color="auto" w:fill="auto"/>
            <w:tcMar>
              <w:top w:w="15" w:type="dxa"/>
              <w:left w:w="15" w:type="dxa"/>
              <w:right w:w="15" w:type="dxa"/>
            </w:tcMar>
            <w:vAlign w:val="center"/>
          </w:tcPr>
          <w:p w14:paraId="7104CBC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60098879" w14:textId="396C36E6"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7</w:t>
            </w:r>
            <w:r w:rsidR="00E943EF">
              <w:rPr>
                <w:rFonts w:ascii="仿宋" w:hAnsi="仿宋" w:cs="仿宋"/>
                <w:kern w:val="0"/>
                <w:sz w:val="21"/>
                <w:szCs w:val="21"/>
                <w:lang w:bidi="ar"/>
              </w:rPr>
              <w:t>0</w:t>
            </w:r>
          </w:p>
        </w:tc>
        <w:tc>
          <w:tcPr>
            <w:tcW w:w="190" w:type="pct"/>
            <w:shd w:val="clear" w:color="auto" w:fill="auto"/>
            <w:tcMar>
              <w:top w:w="15" w:type="dxa"/>
              <w:left w:w="15" w:type="dxa"/>
              <w:right w:w="15" w:type="dxa"/>
            </w:tcMar>
            <w:vAlign w:val="center"/>
          </w:tcPr>
          <w:p w14:paraId="68C5706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60</w:t>
            </w:r>
          </w:p>
        </w:tc>
        <w:tc>
          <w:tcPr>
            <w:tcW w:w="190" w:type="pct"/>
            <w:shd w:val="clear" w:color="auto" w:fill="auto"/>
            <w:tcMar>
              <w:top w:w="15" w:type="dxa"/>
              <w:left w:w="15" w:type="dxa"/>
              <w:right w:w="15" w:type="dxa"/>
            </w:tcMar>
            <w:vAlign w:val="center"/>
          </w:tcPr>
          <w:p w14:paraId="7975450D" w14:textId="4385FA1E"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r w:rsidR="00E943EF">
              <w:rPr>
                <w:rFonts w:ascii="仿宋" w:hAnsi="仿宋" w:cs="仿宋"/>
                <w:kern w:val="0"/>
                <w:sz w:val="21"/>
                <w:szCs w:val="21"/>
                <w:lang w:bidi="ar"/>
              </w:rPr>
              <w:t>0</w:t>
            </w:r>
          </w:p>
        </w:tc>
        <w:tc>
          <w:tcPr>
            <w:tcW w:w="201" w:type="pct"/>
            <w:shd w:val="clear" w:color="auto" w:fill="auto"/>
            <w:tcMar>
              <w:top w:w="15" w:type="dxa"/>
              <w:left w:w="15" w:type="dxa"/>
              <w:right w:w="15" w:type="dxa"/>
            </w:tcMar>
            <w:vAlign w:val="center"/>
          </w:tcPr>
          <w:p w14:paraId="22E701AE"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33830BA"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DB2121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36D7B09"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A15F16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36DA837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77F222B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F2A2F41"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30639EC4"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8CE89FC"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26907F0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vMerge/>
            <w:shd w:val="clear" w:color="auto" w:fill="auto"/>
            <w:tcMar>
              <w:top w:w="15" w:type="dxa"/>
              <w:left w:w="15" w:type="dxa"/>
              <w:right w:w="15" w:type="dxa"/>
            </w:tcMar>
            <w:vAlign w:val="center"/>
          </w:tcPr>
          <w:p w14:paraId="10655050"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70ADE4CC" w14:textId="77777777" w:rsidTr="00E943EF">
        <w:trPr>
          <w:trHeight w:val="20"/>
        </w:trPr>
        <w:tc>
          <w:tcPr>
            <w:tcW w:w="166" w:type="pct"/>
            <w:vMerge/>
            <w:shd w:val="clear" w:color="auto" w:fill="auto"/>
            <w:tcMar>
              <w:top w:w="15" w:type="dxa"/>
              <w:left w:w="15" w:type="dxa"/>
              <w:right w:w="15" w:type="dxa"/>
            </w:tcMar>
            <w:vAlign w:val="center"/>
          </w:tcPr>
          <w:p w14:paraId="799B96E1"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0F825AE"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ACA6C70"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ZH52003</w:t>
            </w:r>
          </w:p>
        </w:tc>
        <w:tc>
          <w:tcPr>
            <w:tcW w:w="609" w:type="pct"/>
            <w:shd w:val="clear" w:color="auto" w:fill="auto"/>
            <w:tcMar>
              <w:top w:w="15" w:type="dxa"/>
              <w:left w:w="15" w:type="dxa"/>
              <w:right w:w="15" w:type="dxa"/>
            </w:tcMar>
            <w:vAlign w:val="center"/>
          </w:tcPr>
          <w:p w14:paraId="32AED19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小学教育学</w:t>
            </w:r>
          </w:p>
        </w:tc>
        <w:tc>
          <w:tcPr>
            <w:tcW w:w="183" w:type="pct"/>
            <w:shd w:val="clear" w:color="auto" w:fill="auto"/>
            <w:tcMar>
              <w:top w:w="15" w:type="dxa"/>
              <w:left w:w="15" w:type="dxa"/>
              <w:right w:w="15" w:type="dxa"/>
            </w:tcMar>
            <w:vAlign w:val="center"/>
          </w:tcPr>
          <w:p w14:paraId="77AA691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5F8E60C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72</w:t>
            </w:r>
          </w:p>
        </w:tc>
        <w:tc>
          <w:tcPr>
            <w:tcW w:w="190" w:type="pct"/>
            <w:shd w:val="clear" w:color="auto" w:fill="auto"/>
            <w:tcMar>
              <w:top w:w="15" w:type="dxa"/>
              <w:left w:w="15" w:type="dxa"/>
              <w:right w:w="15" w:type="dxa"/>
            </w:tcMar>
            <w:vAlign w:val="center"/>
          </w:tcPr>
          <w:p w14:paraId="7423D92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60</w:t>
            </w:r>
          </w:p>
        </w:tc>
        <w:tc>
          <w:tcPr>
            <w:tcW w:w="190" w:type="pct"/>
            <w:shd w:val="clear" w:color="auto" w:fill="auto"/>
            <w:tcMar>
              <w:top w:w="15" w:type="dxa"/>
              <w:left w:w="15" w:type="dxa"/>
              <w:right w:w="15" w:type="dxa"/>
            </w:tcMar>
            <w:vAlign w:val="center"/>
          </w:tcPr>
          <w:p w14:paraId="1E4EC11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12</w:t>
            </w:r>
          </w:p>
        </w:tc>
        <w:tc>
          <w:tcPr>
            <w:tcW w:w="201" w:type="pct"/>
            <w:shd w:val="clear" w:color="auto" w:fill="auto"/>
            <w:tcMar>
              <w:top w:w="15" w:type="dxa"/>
              <w:left w:w="15" w:type="dxa"/>
              <w:right w:w="15" w:type="dxa"/>
            </w:tcMar>
            <w:vAlign w:val="center"/>
          </w:tcPr>
          <w:p w14:paraId="4E51E552"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6D75873"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7E690F9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1F86F4B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4" w:type="pct"/>
            <w:shd w:val="clear" w:color="auto" w:fill="auto"/>
            <w:tcMar>
              <w:top w:w="15" w:type="dxa"/>
              <w:left w:w="15" w:type="dxa"/>
              <w:right w:w="15" w:type="dxa"/>
            </w:tcMar>
            <w:vAlign w:val="center"/>
          </w:tcPr>
          <w:p w14:paraId="1766A517"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7D814F5"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7A8DE49"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46463D8"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5A5740B1"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0599D5E"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8F6FB8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vMerge/>
            <w:shd w:val="clear" w:color="auto" w:fill="auto"/>
            <w:tcMar>
              <w:top w:w="15" w:type="dxa"/>
              <w:left w:w="15" w:type="dxa"/>
              <w:right w:w="15" w:type="dxa"/>
            </w:tcMar>
            <w:vAlign w:val="center"/>
          </w:tcPr>
          <w:p w14:paraId="661C8F2F"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3D173B8E" w14:textId="77777777" w:rsidTr="00E943EF">
        <w:trPr>
          <w:trHeight w:val="20"/>
        </w:trPr>
        <w:tc>
          <w:tcPr>
            <w:tcW w:w="166" w:type="pct"/>
            <w:vMerge/>
            <w:shd w:val="clear" w:color="auto" w:fill="auto"/>
            <w:tcMar>
              <w:top w:w="15" w:type="dxa"/>
              <w:left w:w="15" w:type="dxa"/>
              <w:right w:w="15" w:type="dxa"/>
            </w:tcMar>
            <w:vAlign w:val="center"/>
          </w:tcPr>
          <w:p w14:paraId="5A2F676F"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679FFAF1"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F6AE5C9"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ZH52004</w:t>
            </w:r>
          </w:p>
        </w:tc>
        <w:tc>
          <w:tcPr>
            <w:tcW w:w="609" w:type="pct"/>
            <w:shd w:val="clear" w:color="auto" w:fill="auto"/>
            <w:tcMar>
              <w:top w:w="15" w:type="dxa"/>
              <w:left w:w="15" w:type="dxa"/>
              <w:right w:w="15" w:type="dxa"/>
            </w:tcMar>
            <w:vAlign w:val="center"/>
          </w:tcPr>
          <w:p w14:paraId="42FE41F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小学语文课程与教学论</w:t>
            </w:r>
          </w:p>
        </w:tc>
        <w:tc>
          <w:tcPr>
            <w:tcW w:w="183" w:type="pct"/>
            <w:shd w:val="clear" w:color="auto" w:fill="auto"/>
            <w:tcMar>
              <w:top w:w="15" w:type="dxa"/>
              <w:left w:w="15" w:type="dxa"/>
              <w:right w:w="15" w:type="dxa"/>
            </w:tcMar>
            <w:vAlign w:val="center"/>
          </w:tcPr>
          <w:p w14:paraId="2F36450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5002E746" w14:textId="74C8632B"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7</w:t>
            </w:r>
            <w:r w:rsidR="00E943EF">
              <w:rPr>
                <w:rFonts w:ascii="仿宋" w:hAnsi="仿宋" w:cs="仿宋"/>
                <w:kern w:val="0"/>
                <w:sz w:val="21"/>
                <w:szCs w:val="21"/>
                <w:lang w:bidi="ar"/>
              </w:rPr>
              <w:t>0</w:t>
            </w:r>
          </w:p>
        </w:tc>
        <w:tc>
          <w:tcPr>
            <w:tcW w:w="190" w:type="pct"/>
            <w:shd w:val="clear" w:color="auto" w:fill="auto"/>
            <w:tcMar>
              <w:top w:w="15" w:type="dxa"/>
              <w:left w:w="15" w:type="dxa"/>
              <w:right w:w="15" w:type="dxa"/>
            </w:tcMar>
            <w:vAlign w:val="center"/>
          </w:tcPr>
          <w:p w14:paraId="1A6F381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60</w:t>
            </w:r>
          </w:p>
        </w:tc>
        <w:tc>
          <w:tcPr>
            <w:tcW w:w="190" w:type="pct"/>
            <w:shd w:val="clear" w:color="auto" w:fill="auto"/>
            <w:tcMar>
              <w:top w:w="15" w:type="dxa"/>
              <w:left w:w="15" w:type="dxa"/>
              <w:right w:w="15" w:type="dxa"/>
            </w:tcMar>
            <w:vAlign w:val="center"/>
          </w:tcPr>
          <w:p w14:paraId="37C73454" w14:textId="531BDC39"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r w:rsidR="00E943EF">
              <w:rPr>
                <w:rFonts w:ascii="仿宋" w:hAnsi="仿宋" w:cs="仿宋"/>
                <w:kern w:val="0"/>
                <w:sz w:val="21"/>
                <w:szCs w:val="21"/>
                <w:lang w:bidi="ar"/>
              </w:rPr>
              <w:t>0</w:t>
            </w:r>
          </w:p>
        </w:tc>
        <w:tc>
          <w:tcPr>
            <w:tcW w:w="201" w:type="pct"/>
            <w:shd w:val="clear" w:color="auto" w:fill="auto"/>
            <w:tcMar>
              <w:top w:w="15" w:type="dxa"/>
              <w:left w:w="15" w:type="dxa"/>
              <w:right w:w="15" w:type="dxa"/>
            </w:tcMar>
            <w:vAlign w:val="center"/>
          </w:tcPr>
          <w:p w14:paraId="702F44E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073D35F"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5680C1D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4996F9C"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D5B7BF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29B00A8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61909550"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2BD07B7"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28DDAF4E"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B9B032D"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4D5BCE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76BC9E71"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41F5FDA5" w14:textId="77777777" w:rsidTr="00E943EF">
        <w:trPr>
          <w:trHeight w:val="20"/>
        </w:trPr>
        <w:tc>
          <w:tcPr>
            <w:tcW w:w="166" w:type="pct"/>
            <w:vMerge/>
            <w:shd w:val="clear" w:color="auto" w:fill="auto"/>
            <w:tcMar>
              <w:top w:w="15" w:type="dxa"/>
              <w:left w:w="15" w:type="dxa"/>
              <w:right w:w="15" w:type="dxa"/>
            </w:tcMar>
            <w:vAlign w:val="center"/>
          </w:tcPr>
          <w:p w14:paraId="3F547CA5"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273E996A"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7903853"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ZH52005</w:t>
            </w:r>
          </w:p>
        </w:tc>
        <w:tc>
          <w:tcPr>
            <w:tcW w:w="609" w:type="pct"/>
            <w:shd w:val="clear" w:color="auto" w:fill="auto"/>
            <w:tcMar>
              <w:top w:w="15" w:type="dxa"/>
              <w:left w:w="15" w:type="dxa"/>
              <w:right w:w="15" w:type="dxa"/>
            </w:tcMar>
            <w:vAlign w:val="center"/>
          </w:tcPr>
          <w:p w14:paraId="62CD803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小学数学课程与教学论</w:t>
            </w:r>
          </w:p>
        </w:tc>
        <w:tc>
          <w:tcPr>
            <w:tcW w:w="183" w:type="pct"/>
            <w:shd w:val="clear" w:color="auto" w:fill="auto"/>
            <w:tcMar>
              <w:top w:w="15" w:type="dxa"/>
              <w:left w:w="15" w:type="dxa"/>
              <w:right w:w="15" w:type="dxa"/>
            </w:tcMar>
            <w:vAlign w:val="center"/>
          </w:tcPr>
          <w:p w14:paraId="00BBF94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4656B69D" w14:textId="270DEEAB"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68</w:t>
            </w:r>
          </w:p>
        </w:tc>
        <w:tc>
          <w:tcPr>
            <w:tcW w:w="190" w:type="pct"/>
            <w:shd w:val="clear" w:color="auto" w:fill="auto"/>
            <w:tcMar>
              <w:top w:w="15" w:type="dxa"/>
              <w:left w:w="15" w:type="dxa"/>
              <w:right w:w="15" w:type="dxa"/>
            </w:tcMar>
            <w:vAlign w:val="center"/>
          </w:tcPr>
          <w:p w14:paraId="07A88A1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60</w:t>
            </w:r>
          </w:p>
        </w:tc>
        <w:tc>
          <w:tcPr>
            <w:tcW w:w="190" w:type="pct"/>
            <w:shd w:val="clear" w:color="auto" w:fill="auto"/>
            <w:tcMar>
              <w:top w:w="15" w:type="dxa"/>
              <w:left w:w="15" w:type="dxa"/>
              <w:right w:w="15" w:type="dxa"/>
            </w:tcMar>
            <w:vAlign w:val="center"/>
          </w:tcPr>
          <w:p w14:paraId="67C7611C" w14:textId="5884E233"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8</w:t>
            </w:r>
          </w:p>
        </w:tc>
        <w:tc>
          <w:tcPr>
            <w:tcW w:w="201" w:type="pct"/>
            <w:shd w:val="clear" w:color="auto" w:fill="auto"/>
            <w:tcMar>
              <w:top w:w="15" w:type="dxa"/>
              <w:left w:w="15" w:type="dxa"/>
              <w:right w:w="15" w:type="dxa"/>
            </w:tcMar>
            <w:vAlign w:val="center"/>
          </w:tcPr>
          <w:p w14:paraId="66E5628F"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902FDAA"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52CA23F2"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FD1D5CE"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003FFFA"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47FDFE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48BC8E3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04A86E6F"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4CA1505F"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3952141"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B29A529"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37B1FAF9"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57964CEC" w14:textId="77777777" w:rsidTr="00E943EF">
        <w:trPr>
          <w:trHeight w:val="20"/>
        </w:trPr>
        <w:tc>
          <w:tcPr>
            <w:tcW w:w="166" w:type="pct"/>
            <w:vMerge/>
            <w:shd w:val="clear" w:color="auto" w:fill="auto"/>
            <w:tcMar>
              <w:top w:w="15" w:type="dxa"/>
              <w:left w:w="15" w:type="dxa"/>
              <w:right w:w="15" w:type="dxa"/>
            </w:tcMar>
            <w:vAlign w:val="center"/>
          </w:tcPr>
          <w:p w14:paraId="15107EF5" w14:textId="77777777" w:rsidR="00B62051" w:rsidRDefault="00B62051" w:rsidP="00F63D3F">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34E33294"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0B182CBD"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ZH52006</w:t>
            </w:r>
          </w:p>
        </w:tc>
        <w:tc>
          <w:tcPr>
            <w:tcW w:w="609" w:type="pct"/>
            <w:shd w:val="clear" w:color="auto" w:fill="auto"/>
            <w:tcMar>
              <w:top w:w="15" w:type="dxa"/>
              <w:left w:w="15" w:type="dxa"/>
              <w:right w:w="15" w:type="dxa"/>
            </w:tcMar>
            <w:vAlign w:val="center"/>
          </w:tcPr>
          <w:p w14:paraId="3979016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小学英语课程与教学论</w:t>
            </w:r>
          </w:p>
        </w:tc>
        <w:tc>
          <w:tcPr>
            <w:tcW w:w="183" w:type="pct"/>
            <w:shd w:val="clear" w:color="auto" w:fill="auto"/>
            <w:tcMar>
              <w:top w:w="15" w:type="dxa"/>
              <w:left w:w="15" w:type="dxa"/>
              <w:right w:w="15" w:type="dxa"/>
            </w:tcMar>
            <w:vAlign w:val="center"/>
          </w:tcPr>
          <w:p w14:paraId="72370BA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44C7EE73" w14:textId="390AD64F"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r w:rsidR="00E943EF">
              <w:rPr>
                <w:rFonts w:ascii="仿宋" w:hAnsi="仿宋" w:cs="仿宋"/>
                <w:kern w:val="0"/>
                <w:sz w:val="21"/>
                <w:szCs w:val="21"/>
                <w:lang w:bidi="ar"/>
              </w:rPr>
              <w:t>0</w:t>
            </w:r>
          </w:p>
        </w:tc>
        <w:tc>
          <w:tcPr>
            <w:tcW w:w="190" w:type="pct"/>
            <w:shd w:val="clear" w:color="auto" w:fill="auto"/>
            <w:tcMar>
              <w:top w:w="15" w:type="dxa"/>
              <w:left w:w="15" w:type="dxa"/>
              <w:right w:w="15" w:type="dxa"/>
            </w:tcMar>
            <w:vAlign w:val="center"/>
          </w:tcPr>
          <w:p w14:paraId="45137C55" w14:textId="2898FCEE"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20</w:t>
            </w:r>
          </w:p>
        </w:tc>
        <w:tc>
          <w:tcPr>
            <w:tcW w:w="190" w:type="pct"/>
            <w:shd w:val="clear" w:color="auto" w:fill="auto"/>
            <w:tcMar>
              <w:top w:w="15" w:type="dxa"/>
              <w:left w:w="15" w:type="dxa"/>
              <w:right w:w="15" w:type="dxa"/>
            </w:tcMar>
            <w:vAlign w:val="center"/>
          </w:tcPr>
          <w:p w14:paraId="17959875" w14:textId="7B207B89"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20</w:t>
            </w:r>
          </w:p>
        </w:tc>
        <w:tc>
          <w:tcPr>
            <w:tcW w:w="201" w:type="pct"/>
            <w:shd w:val="clear" w:color="auto" w:fill="auto"/>
            <w:tcMar>
              <w:top w:w="15" w:type="dxa"/>
              <w:left w:w="15" w:type="dxa"/>
              <w:right w:w="15" w:type="dxa"/>
            </w:tcMar>
            <w:vAlign w:val="center"/>
          </w:tcPr>
          <w:p w14:paraId="6106703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F0C7C52"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D0A3D6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CE2ED5C"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8B8EB2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9229721"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F0CA3E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42F8C9B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5D5FEB97"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3DDE5D5"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2C6FE63"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1719E5EC" w14:textId="77777777" w:rsidR="00B62051" w:rsidRDefault="00B62051" w:rsidP="00F63D3F">
            <w:pPr>
              <w:spacing w:line="240" w:lineRule="atLeast"/>
              <w:ind w:firstLineChars="0" w:firstLine="0"/>
              <w:jc w:val="center"/>
              <w:rPr>
                <w:rFonts w:ascii="仿宋" w:hAnsi="仿宋" w:cs="仿宋"/>
                <w:sz w:val="21"/>
                <w:szCs w:val="21"/>
              </w:rPr>
            </w:pPr>
          </w:p>
        </w:tc>
      </w:tr>
      <w:tr w:rsidR="001C385D" w14:paraId="05C7EF68" w14:textId="77777777" w:rsidTr="00E943EF">
        <w:trPr>
          <w:trHeight w:val="20"/>
        </w:trPr>
        <w:tc>
          <w:tcPr>
            <w:tcW w:w="166" w:type="pct"/>
            <w:vMerge/>
            <w:shd w:val="clear" w:color="auto" w:fill="auto"/>
            <w:tcMar>
              <w:top w:w="15" w:type="dxa"/>
              <w:left w:w="15" w:type="dxa"/>
              <w:right w:w="15" w:type="dxa"/>
            </w:tcMar>
            <w:vAlign w:val="center"/>
          </w:tcPr>
          <w:p w14:paraId="3C11F0CC" w14:textId="77777777" w:rsidR="001C385D" w:rsidRDefault="001C385D" w:rsidP="001C385D">
            <w:pPr>
              <w:spacing w:line="240" w:lineRule="atLeast"/>
              <w:ind w:firstLineChars="0" w:firstLine="0"/>
              <w:jc w:val="center"/>
              <w:rPr>
                <w:rFonts w:ascii="仿宋" w:hAnsi="仿宋" w:cs="仿宋"/>
                <w:sz w:val="21"/>
                <w:szCs w:val="21"/>
              </w:rPr>
            </w:pPr>
          </w:p>
        </w:tc>
        <w:tc>
          <w:tcPr>
            <w:tcW w:w="575" w:type="pct"/>
            <w:gridSpan w:val="3"/>
            <w:vMerge/>
            <w:shd w:val="clear" w:color="auto" w:fill="auto"/>
            <w:tcMar>
              <w:top w:w="15" w:type="dxa"/>
              <w:left w:w="15" w:type="dxa"/>
              <w:right w:w="15" w:type="dxa"/>
            </w:tcMar>
            <w:vAlign w:val="center"/>
          </w:tcPr>
          <w:p w14:paraId="174F8DA4" w14:textId="77777777" w:rsidR="001C385D" w:rsidRDefault="001C385D" w:rsidP="001C385D">
            <w:pPr>
              <w:spacing w:line="240" w:lineRule="atLeast"/>
              <w:ind w:firstLineChars="0" w:firstLine="0"/>
              <w:jc w:val="center"/>
              <w:rPr>
                <w:rFonts w:ascii="仿宋" w:hAnsi="仿宋" w:cs="仿宋"/>
                <w:sz w:val="21"/>
                <w:szCs w:val="21"/>
              </w:rPr>
            </w:pPr>
          </w:p>
        </w:tc>
        <w:tc>
          <w:tcPr>
            <w:tcW w:w="968" w:type="pct"/>
            <w:gridSpan w:val="2"/>
            <w:shd w:val="clear" w:color="auto" w:fill="E5B8B7" w:themeFill="accent2" w:themeFillTint="66"/>
            <w:tcMar>
              <w:top w:w="15" w:type="dxa"/>
              <w:left w:w="15" w:type="dxa"/>
              <w:right w:w="15" w:type="dxa"/>
            </w:tcMar>
            <w:vAlign w:val="center"/>
          </w:tcPr>
          <w:p w14:paraId="61F983A6" w14:textId="77777777"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cs="仿宋" w:hint="eastAsia"/>
                <w:b/>
                <w:kern w:val="0"/>
                <w:sz w:val="21"/>
                <w:szCs w:val="21"/>
                <w:lang w:bidi="ar"/>
              </w:rPr>
              <w:t>小计</w:t>
            </w:r>
          </w:p>
        </w:tc>
        <w:tc>
          <w:tcPr>
            <w:tcW w:w="183" w:type="pct"/>
            <w:shd w:val="clear" w:color="auto" w:fill="E5B8B7" w:themeFill="accent2" w:themeFillTint="66"/>
            <w:tcMar>
              <w:top w:w="15" w:type="dxa"/>
              <w:left w:w="15" w:type="dxa"/>
              <w:right w:w="15" w:type="dxa"/>
            </w:tcMar>
            <w:vAlign w:val="center"/>
          </w:tcPr>
          <w:p w14:paraId="3C3C648D" w14:textId="036C155E"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24</w:t>
            </w:r>
          </w:p>
        </w:tc>
        <w:tc>
          <w:tcPr>
            <w:tcW w:w="188" w:type="pct"/>
            <w:shd w:val="clear" w:color="auto" w:fill="E5B8B7" w:themeFill="accent2" w:themeFillTint="66"/>
            <w:tcMar>
              <w:top w:w="15" w:type="dxa"/>
              <w:left w:w="15" w:type="dxa"/>
              <w:right w:w="15" w:type="dxa"/>
            </w:tcMar>
            <w:vAlign w:val="center"/>
          </w:tcPr>
          <w:p w14:paraId="73EA489D" w14:textId="15861D1E"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412</w:t>
            </w:r>
          </w:p>
        </w:tc>
        <w:tc>
          <w:tcPr>
            <w:tcW w:w="190" w:type="pct"/>
            <w:shd w:val="clear" w:color="auto" w:fill="E5B8B7" w:themeFill="accent2" w:themeFillTint="66"/>
            <w:tcMar>
              <w:top w:w="15" w:type="dxa"/>
              <w:left w:w="15" w:type="dxa"/>
              <w:right w:w="15" w:type="dxa"/>
            </w:tcMar>
            <w:vAlign w:val="center"/>
          </w:tcPr>
          <w:p w14:paraId="7DF0B59A" w14:textId="0B3CBAE3"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320</w:t>
            </w:r>
          </w:p>
        </w:tc>
        <w:tc>
          <w:tcPr>
            <w:tcW w:w="190" w:type="pct"/>
            <w:shd w:val="clear" w:color="auto" w:fill="E5B8B7" w:themeFill="accent2" w:themeFillTint="66"/>
            <w:tcMar>
              <w:top w:w="15" w:type="dxa"/>
              <w:left w:w="15" w:type="dxa"/>
              <w:right w:w="15" w:type="dxa"/>
            </w:tcMar>
            <w:vAlign w:val="center"/>
          </w:tcPr>
          <w:p w14:paraId="1673DDD8" w14:textId="571FE20F"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72</w:t>
            </w:r>
          </w:p>
        </w:tc>
        <w:tc>
          <w:tcPr>
            <w:tcW w:w="201" w:type="pct"/>
            <w:shd w:val="clear" w:color="auto" w:fill="E5B8B7" w:themeFill="accent2" w:themeFillTint="66"/>
            <w:tcMar>
              <w:top w:w="15" w:type="dxa"/>
              <w:left w:w="15" w:type="dxa"/>
              <w:right w:w="15" w:type="dxa"/>
            </w:tcMar>
            <w:vAlign w:val="center"/>
          </w:tcPr>
          <w:p w14:paraId="7612558C" w14:textId="3FF26F9D"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85" w:type="pct"/>
            <w:shd w:val="clear" w:color="auto" w:fill="E5B8B7" w:themeFill="accent2" w:themeFillTint="66"/>
            <w:tcMar>
              <w:top w:w="15" w:type="dxa"/>
              <w:left w:w="15" w:type="dxa"/>
              <w:right w:w="15" w:type="dxa"/>
            </w:tcMar>
            <w:vAlign w:val="center"/>
          </w:tcPr>
          <w:p w14:paraId="3868D0E6" w14:textId="5CD24DFF"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92" w:type="pct"/>
            <w:shd w:val="clear" w:color="auto" w:fill="E5B8B7" w:themeFill="accent2" w:themeFillTint="66"/>
            <w:tcMar>
              <w:top w:w="15" w:type="dxa"/>
              <w:left w:w="15" w:type="dxa"/>
              <w:right w:w="15" w:type="dxa"/>
            </w:tcMar>
            <w:vAlign w:val="center"/>
          </w:tcPr>
          <w:p w14:paraId="2822D6E8" w14:textId="2CE8A69C"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w:t>
            </w:r>
          </w:p>
        </w:tc>
        <w:tc>
          <w:tcPr>
            <w:tcW w:w="190" w:type="pct"/>
            <w:shd w:val="clear" w:color="auto" w:fill="E5B8B7" w:themeFill="accent2" w:themeFillTint="66"/>
            <w:tcMar>
              <w:top w:w="15" w:type="dxa"/>
              <w:left w:w="15" w:type="dxa"/>
              <w:right w:w="15" w:type="dxa"/>
            </w:tcMar>
            <w:vAlign w:val="center"/>
          </w:tcPr>
          <w:p w14:paraId="5B9B4378" w14:textId="323E5364"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w:t>
            </w:r>
          </w:p>
        </w:tc>
        <w:tc>
          <w:tcPr>
            <w:tcW w:w="194" w:type="pct"/>
            <w:shd w:val="clear" w:color="auto" w:fill="E5B8B7" w:themeFill="accent2" w:themeFillTint="66"/>
            <w:tcMar>
              <w:top w:w="15" w:type="dxa"/>
              <w:left w:w="15" w:type="dxa"/>
              <w:right w:w="15" w:type="dxa"/>
            </w:tcMar>
            <w:vAlign w:val="center"/>
          </w:tcPr>
          <w:p w14:paraId="6E782D7B" w14:textId="76EB4628"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6</w:t>
            </w:r>
          </w:p>
        </w:tc>
        <w:tc>
          <w:tcPr>
            <w:tcW w:w="185" w:type="pct"/>
            <w:shd w:val="clear" w:color="auto" w:fill="E5B8B7" w:themeFill="accent2" w:themeFillTint="66"/>
            <w:tcMar>
              <w:top w:w="15" w:type="dxa"/>
              <w:left w:w="15" w:type="dxa"/>
              <w:right w:w="15" w:type="dxa"/>
            </w:tcMar>
            <w:vAlign w:val="center"/>
          </w:tcPr>
          <w:p w14:paraId="1375AE30" w14:textId="0B231CF7"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8</w:t>
            </w:r>
          </w:p>
        </w:tc>
        <w:tc>
          <w:tcPr>
            <w:tcW w:w="190" w:type="pct"/>
            <w:shd w:val="clear" w:color="auto" w:fill="E5B8B7" w:themeFill="accent2" w:themeFillTint="66"/>
            <w:tcMar>
              <w:top w:w="15" w:type="dxa"/>
              <w:left w:w="15" w:type="dxa"/>
              <w:right w:w="15" w:type="dxa"/>
            </w:tcMar>
            <w:vAlign w:val="center"/>
          </w:tcPr>
          <w:p w14:paraId="24A82D7F" w14:textId="6C8B0E6A"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4</w:t>
            </w:r>
          </w:p>
        </w:tc>
        <w:tc>
          <w:tcPr>
            <w:tcW w:w="190" w:type="pct"/>
            <w:shd w:val="clear" w:color="auto" w:fill="E5B8B7" w:themeFill="accent2" w:themeFillTint="66"/>
            <w:tcMar>
              <w:top w:w="15" w:type="dxa"/>
              <w:left w:w="15" w:type="dxa"/>
              <w:right w:w="15" w:type="dxa"/>
            </w:tcMar>
            <w:vAlign w:val="center"/>
          </w:tcPr>
          <w:p w14:paraId="62E6349B" w14:textId="0F6BF5D6"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w:t>
            </w:r>
          </w:p>
        </w:tc>
        <w:tc>
          <w:tcPr>
            <w:tcW w:w="196" w:type="pct"/>
            <w:shd w:val="clear" w:color="auto" w:fill="E5B8B7" w:themeFill="accent2" w:themeFillTint="66"/>
            <w:tcMar>
              <w:top w:w="15" w:type="dxa"/>
              <w:left w:w="15" w:type="dxa"/>
              <w:right w:w="15" w:type="dxa"/>
            </w:tcMar>
            <w:vAlign w:val="center"/>
          </w:tcPr>
          <w:p w14:paraId="347D057C" w14:textId="393B4F87"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227" w:type="pct"/>
            <w:shd w:val="clear" w:color="auto" w:fill="E5B8B7" w:themeFill="accent2" w:themeFillTint="66"/>
            <w:tcMar>
              <w:top w:w="15" w:type="dxa"/>
              <w:left w:w="15" w:type="dxa"/>
              <w:right w:w="15" w:type="dxa"/>
            </w:tcMar>
            <w:vAlign w:val="center"/>
          </w:tcPr>
          <w:p w14:paraId="3B484475" w14:textId="0676F8A7"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436" w:type="pct"/>
            <w:shd w:val="clear" w:color="auto" w:fill="E5B8B7" w:themeFill="accent2" w:themeFillTint="66"/>
            <w:tcMar>
              <w:top w:w="15" w:type="dxa"/>
              <w:left w:w="15" w:type="dxa"/>
              <w:right w:w="15" w:type="dxa"/>
            </w:tcMar>
            <w:vAlign w:val="center"/>
          </w:tcPr>
          <w:p w14:paraId="5E77113F" w14:textId="77777777" w:rsidR="001C385D" w:rsidRDefault="001C385D" w:rsidP="001C385D">
            <w:pPr>
              <w:spacing w:line="240" w:lineRule="atLeast"/>
              <w:ind w:firstLineChars="0" w:firstLine="0"/>
              <w:jc w:val="center"/>
              <w:rPr>
                <w:rFonts w:ascii="仿宋" w:hAnsi="仿宋" w:cs="仿宋"/>
                <w:b/>
                <w:sz w:val="21"/>
                <w:szCs w:val="21"/>
              </w:rPr>
            </w:pPr>
          </w:p>
        </w:tc>
        <w:tc>
          <w:tcPr>
            <w:tcW w:w="154" w:type="pct"/>
            <w:shd w:val="clear" w:color="auto" w:fill="E5B8B7" w:themeFill="accent2" w:themeFillTint="66"/>
            <w:tcMar>
              <w:top w:w="15" w:type="dxa"/>
              <w:left w:w="15" w:type="dxa"/>
              <w:right w:w="15" w:type="dxa"/>
            </w:tcMar>
            <w:vAlign w:val="center"/>
          </w:tcPr>
          <w:p w14:paraId="18DD8870" w14:textId="77777777" w:rsidR="001C385D" w:rsidRDefault="001C385D" w:rsidP="001C385D">
            <w:pPr>
              <w:spacing w:line="240" w:lineRule="atLeast"/>
              <w:ind w:firstLineChars="0" w:firstLine="0"/>
              <w:jc w:val="center"/>
              <w:rPr>
                <w:rFonts w:ascii="仿宋" w:hAnsi="仿宋" w:cs="仿宋"/>
                <w:sz w:val="21"/>
                <w:szCs w:val="21"/>
              </w:rPr>
            </w:pPr>
          </w:p>
        </w:tc>
      </w:tr>
      <w:tr w:rsidR="00B62051" w14:paraId="59C2FAC5" w14:textId="77777777" w:rsidTr="00E943EF">
        <w:trPr>
          <w:trHeight w:val="20"/>
        </w:trPr>
        <w:tc>
          <w:tcPr>
            <w:tcW w:w="166" w:type="pct"/>
            <w:vMerge/>
            <w:shd w:val="clear" w:color="auto" w:fill="auto"/>
            <w:tcMar>
              <w:top w:w="15" w:type="dxa"/>
              <w:left w:w="15" w:type="dxa"/>
              <w:right w:w="15" w:type="dxa"/>
            </w:tcMar>
            <w:vAlign w:val="center"/>
          </w:tcPr>
          <w:p w14:paraId="62381D87"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val="restart"/>
            <w:shd w:val="clear" w:color="auto" w:fill="auto"/>
            <w:tcMar>
              <w:top w:w="15" w:type="dxa"/>
              <w:left w:w="15" w:type="dxa"/>
              <w:right w:w="15" w:type="dxa"/>
            </w:tcMar>
            <w:vAlign w:val="center"/>
          </w:tcPr>
          <w:p w14:paraId="1DD1BF7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专业拓展</w:t>
            </w:r>
            <w:r>
              <w:rPr>
                <w:rFonts w:ascii="仿宋" w:hAnsi="仿宋" w:cs="仿宋" w:hint="eastAsia"/>
                <w:kern w:val="0"/>
                <w:sz w:val="21"/>
                <w:szCs w:val="21"/>
                <w:lang w:bidi="ar"/>
              </w:rPr>
              <w:lastRenderedPageBreak/>
              <w:t>课程</w:t>
            </w:r>
          </w:p>
        </w:tc>
        <w:tc>
          <w:tcPr>
            <w:tcW w:w="190" w:type="pct"/>
            <w:vMerge w:val="restart"/>
            <w:shd w:val="clear" w:color="auto" w:fill="auto"/>
            <w:tcMar>
              <w:top w:w="15" w:type="dxa"/>
              <w:left w:w="15" w:type="dxa"/>
              <w:right w:w="15" w:type="dxa"/>
            </w:tcMar>
            <w:vAlign w:val="center"/>
          </w:tcPr>
          <w:p w14:paraId="12AA7ED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lastRenderedPageBreak/>
              <w:t>限选</w:t>
            </w:r>
          </w:p>
        </w:tc>
        <w:tc>
          <w:tcPr>
            <w:tcW w:w="222" w:type="pct"/>
            <w:vMerge w:val="restart"/>
            <w:shd w:val="clear" w:color="auto" w:fill="auto"/>
            <w:tcMar>
              <w:top w:w="15" w:type="dxa"/>
              <w:left w:w="15" w:type="dxa"/>
              <w:right w:w="15" w:type="dxa"/>
            </w:tcMar>
            <w:vAlign w:val="center"/>
          </w:tcPr>
          <w:p w14:paraId="31D0AC5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A数学模块</w:t>
            </w:r>
          </w:p>
        </w:tc>
        <w:tc>
          <w:tcPr>
            <w:tcW w:w="359" w:type="pct"/>
            <w:shd w:val="clear" w:color="auto" w:fill="auto"/>
            <w:tcMar>
              <w:top w:w="15" w:type="dxa"/>
              <w:left w:w="15" w:type="dxa"/>
              <w:right w:w="15" w:type="dxa"/>
            </w:tcMar>
            <w:vAlign w:val="center"/>
          </w:tcPr>
          <w:p w14:paraId="2D703BDB"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ZT52001</w:t>
            </w:r>
          </w:p>
        </w:tc>
        <w:tc>
          <w:tcPr>
            <w:tcW w:w="609" w:type="pct"/>
            <w:shd w:val="clear" w:color="auto" w:fill="auto"/>
            <w:tcMar>
              <w:top w:w="15" w:type="dxa"/>
              <w:left w:w="15" w:type="dxa"/>
              <w:right w:w="15" w:type="dxa"/>
            </w:tcMar>
            <w:vAlign w:val="center"/>
          </w:tcPr>
          <w:p w14:paraId="45B5078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小学数学思想方法</w:t>
            </w:r>
          </w:p>
        </w:tc>
        <w:tc>
          <w:tcPr>
            <w:tcW w:w="183" w:type="pct"/>
            <w:shd w:val="clear" w:color="auto" w:fill="auto"/>
            <w:tcMar>
              <w:top w:w="15" w:type="dxa"/>
              <w:left w:w="15" w:type="dxa"/>
              <w:right w:w="15" w:type="dxa"/>
            </w:tcMar>
            <w:vAlign w:val="center"/>
          </w:tcPr>
          <w:p w14:paraId="4CEE2D5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684D5883" w14:textId="5272B0CA"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26</w:t>
            </w:r>
          </w:p>
        </w:tc>
        <w:tc>
          <w:tcPr>
            <w:tcW w:w="190" w:type="pct"/>
            <w:shd w:val="clear" w:color="auto" w:fill="auto"/>
            <w:tcMar>
              <w:top w:w="15" w:type="dxa"/>
              <w:left w:w="15" w:type="dxa"/>
              <w:right w:w="15" w:type="dxa"/>
            </w:tcMar>
            <w:vAlign w:val="center"/>
          </w:tcPr>
          <w:p w14:paraId="7A497C7E" w14:textId="18055301"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r w:rsidR="00E943EF">
              <w:rPr>
                <w:rFonts w:ascii="仿宋" w:hAnsi="仿宋" w:cs="仿宋"/>
                <w:kern w:val="0"/>
                <w:sz w:val="21"/>
                <w:szCs w:val="21"/>
                <w:lang w:bidi="ar"/>
              </w:rPr>
              <w:t>3</w:t>
            </w:r>
          </w:p>
        </w:tc>
        <w:tc>
          <w:tcPr>
            <w:tcW w:w="190" w:type="pct"/>
            <w:shd w:val="clear" w:color="auto" w:fill="auto"/>
            <w:tcMar>
              <w:top w:w="15" w:type="dxa"/>
              <w:left w:w="15" w:type="dxa"/>
              <w:right w:w="15" w:type="dxa"/>
            </w:tcMar>
            <w:vAlign w:val="center"/>
          </w:tcPr>
          <w:p w14:paraId="7039E4FB" w14:textId="0E7D4A0A"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r w:rsidR="00E943EF">
              <w:rPr>
                <w:rFonts w:ascii="仿宋" w:hAnsi="仿宋" w:cs="仿宋"/>
                <w:kern w:val="0"/>
                <w:sz w:val="21"/>
                <w:szCs w:val="21"/>
                <w:lang w:bidi="ar"/>
              </w:rPr>
              <w:t>3</w:t>
            </w:r>
          </w:p>
        </w:tc>
        <w:tc>
          <w:tcPr>
            <w:tcW w:w="201" w:type="pct"/>
            <w:shd w:val="clear" w:color="auto" w:fill="auto"/>
            <w:tcMar>
              <w:top w:w="15" w:type="dxa"/>
              <w:left w:w="15" w:type="dxa"/>
              <w:right w:w="15" w:type="dxa"/>
            </w:tcMar>
            <w:vAlign w:val="center"/>
          </w:tcPr>
          <w:p w14:paraId="78127115"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689353A"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08CBE2F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0CFD390"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FF3F203"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C98277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42FF4C7"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ECE2E4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16D1B47B"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6059AFE"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2017C09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4A4525AB"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14B5557D" w14:textId="77777777" w:rsidTr="00E943EF">
        <w:trPr>
          <w:trHeight w:val="20"/>
        </w:trPr>
        <w:tc>
          <w:tcPr>
            <w:tcW w:w="166" w:type="pct"/>
            <w:vMerge/>
            <w:shd w:val="clear" w:color="auto" w:fill="auto"/>
            <w:tcMar>
              <w:top w:w="15" w:type="dxa"/>
              <w:left w:w="15" w:type="dxa"/>
              <w:right w:w="15" w:type="dxa"/>
            </w:tcMar>
            <w:vAlign w:val="center"/>
          </w:tcPr>
          <w:p w14:paraId="281B35C1"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36E9ECF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47341D30"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35509E65"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0D94801"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ZT52002</w:t>
            </w:r>
          </w:p>
        </w:tc>
        <w:tc>
          <w:tcPr>
            <w:tcW w:w="609" w:type="pct"/>
            <w:shd w:val="clear" w:color="auto" w:fill="auto"/>
            <w:tcMar>
              <w:top w:w="15" w:type="dxa"/>
              <w:left w:w="15" w:type="dxa"/>
              <w:right w:w="15" w:type="dxa"/>
            </w:tcMar>
            <w:vAlign w:val="center"/>
          </w:tcPr>
          <w:p w14:paraId="5AAC3AD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概率统计</w:t>
            </w:r>
          </w:p>
        </w:tc>
        <w:tc>
          <w:tcPr>
            <w:tcW w:w="183" w:type="pct"/>
            <w:shd w:val="clear" w:color="auto" w:fill="auto"/>
            <w:tcMar>
              <w:top w:w="15" w:type="dxa"/>
              <w:left w:w="15" w:type="dxa"/>
              <w:right w:w="15" w:type="dxa"/>
            </w:tcMar>
            <w:vAlign w:val="center"/>
          </w:tcPr>
          <w:p w14:paraId="1C5AE45D" w14:textId="719F5875"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65F7807A" w14:textId="003DE289"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w:t>
            </w:r>
            <w:r w:rsidR="00B62051">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6308A71A" w14:textId="6B7FE32A"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sidR="00B62051">
              <w:rPr>
                <w:rFonts w:ascii="仿宋" w:hAnsi="仿宋" w:cs="仿宋" w:hint="eastAsia"/>
                <w:kern w:val="0"/>
                <w:sz w:val="21"/>
                <w:szCs w:val="21"/>
                <w:lang w:bidi="ar"/>
              </w:rPr>
              <w:t>3</w:t>
            </w:r>
          </w:p>
        </w:tc>
        <w:tc>
          <w:tcPr>
            <w:tcW w:w="190" w:type="pct"/>
            <w:shd w:val="clear" w:color="auto" w:fill="auto"/>
            <w:tcMar>
              <w:top w:w="15" w:type="dxa"/>
              <w:left w:w="15" w:type="dxa"/>
              <w:right w:w="15" w:type="dxa"/>
            </w:tcMar>
            <w:vAlign w:val="center"/>
          </w:tcPr>
          <w:p w14:paraId="5DFF8808" w14:textId="68266495"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1</w:t>
            </w:r>
            <w:r w:rsidR="00B62051">
              <w:rPr>
                <w:rFonts w:ascii="仿宋" w:hAnsi="仿宋" w:cs="仿宋" w:hint="eastAsia"/>
                <w:kern w:val="0"/>
                <w:sz w:val="21"/>
                <w:szCs w:val="21"/>
                <w:lang w:bidi="ar"/>
              </w:rPr>
              <w:t>3</w:t>
            </w:r>
          </w:p>
        </w:tc>
        <w:tc>
          <w:tcPr>
            <w:tcW w:w="201" w:type="pct"/>
            <w:shd w:val="clear" w:color="auto" w:fill="auto"/>
            <w:tcMar>
              <w:top w:w="15" w:type="dxa"/>
              <w:left w:w="15" w:type="dxa"/>
              <w:right w:w="15" w:type="dxa"/>
            </w:tcMar>
            <w:vAlign w:val="center"/>
          </w:tcPr>
          <w:p w14:paraId="2F1270DA"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1801BC8"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5AB6B78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EAB70DD"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2159852"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181209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1CBE71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66C8072"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2B886643" w14:textId="283038EC"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2AC7F1CE" w14:textId="5D047CD7" w:rsidR="00B62051" w:rsidRDefault="00E943EF"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53944107"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798F9789"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66B958A4" w14:textId="77777777" w:rsidTr="00E943EF">
        <w:trPr>
          <w:trHeight w:val="20"/>
        </w:trPr>
        <w:tc>
          <w:tcPr>
            <w:tcW w:w="166" w:type="pct"/>
            <w:vMerge/>
            <w:shd w:val="clear" w:color="auto" w:fill="auto"/>
            <w:tcMar>
              <w:top w:w="15" w:type="dxa"/>
              <w:left w:w="15" w:type="dxa"/>
              <w:right w:w="15" w:type="dxa"/>
            </w:tcMar>
            <w:vAlign w:val="center"/>
          </w:tcPr>
          <w:p w14:paraId="0B9D537C"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2D9882E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4EE3B7DB"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11112CC5"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5AEF3DBC"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ZT52003</w:t>
            </w:r>
          </w:p>
        </w:tc>
        <w:tc>
          <w:tcPr>
            <w:tcW w:w="609" w:type="pct"/>
            <w:shd w:val="clear" w:color="auto" w:fill="auto"/>
            <w:tcMar>
              <w:top w:w="15" w:type="dxa"/>
              <w:left w:w="15" w:type="dxa"/>
              <w:right w:w="15" w:type="dxa"/>
            </w:tcMar>
            <w:vAlign w:val="center"/>
          </w:tcPr>
          <w:p w14:paraId="272029A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线性代数</w:t>
            </w:r>
          </w:p>
        </w:tc>
        <w:tc>
          <w:tcPr>
            <w:tcW w:w="183" w:type="pct"/>
            <w:shd w:val="clear" w:color="auto" w:fill="auto"/>
            <w:tcMar>
              <w:top w:w="15" w:type="dxa"/>
              <w:left w:w="15" w:type="dxa"/>
              <w:right w:w="15" w:type="dxa"/>
            </w:tcMar>
            <w:vAlign w:val="center"/>
          </w:tcPr>
          <w:p w14:paraId="17EB4CD5" w14:textId="7F07D6FC"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38EF3456" w14:textId="612F0B7D"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w:t>
            </w:r>
            <w:r w:rsidR="00B62051">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4BB7A07B" w14:textId="6423BF44"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sidR="00B62051">
              <w:rPr>
                <w:rFonts w:ascii="仿宋" w:hAnsi="仿宋" w:cs="仿宋" w:hint="eastAsia"/>
                <w:kern w:val="0"/>
                <w:sz w:val="21"/>
                <w:szCs w:val="21"/>
                <w:lang w:bidi="ar"/>
              </w:rPr>
              <w:t>3</w:t>
            </w:r>
          </w:p>
        </w:tc>
        <w:tc>
          <w:tcPr>
            <w:tcW w:w="190" w:type="pct"/>
            <w:shd w:val="clear" w:color="auto" w:fill="auto"/>
            <w:tcMar>
              <w:top w:w="15" w:type="dxa"/>
              <w:left w:w="15" w:type="dxa"/>
              <w:right w:w="15" w:type="dxa"/>
            </w:tcMar>
            <w:vAlign w:val="center"/>
          </w:tcPr>
          <w:p w14:paraId="5E94755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13</w:t>
            </w:r>
          </w:p>
        </w:tc>
        <w:tc>
          <w:tcPr>
            <w:tcW w:w="201" w:type="pct"/>
            <w:shd w:val="clear" w:color="auto" w:fill="auto"/>
            <w:tcMar>
              <w:top w:w="15" w:type="dxa"/>
              <w:left w:w="15" w:type="dxa"/>
              <w:right w:w="15" w:type="dxa"/>
            </w:tcMar>
            <w:vAlign w:val="center"/>
          </w:tcPr>
          <w:p w14:paraId="0066383E"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C884763"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32788E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EBB78A7"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59109919"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CCE4CA4"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15F1362"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7776E57"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3BD0F458" w14:textId="10362C69"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A3AADCE" w14:textId="095265A1" w:rsidR="00B62051" w:rsidRDefault="00E943EF"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182AAFE0"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38A9D767" w14:textId="77777777" w:rsidR="00B62051" w:rsidRDefault="00B62051" w:rsidP="00F63D3F">
            <w:pPr>
              <w:spacing w:line="240" w:lineRule="atLeast"/>
              <w:ind w:firstLineChars="0" w:firstLine="0"/>
              <w:jc w:val="center"/>
              <w:rPr>
                <w:rFonts w:ascii="仿宋" w:hAnsi="仿宋" w:cs="仿宋"/>
                <w:sz w:val="21"/>
                <w:szCs w:val="21"/>
              </w:rPr>
            </w:pPr>
          </w:p>
        </w:tc>
      </w:tr>
      <w:tr w:rsidR="00E943EF" w14:paraId="013D185C" w14:textId="77777777" w:rsidTr="00E943EF">
        <w:trPr>
          <w:trHeight w:val="20"/>
        </w:trPr>
        <w:tc>
          <w:tcPr>
            <w:tcW w:w="166" w:type="pct"/>
            <w:vMerge/>
            <w:shd w:val="clear" w:color="auto" w:fill="auto"/>
            <w:tcMar>
              <w:top w:w="15" w:type="dxa"/>
              <w:left w:w="15" w:type="dxa"/>
              <w:right w:w="15" w:type="dxa"/>
            </w:tcMar>
            <w:vAlign w:val="center"/>
          </w:tcPr>
          <w:p w14:paraId="6F8A7DB1"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2F04E1A5"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6951319C"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val="restart"/>
            <w:shd w:val="clear" w:color="auto" w:fill="auto"/>
            <w:tcMar>
              <w:top w:w="15" w:type="dxa"/>
              <w:left w:w="15" w:type="dxa"/>
              <w:right w:w="15" w:type="dxa"/>
            </w:tcMar>
            <w:vAlign w:val="center"/>
          </w:tcPr>
          <w:p w14:paraId="6AE91020"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A语文模块</w:t>
            </w:r>
          </w:p>
        </w:tc>
        <w:tc>
          <w:tcPr>
            <w:tcW w:w="359" w:type="pct"/>
            <w:shd w:val="clear" w:color="auto" w:fill="auto"/>
            <w:tcMar>
              <w:top w:w="15" w:type="dxa"/>
              <w:left w:w="15" w:type="dxa"/>
              <w:right w:w="15" w:type="dxa"/>
            </w:tcMar>
            <w:vAlign w:val="center"/>
          </w:tcPr>
          <w:p w14:paraId="0A1C8F65"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ZT52004</w:t>
            </w:r>
          </w:p>
        </w:tc>
        <w:tc>
          <w:tcPr>
            <w:tcW w:w="609" w:type="pct"/>
            <w:shd w:val="clear" w:color="auto" w:fill="auto"/>
            <w:tcMar>
              <w:top w:w="15" w:type="dxa"/>
              <w:left w:w="15" w:type="dxa"/>
              <w:right w:w="15" w:type="dxa"/>
            </w:tcMar>
            <w:vAlign w:val="center"/>
          </w:tcPr>
          <w:p w14:paraId="04B5BB3C"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古代汉语</w:t>
            </w:r>
          </w:p>
        </w:tc>
        <w:tc>
          <w:tcPr>
            <w:tcW w:w="183" w:type="pct"/>
            <w:shd w:val="clear" w:color="auto" w:fill="auto"/>
            <w:tcMar>
              <w:top w:w="15" w:type="dxa"/>
              <w:left w:w="15" w:type="dxa"/>
              <w:right w:w="15" w:type="dxa"/>
            </w:tcMar>
            <w:vAlign w:val="center"/>
          </w:tcPr>
          <w:p w14:paraId="4ADCA059" w14:textId="6A5A39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0D004EFA" w14:textId="2C399D3D"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26</w:t>
            </w:r>
          </w:p>
        </w:tc>
        <w:tc>
          <w:tcPr>
            <w:tcW w:w="190" w:type="pct"/>
            <w:shd w:val="clear" w:color="auto" w:fill="auto"/>
            <w:tcMar>
              <w:top w:w="15" w:type="dxa"/>
              <w:left w:w="15" w:type="dxa"/>
              <w:right w:w="15" w:type="dxa"/>
            </w:tcMar>
            <w:vAlign w:val="center"/>
          </w:tcPr>
          <w:p w14:paraId="5FE27BB9" w14:textId="1AE91C6A"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r>
              <w:rPr>
                <w:rFonts w:ascii="仿宋" w:hAnsi="仿宋" w:cs="仿宋"/>
                <w:kern w:val="0"/>
                <w:sz w:val="21"/>
                <w:szCs w:val="21"/>
                <w:lang w:bidi="ar"/>
              </w:rPr>
              <w:t>3</w:t>
            </w:r>
          </w:p>
        </w:tc>
        <w:tc>
          <w:tcPr>
            <w:tcW w:w="190" w:type="pct"/>
            <w:shd w:val="clear" w:color="auto" w:fill="auto"/>
            <w:tcMar>
              <w:top w:w="15" w:type="dxa"/>
              <w:left w:w="15" w:type="dxa"/>
              <w:right w:w="15" w:type="dxa"/>
            </w:tcMar>
            <w:vAlign w:val="center"/>
          </w:tcPr>
          <w:p w14:paraId="0EB15D2C" w14:textId="55D7FF01"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r>
              <w:rPr>
                <w:rFonts w:ascii="仿宋" w:hAnsi="仿宋" w:cs="仿宋"/>
                <w:kern w:val="0"/>
                <w:sz w:val="21"/>
                <w:szCs w:val="21"/>
                <w:lang w:bidi="ar"/>
              </w:rPr>
              <w:t>3</w:t>
            </w:r>
          </w:p>
        </w:tc>
        <w:tc>
          <w:tcPr>
            <w:tcW w:w="201" w:type="pct"/>
            <w:shd w:val="clear" w:color="auto" w:fill="auto"/>
            <w:tcMar>
              <w:top w:w="15" w:type="dxa"/>
              <w:left w:w="15" w:type="dxa"/>
              <w:right w:w="15" w:type="dxa"/>
            </w:tcMar>
            <w:vAlign w:val="center"/>
          </w:tcPr>
          <w:p w14:paraId="45502937"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F4A00B8"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50A4F3C"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78E9A12"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4B9863E"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C5FF356"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806D2A1"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8CB40A9"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487C4286"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210F22F"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F27D74E" w14:textId="77777777" w:rsidR="00E943EF" w:rsidRDefault="00E943EF" w:rsidP="00E943E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767BAA31"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08C96927" w14:textId="77777777" w:rsidTr="00E943EF">
        <w:trPr>
          <w:trHeight w:val="20"/>
        </w:trPr>
        <w:tc>
          <w:tcPr>
            <w:tcW w:w="166" w:type="pct"/>
            <w:vMerge/>
            <w:shd w:val="clear" w:color="auto" w:fill="auto"/>
            <w:tcMar>
              <w:top w:w="15" w:type="dxa"/>
              <w:left w:w="15" w:type="dxa"/>
              <w:right w:w="15" w:type="dxa"/>
            </w:tcMar>
            <w:vAlign w:val="center"/>
          </w:tcPr>
          <w:p w14:paraId="1FDC2CF5"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5CB57AEF"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393A168D"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047FFACA"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CC4C983"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ZT52005</w:t>
            </w:r>
          </w:p>
        </w:tc>
        <w:tc>
          <w:tcPr>
            <w:tcW w:w="609" w:type="pct"/>
            <w:shd w:val="clear" w:color="auto" w:fill="auto"/>
            <w:tcMar>
              <w:top w:w="15" w:type="dxa"/>
              <w:left w:w="15" w:type="dxa"/>
              <w:right w:w="15" w:type="dxa"/>
            </w:tcMar>
            <w:vAlign w:val="center"/>
          </w:tcPr>
          <w:p w14:paraId="64736DEB"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外国文学</w:t>
            </w:r>
          </w:p>
        </w:tc>
        <w:tc>
          <w:tcPr>
            <w:tcW w:w="183" w:type="pct"/>
            <w:shd w:val="clear" w:color="auto" w:fill="auto"/>
            <w:tcMar>
              <w:top w:w="15" w:type="dxa"/>
              <w:left w:w="15" w:type="dxa"/>
              <w:right w:w="15" w:type="dxa"/>
            </w:tcMar>
            <w:vAlign w:val="center"/>
          </w:tcPr>
          <w:p w14:paraId="3B4CCD94" w14:textId="7E42B58E"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0C776E40" w14:textId="7A8BBABB"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w:t>
            </w:r>
            <w:r>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5CCD4BAA" w14:textId="331E4855"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Pr>
                <w:rFonts w:ascii="仿宋" w:hAnsi="仿宋" w:cs="仿宋" w:hint="eastAsia"/>
                <w:kern w:val="0"/>
                <w:sz w:val="21"/>
                <w:szCs w:val="21"/>
                <w:lang w:bidi="ar"/>
              </w:rPr>
              <w:t>3</w:t>
            </w:r>
          </w:p>
        </w:tc>
        <w:tc>
          <w:tcPr>
            <w:tcW w:w="190" w:type="pct"/>
            <w:shd w:val="clear" w:color="auto" w:fill="auto"/>
            <w:tcMar>
              <w:top w:w="15" w:type="dxa"/>
              <w:left w:w="15" w:type="dxa"/>
              <w:right w:w="15" w:type="dxa"/>
            </w:tcMar>
            <w:vAlign w:val="center"/>
          </w:tcPr>
          <w:p w14:paraId="4ADC9E5C" w14:textId="72E62A33"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1</w:t>
            </w:r>
            <w:r>
              <w:rPr>
                <w:rFonts w:ascii="仿宋" w:hAnsi="仿宋" w:cs="仿宋" w:hint="eastAsia"/>
                <w:kern w:val="0"/>
                <w:sz w:val="21"/>
                <w:szCs w:val="21"/>
                <w:lang w:bidi="ar"/>
              </w:rPr>
              <w:t>3</w:t>
            </w:r>
          </w:p>
        </w:tc>
        <w:tc>
          <w:tcPr>
            <w:tcW w:w="201" w:type="pct"/>
            <w:shd w:val="clear" w:color="auto" w:fill="auto"/>
            <w:tcMar>
              <w:top w:w="15" w:type="dxa"/>
              <w:left w:w="15" w:type="dxa"/>
              <w:right w:w="15" w:type="dxa"/>
            </w:tcMar>
            <w:vAlign w:val="center"/>
          </w:tcPr>
          <w:p w14:paraId="0CB414F4"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3948CD6"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4EBD06D"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5A7A19E"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AEFF0D6"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1F6EB54"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8AEC816"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43ED447"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49626AEE" w14:textId="6ACF72B0" w:rsidR="00E943EF" w:rsidRDefault="00E943EF" w:rsidP="00E943E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FACFCB5" w14:textId="5E88C86A"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0A679A34" w14:textId="77777777" w:rsidR="00E943EF" w:rsidRDefault="00E943EF" w:rsidP="00E943E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43936653"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03F099A4" w14:textId="77777777" w:rsidTr="00E943EF">
        <w:trPr>
          <w:trHeight w:val="20"/>
        </w:trPr>
        <w:tc>
          <w:tcPr>
            <w:tcW w:w="166" w:type="pct"/>
            <w:vMerge/>
            <w:shd w:val="clear" w:color="auto" w:fill="auto"/>
            <w:tcMar>
              <w:top w:w="15" w:type="dxa"/>
              <w:left w:w="15" w:type="dxa"/>
              <w:right w:w="15" w:type="dxa"/>
            </w:tcMar>
            <w:vAlign w:val="center"/>
          </w:tcPr>
          <w:p w14:paraId="31D3BF55"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235FE244"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307821FF"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0BBCFE92"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C7ECCBA"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ZT52006</w:t>
            </w:r>
          </w:p>
        </w:tc>
        <w:tc>
          <w:tcPr>
            <w:tcW w:w="609" w:type="pct"/>
            <w:shd w:val="clear" w:color="auto" w:fill="auto"/>
            <w:tcMar>
              <w:top w:w="15" w:type="dxa"/>
              <w:left w:w="15" w:type="dxa"/>
              <w:right w:w="15" w:type="dxa"/>
            </w:tcMar>
            <w:vAlign w:val="center"/>
          </w:tcPr>
          <w:p w14:paraId="5780E36B"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小学语文文本解读</w:t>
            </w:r>
          </w:p>
        </w:tc>
        <w:tc>
          <w:tcPr>
            <w:tcW w:w="183" w:type="pct"/>
            <w:shd w:val="clear" w:color="auto" w:fill="auto"/>
            <w:tcMar>
              <w:top w:w="15" w:type="dxa"/>
              <w:left w:w="15" w:type="dxa"/>
              <w:right w:w="15" w:type="dxa"/>
            </w:tcMar>
            <w:vAlign w:val="center"/>
          </w:tcPr>
          <w:p w14:paraId="06A176C9" w14:textId="77BCF383"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7B56BA9B" w14:textId="1E62B45A"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w:t>
            </w:r>
            <w:r>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4941D859" w14:textId="5E0E82A9"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Pr>
                <w:rFonts w:ascii="仿宋" w:hAnsi="仿宋" w:cs="仿宋" w:hint="eastAsia"/>
                <w:kern w:val="0"/>
                <w:sz w:val="21"/>
                <w:szCs w:val="21"/>
                <w:lang w:bidi="ar"/>
              </w:rPr>
              <w:t>3</w:t>
            </w:r>
          </w:p>
        </w:tc>
        <w:tc>
          <w:tcPr>
            <w:tcW w:w="190" w:type="pct"/>
            <w:shd w:val="clear" w:color="auto" w:fill="auto"/>
            <w:tcMar>
              <w:top w:w="15" w:type="dxa"/>
              <w:left w:w="15" w:type="dxa"/>
              <w:right w:w="15" w:type="dxa"/>
            </w:tcMar>
            <w:vAlign w:val="center"/>
          </w:tcPr>
          <w:p w14:paraId="7E15BAE6" w14:textId="34EE21B2"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13</w:t>
            </w:r>
          </w:p>
        </w:tc>
        <w:tc>
          <w:tcPr>
            <w:tcW w:w="201" w:type="pct"/>
            <w:shd w:val="clear" w:color="auto" w:fill="auto"/>
            <w:tcMar>
              <w:top w:w="15" w:type="dxa"/>
              <w:left w:w="15" w:type="dxa"/>
              <w:right w:w="15" w:type="dxa"/>
            </w:tcMar>
            <w:vAlign w:val="center"/>
          </w:tcPr>
          <w:p w14:paraId="22B01154"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7957C16"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1CC63727"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B3EA0DE"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CAE4C5A"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5B3DB28"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FEB6BCA"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593118E"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46154103" w14:textId="336FAE91" w:rsidR="00E943EF" w:rsidRDefault="00E943EF" w:rsidP="00E943E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86BF46B" w14:textId="407D7F3F"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208C8F08" w14:textId="77777777" w:rsidR="00E943EF" w:rsidRDefault="00E943EF" w:rsidP="00E943E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4B57D76F"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3AB10991" w14:textId="77777777" w:rsidTr="00E943EF">
        <w:trPr>
          <w:trHeight w:val="20"/>
        </w:trPr>
        <w:tc>
          <w:tcPr>
            <w:tcW w:w="166" w:type="pct"/>
            <w:vMerge/>
            <w:shd w:val="clear" w:color="auto" w:fill="auto"/>
            <w:tcMar>
              <w:top w:w="15" w:type="dxa"/>
              <w:left w:w="15" w:type="dxa"/>
              <w:right w:w="15" w:type="dxa"/>
            </w:tcMar>
            <w:vAlign w:val="center"/>
          </w:tcPr>
          <w:p w14:paraId="4042D3AA"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5EBEE53E"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5C6D561C"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val="restart"/>
            <w:shd w:val="clear" w:color="auto" w:fill="auto"/>
            <w:tcMar>
              <w:top w:w="15" w:type="dxa"/>
              <w:left w:w="15" w:type="dxa"/>
              <w:right w:w="15" w:type="dxa"/>
            </w:tcMar>
            <w:vAlign w:val="center"/>
          </w:tcPr>
          <w:p w14:paraId="698D6129"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A英语模块</w:t>
            </w:r>
          </w:p>
        </w:tc>
        <w:tc>
          <w:tcPr>
            <w:tcW w:w="359" w:type="pct"/>
            <w:shd w:val="clear" w:color="auto" w:fill="auto"/>
            <w:tcMar>
              <w:top w:w="15" w:type="dxa"/>
              <w:left w:w="15" w:type="dxa"/>
              <w:right w:w="15" w:type="dxa"/>
            </w:tcMar>
            <w:vAlign w:val="center"/>
          </w:tcPr>
          <w:p w14:paraId="6FD55ECC"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ZT52007</w:t>
            </w:r>
          </w:p>
        </w:tc>
        <w:tc>
          <w:tcPr>
            <w:tcW w:w="609" w:type="pct"/>
            <w:shd w:val="clear" w:color="auto" w:fill="auto"/>
            <w:tcMar>
              <w:top w:w="15" w:type="dxa"/>
              <w:left w:w="15" w:type="dxa"/>
              <w:right w:w="15" w:type="dxa"/>
            </w:tcMar>
            <w:vAlign w:val="center"/>
          </w:tcPr>
          <w:p w14:paraId="67A2B071"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英语语法</w:t>
            </w:r>
          </w:p>
        </w:tc>
        <w:tc>
          <w:tcPr>
            <w:tcW w:w="183" w:type="pct"/>
            <w:shd w:val="clear" w:color="auto" w:fill="auto"/>
            <w:tcMar>
              <w:top w:w="15" w:type="dxa"/>
              <w:left w:w="15" w:type="dxa"/>
              <w:right w:w="15" w:type="dxa"/>
            </w:tcMar>
            <w:vAlign w:val="center"/>
          </w:tcPr>
          <w:p w14:paraId="6757D476" w14:textId="2D24B538"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2F7EA4E9" w14:textId="2E250EC0"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26</w:t>
            </w:r>
          </w:p>
        </w:tc>
        <w:tc>
          <w:tcPr>
            <w:tcW w:w="190" w:type="pct"/>
            <w:shd w:val="clear" w:color="auto" w:fill="auto"/>
            <w:tcMar>
              <w:top w:w="15" w:type="dxa"/>
              <w:left w:w="15" w:type="dxa"/>
              <w:right w:w="15" w:type="dxa"/>
            </w:tcMar>
            <w:vAlign w:val="center"/>
          </w:tcPr>
          <w:p w14:paraId="288943A8" w14:textId="2C2557BD"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r>
              <w:rPr>
                <w:rFonts w:ascii="仿宋" w:hAnsi="仿宋" w:cs="仿宋"/>
                <w:kern w:val="0"/>
                <w:sz w:val="21"/>
                <w:szCs w:val="21"/>
                <w:lang w:bidi="ar"/>
              </w:rPr>
              <w:t>3</w:t>
            </w:r>
          </w:p>
        </w:tc>
        <w:tc>
          <w:tcPr>
            <w:tcW w:w="190" w:type="pct"/>
            <w:shd w:val="clear" w:color="auto" w:fill="auto"/>
            <w:tcMar>
              <w:top w:w="15" w:type="dxa"/>
              <w:left w:w="15" w:type="dxa"/>
              <w:right w:w="15" w:type="dxa"/>
            </w:tcMar>
            <w:vAlign w:val="center"/>
          </w:tcPr>
          <w:p w14:paraId="34F542AC" w14:textId="398B06C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w:t>
            </w:r>
            <w:r>
              <w:rPr>
                <w:rFonts w:ascii="仿宋" w:hAnsi="仿宋" w:cs="仿宋"/>
                <w:kern w:val="0"/>
                <w:sz w:val="21"/>
                <w:szCs w:val="21"/>
                <w:lang w:bidi="ar"/>
              </w:rPr>
              <w:t>3</w:t>
            </w:r>
          </w:p>
        </w:tc>
        <w:tc>
          <w:tcPr>
            <w:tcW w:w="201" w:type="pct"/>
            <w:shd w:val="clear" w:color="auto" w:fill="auto"/>
            <w:tcMar>
              <w:top w:w="15" w:type="dxa"/>
              <w:left w:w="15" w:type="dxa"/>
              <w:right w:w="15" w:type="dxa"/>
            </w:tcMar>
            <w:vAlign w:val="center"/>
          </w:tcPr>
          <w:p w14:paraId="400B94A1"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751BDA8"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35E58F5A"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2B947D0"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5904C16A"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67CEAF5"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14E7E9D"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B5C1D0F"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77D3A1FC"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CFA4313"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77EBF38F" w14:textId="77777777" w:rsidR="00E943EF" w:rsidRDefault="00E943EF" w:rsidP="00E943E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31EBB5FA"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1E54B032" w14:textId="77777777" w:rsidTr="00E943EF">
        <w:trPr>
          <w:trHeight w:val="20"/>
        </w:trPr>
        <w:tc>
          <w:tcPr>
            <w:tcW w:w="166" w:type="pct"/>
            <w:vMerge/>
            <w:shd w:val="clear" w:color="auto" w:fill="auto"/>
            <w:tcMar>
              <w:top w:w="15" w:type="dxa"/>
              <w:left w:w="15" w:type="dxa"/>
              <w:right w:w="15" w:type="dxa"/>
            </w:tcMar>
            <w:vAlign w:val="center"/>
          </w:tcPr>
          <w:p w14:paraId="34C8E009"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19478360"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6787C600"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5EC3DCD1"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AFB3092"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ZT52008</w:t>
            </w:r>
          </w:p>
        </w:tc>
        <w:tc>
          <w:tcPr>
            <w:tcW w:w="609" w:type="pct"/>
            <w:shd w:val="clear" w:color="auto" w:fill="auto"/>
            <w:tcMar>
              <w:top w:w="15" w:type="dxa"/>
              <w:left w:w="15" w:type="dxa"/>
              <w:right w:w="15" w:type="dxa"/>
            </w:tcMar>
            <w:vAlign w:val="center"/>
          </w:tcPr>
          <w:p w14:paraId="31830112"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英语阅读与翻译</w:t>
            </w:r>
          </w:p>
        </w:tc>
        <w:tc>
          <w:tcPr>
            <w:tcW w:w="183" w:type="pct"/>
            <w:shd w:val="clear" w:color="auto" w:fill="auto"/>
            <w:tcMar>
              <w:top w:w="15" w:type="dxa"/>
              <w:left w:w="15" w:type="dxa"/>
              <w:right w:w="15" w:type="dxa"/>
            </w:tcMar>
            <w:vAlign w:val="center"/>
          </w:tcPr>
          <w:p w14:paraId="09CCD394" w14:textId="16DEC7FF"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11DD858C" w14:textId="75128952"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w:t>
            </w:r>
            <w:r>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7A5908D9" w14:textId="0505025F"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Pr>
                <w:rFonts w:ascii="仿宋" w:hAnsi="仿宋" w:cs="仿宋" w:hint="eastAsia"/>
                <w:kern w:val="0"/>
                <w:sz w:val="21"/>
                <w:szCs w:val="21"/>
                <w:lang w:bidi="ar"/>
              </w:rPr>
              <w:t>3</w:t>
            </w:r>
          </w:p>
        </w:tc>
        <w:tc>
          <w:tcPr>
            <w:tcW w:w="190" w:type="pct"/>
            <w:shd w:val="clear" w:color="auto" w:fill="auto"/>
            <w:tcMar>
              <w:top w:w="15" w:type="dxa"/>
              <w:left w:w="15" w:type="dxa"/>
              <w:right w:w="15" w:type="dxa"/>
            </w:tcMar>
            <w:vAlign w:val="center"/>
          </w:tcPr>
          <w:p w14:paraId="44B5677D" w14:textId="1382503C"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1</w:t>
            </w:r>
            <w:r>
              <w:rPr>
                <w:rFonts w:ascii="仿宋" w:hAnsi="仿宋" w:cs="仿宋" w:hint="eastAsia"/>
                <w:kern w:val="0"/>
                <w:sz w:val="21"/>
                <w:szCs w:val="21"/>
                <w:lang w:bidi="ar"/>
              </w:rPr>
              <w:t>3</w:t>
            </w:r>
          </w:p>
        </w:tc>
        <w:tc>
          <w:tcPr>
            <w:tcW w:w="201" w:type="pct"/>
            <w:shd w:val="clear" w:color="auto" w:fill="auto"/>
            <w:tcMar>
              <w:top w:w="15" w:type="dxa"/>
              <w:left w:w="15" w:type="dxa"/>
              <w:right w:w="15" w:type="dxa"/>
            </w:tcMar>
            <w:vAlign w:val="center"/>
          </w:tcPr>
          <w:p w14:paraId="7E500D95"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02611E6"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F899FAA"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DBF00F1"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339402A1"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035B59A"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784A9FD"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77A2EF7"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2568B4B1" w14:textId="29876D94" w:rsidR="00E943EF" w:rsidRDefault="00E943EF" w:rsidP="00E943E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3CE8A0A0" w14:textId="10653223"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4366E80D" w14:textId="77777777" w:rsidR="00E943EF" w:rsidRDefault="00E943EF" w:rsidP="00E943E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5DE110F7"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59D3FFAB" w14:textId="77777777" w:rsidTr="00E943EF">
        <w:trPr>
          <w:trHeight w:val="20"/>
        </w:trPr>
        <w:tc>
          <w:tcPr>
            <w:tcW w:w="166" w:type="pct"/>
            <w:vMerge/>
            <w:shd w:val="clear" w:color="auto" w:fill="auto"/>
            <w:tcMar>
              <w:top w:w="15" w:type="dxa"/>
              <w:left w:w="15" w:type="dxa"/>
              <w:right w:w="15" w:type="dxa"/>
            </w:tcMar>
            <w:vAlign w:val="center"/>
          </w:tcPr>
          <w:p w14:paraId="31F82730"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180418AF"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7033A68C"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088932D0"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26F030C"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ZT52009</w:t>
            </w:r>
          </w:p>
        </w:tc>
        <w:tc>
          <w:tcPr>
            <w:tcW w:w="609" w:type="pct"/>
            <w:shd w:val="clear" w:color="auto" w:fill="auto"/>
            <w:tcMar>
              <w:top w:w="15" w:type="dxa"/>
              <w:left w:w="15" w:type="dxa"/>
              <w:right w:w="15" w:type="dxa"/>
            </w:tcMar>
            <w:vAlign w:val="center"/>
          </w:tcPr>
          <w:p w14:paraId="47D4A0A7"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小学英语课堂艺术</w:t>
            </w:r>
          </w:p>
        </w:tc>
        <w:tc>
          <w:tcPr>
            <w:tcW w:w="183" w:type="pct"/>
            <w:shd w:val="clear" w:color="auto" w:fill="auto"/>
            <w:tcMar>
              <w:top w:w="15" w:type="dxa"/>
              <w:left w:w="15" w:type="dxa"/>
              <w:right w:w="15" w:type="dxa"/>
            </w:tcMar>
            <w:vAlign w:val="center"/>
          </w:tcPr>
          <w:p w14:paraId="4323F079" w14:textId="608B4D01"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54CD2893" w14:textId="7947808B"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w:t>
            </w:r>
            <w:r>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5D9A6857" w14:textId="00227678"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Pr>
                <w:rFonts w:ascii="仿宋" w:hAnsi="仿宋" w:cs="仿宋" w:hint="eastAsia"/>
                <w:kern w:val="0"/>
                <w:sz w:val="21"/>
                <w:szCs w:val="21"/>
                <w:lang w:bidi="ar"/>
              </w:rPr>
              <w:t>3</w:t>
            </w:r>
          </w:p>
        </w:tc>
        <w:tc>
          <w:tcPr>
            <w:tcW w:w="190" w:type="pct"/>
            <w:shd w:val="clear" w:color="auto" w:fill="auto"/>
            <w:tcMar>
              <w:top w:w="15" w:type="dxa"/>
              <w:left w:w="15" w:type="dxa"/>
              <w:right w:w="15" w:type="dxa"/>
            </w:tcMar>
            <w:vAlign w:val="center"/>
          </w:tcPr>
          <w:p w14:paraId="07A1C2C0" w14:textId="1872E7B1"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13</w:t>
            </w:r>
          </w:p>
        </w:tc>
        <w:tc>
          <w:tcPr>
            <w:tcW w:w="201" w:type="pct"/>
            <w:shd w:val="clear" w:color="auto" w:fill="auto"/>
            <w:tcMar>
              <w:top w:w="15" w:type="dxa"/>
              <w:left w:w="15" w:type="dxa"/>
              <w:right w:w="15" w:type="dxa"/>
            </w:tcMar>
            <w:vAlign w:val="center"/>
          </w:tcPr>
          <w:p w14:paraId="63B8FDDD"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AEFF761"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72F213E2"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BF1C887"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5A6AD99"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65E9628"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5B3529F"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B7592A7"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5887D1EE" w14:textId="4B838A80" w:rsidR="00E943EF" w:rsidRDefault="00E943EF" w:rsidP="00E943E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D8D7951" w14:textId="15410FD5"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6773FACE" w14:textId="77777777" w:rsidR="00E943EF" w:rsidRDefault="00E943EF" w:rsidP="00E943E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67699DB4" w14:textId="77777777" w:rsidR="00E943EF" w:rsidRDefault="00E943EF" w:rsidP="00E943EF">
            <w:pPr>
              <w:spacing w:line="240" w:lineRule="atLeast"/>
              <w:ind w:firstLineChars="0" w:firstLine="0"/>
              <w:jc w:val="center"/>
              <w:rPr>
                <w:rFonts w:ascii="仿宋" w:hAnsi="仿宋" w:cs="仿宋"/>
                <w:sz w:val="21"/>
                <w:szCs w:val="21"/>
              </w:rPr>
            </w:pPr>
          </w:p>
        </w:tc>
      </w:tr>
      <w:tr w:rsidR="00B62051" w14:paraId="038CB6C3" w14:textId="77777777" w:rsidTr="00E943EF">
        <w:trPr>
          <w:trHeight w:val="20"/>
        </w:trPr>
        <w:tc>
          <w:tcPr>
            <w:tcW w:w="166" w:type="pct"/>
            <w:vMerge/>
            <w:shd w:val="clear" w:color="auto" w:fill="auto"/>
            <w:tcMar>
              <w:top w:w="15" w:type="dxa"/>
              <w:left w:w="15" w:type="dxa"/>
              <w:right w:w="15" w:type="dxa"/>
            </w:tcMar>
            <w:vAlign w:val="center"/>
          </w:tcPr>
          <w:p w14:paraId="350437EF"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7DE2AC7A"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7BFFD0A8"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vMerge w:val="restart"/>
            <w:shd w:val="clear" w:color="auto" w:fill="auto"/>
            <w:tcMar>
              <w:top w:w="15" w:type="dxa"/>
              <w:left w:w="15" w:type="dxa"/>
              <w:right w:w="15" w:type="dxa"/>
            </w:tcMar>
            <w:vAlign w:val="center"/>
          </w:tcPr>
          <w:p w14:paraId="1FF4C57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B科学模块</w:t>
            </w:r>
          </w:p>
        </w:tc>
        <w:tc>
          <w:tcPr>
            <w:tcW w:w="359" w:type="pct"/>
            <w:shd w:val="clear" w:color="auto" w:fill="auto"/>
            <w:tcMar>
              <w:top w:w="15" w:type="dxa"/>
              <w:left w:w="15" w:type="dxa"/>
              <w:right w:w="15" w:type="dxa"/>
            </w:tcMar>
            <w:vAlign w:val="center"/>
          </w:tcPr>
          <w:p w14:paraId="0C48AA52"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ZT52010</w:t>
            </w:r>
          </w:p>
        </w:tc>
        <w:tc>
          <w:tcPr>
            <w:tcW w:w="609" w:type="pct"/>
            <w:shd w:val="clear" w:color="auto" w:fill="auto"/>
            <w:tcMar>
              <w:top w:w="15" w:type="dxa"/>
              <w:left w:w="15" w:type="dxa"/>
              <w:right w:w="15" w:type="dxa"/>
            </w:tcMar>
            <w:vAlign w:val="center"/>
          </w:tcPr>
          <w:p w14:paraId="5ABACCD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小学科学实验开发与教具制作</w:t>
            </w:r>
          </w:p>
        </w:tc>
        <w:tc>
          <w:tcPr>
            <w:tcW w:w="183" w:type="pct"/>
            <w:shd w:val="clear" w:color="auto" w:fill="auto"/>
            <w:tcMar>
              <w:top w:w="15" w:type="dxa"/>
              <w:left w:w="15" w:type="dxa"/>
              <w:right w:w="15" w:type="dxa"/>
            </w:tcMar>
            <w:vAlign w:val="center"/>
          </w:tcPr>
          <w:p w14:paraId="4B50ADF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712ECB7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2B40CCA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8</w:t>
            </w:r>
          </w:p>
        </w:tc>
        <w:tc>
          <w:tcPr>
            <w:tcW w:w="190" w:type="pct"/>
            <w:shd w:val="clear" w:color="auto" w:fill="auto"/>
            <w:tcMar>
              <w:top w:w="15" w:type="dxa"/>
              <w:left w:w="15" w:type="dxa"/>
              <w:right w:w="15" w:type="dxa"/>
            </w:tcMar>
            <w:vAlign w:val="center"/>
          </w:tcPr>
          <w:p w14:paraId="6FF7171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201" w:type="pct"/>
            <w:shd w:val="clear" w:color="auto" w:fill="auto"/>
            <w:tcMar>
              <w:top w:w="15" w:type="dxa"/>
              <w:left w:w="15" w:type="dxa"/>
              <w:right w:w="15" w:type="dxa"/>
            </w:tcMar>
            <w:vAlign w:val="center"/>
          </w:tcPr>
          <w:p w14:paraId="753D24E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5BD3BBC"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07A96D59"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9D49ED7"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3CDE57B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38D84832"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C5686E5"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E81EC22"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594CD899"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41E5659"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4AE37C5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1425A737"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79925054" w14:textId="77777777" w:rsidTr="00E943EF">
        <w:trPr>
          <w:trHeight w:val="20"/>
        </w:trPr>
        <w:tc>
          <w:tcPr>
            <w:tcW w:w="166" w:type="pct"/>
            <w:vMerge/>
            <w:shd w:val="clear" w:color="auto" w:fill="auto"/>
            <w:tcMar>
              <w:top w:w="15" w:type="dxa"/>
              <w:left w:w="15" w:type="dxa"/>
              <w:right w:w="15" w:type="dxa"/>
            </w:tcMar>
            <w:vAlign w:val="center"/>
          </w:tcPr>
          <w:p w14:paraId="484BF8C8"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2593F55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3838A90F"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70BA67BB"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A2A757C"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ZT52011</w:t>
            </w:r>
          </w:p>
        </w:tc>
        <w:tc>
          <w:tcPr>
            <w:tcW w:w="609" w:type="pct"/>
            <w:shd w:val="clear" w:color="auto" w:fill="auto"/>
            <w:tcMar>
              <w:top w:w="15" w:type="dxa"/>
              <w:left w:w="15" w:type="dxa"/>
              <w:right w:w="15" w:type="dxa"/>
            </w:tcMar>
            <w:vAlign w:val="center"/>
          </w:tcPr>
          <w:p w14:paraId="09E9D5F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科技活动设计与组织</w:t>
            </w:r>
          </w:p>
        </w:tc>
        <w:tc>
          <w:tcPr>
            <w:tcW w:w="183" w:type="pct"/>
            <w:shd w:val="clear" w:color="auto" w:fill="auto"/>
            <w:tcMar>
              <w:top w:w="15" w:type="dxa"/>
              <w:left w:w="15" w:type="dxa"/>
              <w:right w:w="15" w:type="dxa"/>
            </w:tcMar>
            <w:vAlign w:val="center"/>
          </w:tcPr>
          <w:p w14:paraId="6AC215E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32CE5EF0" w14:textId="01F09C64"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w:t>
            </w:r>
            <w:r w:rsidR="00E943EF">
              <w:rPr>
                <w:rFonts w:ascii="仿宋" w:hAnsi="仿宋" w:cs="仿宋"/>
                <w:kern w:val="0"/>
                <w:sz w:val="21"/>
                <w:szCs w:val="21"/>
                <w:lang w:bidi="ar"/>
              </w:rPr>
              <w:t>4</w:t>
            </w:r>
          </w:p>
        </w:tc>
        <w:tc>
          <w:tcPr>
            <w:tcW w:w="190" w:type="pct"/>
            <w:shd w:val="clear" w:color="auto" w:fill="auto"/>
            <w:tcMar>
              <w:top w:w="15" w:type="dxa"/>
              <w:left w:w="15" w:type="dxa"/>
              <w:right w:w="15" w:type="dxa"/>
            </w:tcMar>
            <w:vAlign w:val="center"/>
          </w:tcPr>
          <w:p w14:paraId="321CDCE1" w14:textId="1DC939D2"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7</w:t>
            </w:r>
          </w:p>
        </w:tc>
        <w:tc>
          <w:tcPr>
            <w:tcW w:w="190" w:type="pct"/>
            <w:shd w:val="clear" w:color="auto" w:fill="auto"/>
            <w:tcMar>
              <w:top w:w="15" w:type="dxa"/>
              <w:left w:w="15" w:type="dxa"/>
              <w:right w:w="15" w:type="dxa"/>
            </w:tcMar>
            <w:vAlign w:val="center"/>
          </w:tcPr>
          <w:p w14:paraId="1852665A" w14:textId="069DDBDF"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r w:rsidR="00E943EF">
              <w:rPr>
                <w:rFonts w:ascii="仿宋" w:hAnsi="仿宋" w:cs="仿宋"/>
                <w:kern w:val="0"/>
                <w:sz w:val="21"/>
                <w:szCs w:val="21"/>
                <w:lang w:bidi="ar"/>
              </w:rPr>
              <w:t>7</w:t>
            </w:r>
          </w:p>
        </w:tc>
        <w:tc>
          <w:tcPr>
            <w:tcW w:w="201" w:type="pct"/>
            <w:shd w:val="clear" w:color="auto" w:fill="auto"/>
            <w:tcMar>
              <w:top w:w="15" w:type="dxa"/>
              <w:left w:w="15" w:type="dxa"/>
              <w:right w:w="15" w:type="dxa"/>
            </w:tcMar>
            <w:vAlign w:val="center"/>
          </w:tcPr>
          <w:p w14:paraId="2C2D5088"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1772FF8"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347830A2"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1EE9424"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38B5E206"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4ACDBD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6679D76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B48D178"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6398E6FF"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BE2AEF5"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425EE38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4D4C0CC2"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6EA3B995" w14:textId="77777777" w:rsidTr="00E943EF">
        <w:trPr>
          <w:trHeight w:val="20"/>
        </w:trPr>
        <w:tc>
          <w:tcPr>
            <w:tcW w:w="166" w:type="pct"/>
            <w:vMerge/>
            <w:shd w:val="clear" w:color="auto" w:fill="auto"/>
            <w:tcMar>
              <w:top w:w="15" w:type="dxa"/>
              <w:left w:w="15" w:type="dxa"/>
              <w:right w:w="15" w:type="dxa"/>
            </w:tcMar>
            <w:vAlign w:val="center"/>
          </w:tcPr>
          <w:p w14:paraId="7D20AF42"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69F063D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463352D3"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39FD3E12"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3431513"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ZT52012</w:t>
            </w:r>
          </w:p>
        </w:tc>
        <w:tc>
          <w:tcPr>
            <w:tcW w:w="609" w:type="pct"/>
            <w:shd w:val="clear" w:color="auto" w:fill="auto"/>
            <w:tcMar>
              <w:top w:w="15" w:type="dxa"/>
              <w:left w:w="15" w:type="dxa"/>
              <w:right w:w="15" w:type="dxa"/>
            </w:tcMar>
            <w:vAlign w:val="center"/>
          </w:tcPr>
          <w:p w14:paraId="7F8C604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自然科学概论</w:t>
            </w:r>
          </w:p>
        </w:tc>
        <w:tc>
          <w:tcPr>
            <w:tcW w:w="183" w:type="pct"/>
            <w:shd w:val="clear" w:color="auto" w:fill="auto"/>
            <w:tcMar>
              <w:top w:w="15" w:type="dxa"/>
              <w:left w:w="15" w:type="dxa"/>
              <w:right w:w="15" w:type="dxa"/>
            </w:tcMar>
            <w:vAlign w:val="center"/>
          </w:tcPr>
          <w:p w14:paraId="47557C1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3586A6D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09BC800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1F89075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201" w:type="pct"/>
            <w:shd w:val="clear" w:color="auto" w:fill="auto"/>
            <w:tcMar>
              <w:top w:w="15" w:type="dxa"/>
              <w:left w:w="15" w:type="dxa"/>
              <w:right w:w="15" w:type="dxa"/>
            </w:tcMar>
            <w:vAlign w:val="center"/>
          </w:tcPr>
          <w:p w14:paraId="66EAF97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F71C6F6"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AEABF0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AB06750"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C7818C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65AF39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A3FC04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3ABFFDCB"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72782FB5"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7CB203A"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6A0131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1608E772"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198D4C87" w14:textId="77777777" w:rsidTr="00E943EF">
        <w:trPr>
          <w:trHeight w:val="20"/>
        </w:trPr>
        <w:tc>
          <w:tcPr>
            <w:tcW w:w="166" w:type="pct"/>
            <w:vMerge/>
            <w:shd w:val="clear" w:color="auto" w:fill="auto"/>
            <w:tcMar>
              <w:top w:w="15" w:type="dxa"/>
              <w:left w:w="15" w:type="dxa"/>
              <w:right w:w="15" w:type="dxa"/>
            </w:tcMar>
            <w:vAlign w:val="center"/>
          </w:tcPr>
          <w:p w14:paraId="1A1379AD"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782F8EBA"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53836E34"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7427ABCF"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0F72C1F"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ZT52013</w:t>
            </w:r>
          </w:p>
        </w:tc>
        <w:tc>
          <w:tcPr>
            <w:tcW w:w="609" w:type="pct"/>
            <w:shd w:val="clear" w:color="auto" w:fill="auto"/>
            <w:tcMar>
              <w:top w:w="15" w:type="dxa"/>
              <w:left w:w="15" w:type="dxa"/>
              <w:right w:w="15" w:type="dxa"/>
            </w:tcMar>
            <w:vAlign w:val="center"/>
          </w:tcPr>
          <w:p w14:paraId="156467E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小学科学教学论</w:t>
            </w:r>
          </w:p>
        </w:tc>
        <w:tc>
          <w:tcPr>
            <w:tcW w:w="183" w:type="pct"/>
            <w:shd w:val="clear" w:color="auto" w:fill="auto"/>
            <w:tcMar>
              <w:top w:w="15" w:type="dxa"/>
              <w:left w:w="15" w:type="dxa"/>
              <w:right w:w="15" w:type="dxa"/>
            </w:tcMar>
            <w:vAlign w:val="center"/>
          </w:tcPr>
          <w:p w14:paraId="47F3873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64978247" w14:textId="2AE0469A"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2</w:t>
            </w:r>
            <w:r>
              <w:rPr>
                <w:rFonts w:ascii="仿宋" w:hAnsi="仿宋" w:cs="仿宋"/>
                <w:sz w:val="21"/>
                <w:szCs w:val="21"/>
              </w:rPr>
              <w:t>6</w:t>
            </w:r>
          </w:p>
        </w:tc>
        <w:tc>
          <w:tcPr>
            <w:tcW w:w="190" w:type="pct"/>
            <w:shd w:val="clear" w:color="auto" w:fill="auto"/>
            <w:tcMar>
              <w:top w:w="15" w:type="dxa"/>
              <w:left w:w="15" w:type="dxa"/>
              <w:right w:w="15" w:type="dxa"/>
            </w:tcMar>
            <w:vAlign w:val="center"/>
          </w:tcPr>
          <w:p w14:paraId="236DBF3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444CE676" w14:textId="4217379E"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r w:rsidR="00E943EF">
              <w:rPr>
                <w:rFonts w:ascii="仿宋" w:hAnsi="仿宋" w:cs="仿宋"/>
                <w:kern w:val="0"/>
                <w:sz w:val="21"/>
                <w:szCs w:val="21"/>
                <w:lang w:bidi="ar"/>
              </w:rPr>
              <w:t>0</w:t>
            </w:r>
          </w:p>
        </w:tc>
        <w:tc>
          <w:tcPr>
            <w:tcW w:w="201" w:type="pct"/>
            <w:shd w:val="clear" w:color="auto" w:fill="auto"/>
            <w:tcMar>
              <w:top w:w="15" w:type="dxa"/>
              <w:left w:w="15" w:type="dxa"/>
              <w:right w:w="15" w:type="dxa"/>
            </w:tcMar>
            <w:vAlign w:val="center"/>
          </w:tcPr>
          <w:p w14:paraId="55321C06"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E6A063D"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47E6039"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F3E5388"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551766AA"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DCA74E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AF49AE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4E6DAC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57647FE7"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58B98F5"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1777D94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6BD65BD1" w14:textId="77777777" w:rsidR="00B62051" w:rsidRDefault="00B62051" w:rsidP="00F63D3F">
            <w:pPr>
              <w:spacing w:line="240" w:lineRule="atLeast"/>
              <w:ind w:firstLineChars="0" w:firstLine="0"/>
              <w:jc w:val="center"/>
              <w:rPr>
                <w:rFonts w:ascii="仿宋" w:hAnsi="仿宋" w:cs="仿宋"/>
                <w:sz w:val="21"/>
                <w:szCs w:val="21"/>
              </w:rPr>
            </w:pPr>
          </w:p>
        </w:tc>
      </w:tr>
      <w:tr w:rsidR="00E943EF" w14:paraId="022B2E7C" w14:textId="77777777" w:rsidTr="00E943EF">
        <w:trPr>
          <w:trHeight w:val="20"/>
        </w:trPr>
        <w:tc>
          <w:tcPr>
            <w:tcW w:w="166" w:type="pct"/>
            <w:vMerge/>
            <w:shd w:val="clear" w:color="auto" w:fill="auto"/>
            <w:tcMar>
              <w:top w:w="15" w:type="dxa"/>
              <w:left w:w="15" w:type="dxa"/>
              <w:right w:w="15" w:type="dxa"/>
            </w:tcMar>
            <w:vAlign w:val="center"/>
          </w:tcPr>
          <w:p w14:paraId="5CBD8439"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6D866CD9"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590AC17C"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val="restart"/>
            <w:shd w:val="clear" w:color="auto" w:fill="auto"/>
            <w:tcMar>
              <w:top w:w="15" w:type="dxa"/>
              <w:left w:w="15" w:type="dxa"/>
              <w:right w:w="15" w:type="dxa"/>
            </w:tcMar>
            <w:vAlign w:val="center"/>
          </w:tcPr>
          <w:p w14:paraId="0CAD873E"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B体育模块</w:t>
            </w:r>
          </w:p>
        </w:tc>
        <w:tc>
          <w:tcPr>
            <w:tcW w:w="359" w:type="pct"/>
            <w:shd w:val="clear" w:color="auto" w:fill="auto"/>
            <w:tcMar>
              <w:top w:w="15" w:type="dxa"/>
              <w:left w:w="15" w:type="dxa"/>
              <w:right w:w="15" w:type="dxa"/>
            </w:tcMar>
            <w:vAlign w:val="center"/>
          </w:tcPr>
          <w:p w14:paraId="782A1D27"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ZT52014</w:t>
            </w:r>
          </w:p>
        </w:tc>
        <w:tc>
          <w:tcPr>
            <w:tcW w:w="609" w:type="pct"/>
            <w:shd w:val="clear" w:color="auto" w:fill="auto"/>
            <w:tcMar>
              <w:top w:w="15" w:type="dxa"/>
              <w:left w:w="15" w:type="dxa"/>
              <w:right w:w="15" w:type="dxa"/>
            </w:tcMar>
            <w:vAlign w:val="center"/>
          </w:tcPr>
          <w:p w14:paraId="02AD53E3"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篮球</w:t>
            </w:r>
          </w:p>
        </w:tc>
        <w:tc>
          <w:tcPr>
            <w:tcW w:w="183" w:type="pct"/>
            <w:shd w:val="clear" w:color="auto" w:fill="auto"/>
            <w:tcMar>
              <w:top w:w="15" w:type="dxa"/>
              <w:left w:w="15" w:type="dxa"/>
              <w:right w:w="15" w:type="dxa"/>
            </w:tcMar>
            <w:vAlign w:val="center"/>
          </w:tcPr>
          <w:p w14:paraId="4E77E289" w14:textId="31ED8628"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683A8F04" w14:textId="476F90AC"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298D76DA" w14:textId="1A3F03E4"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8</w:t>
            </w:r>
          </w:p>
        </w:tc>
        <w:tc>
          <w:tcPr>
            <w:tcW w:w="190" w:type="pct"/>
            <w:shd w:val="clear" w:color="auto" w:fill="auto"/>
            <w:tcMar>
              <w:top w:w="15" w:type="dxa"/>
              <w:left w:w="15" w:type="dxa"/>
              <w:right w:w="15" w:type="dxa"/>
            </w:tcMar>
            <w:vAlign w:val="center"/>
          </w:tcPr>
          <w:p w14:paraId="33156057" w14:textId="4FB4CCA2"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201" w:type="pct"/>
            <w:shd w:val="clear" w:color="auto" w:fill="auto"/>
            <w:tcMar>
              <w:top w:w="15" w:type="dxa"/>
              <w:left w:w="15" w:type="dxa"/>
              <w:right w:w="15" w:type="dxa"/>
            </w:tcMar>
            <w:vAlign w:val="center"/>
          </w:tcPr>
          <w:p w14:paraId="561DA699"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A8D0FE0"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0A6EB7B"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EA47EC3"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479FD7B4"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5A22FE90"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B8CC2EA"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21E545D"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509746F4"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689F04E"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04D4CF3C"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731EDDAD"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0AC21BFD" w14:textId="77777777" w:rsidTr="00E943EF">
        <w:trPr>
          <w:trHeight w:val="20"/>
        </w:trPr>
        <w:tc>
          <w:tcPr>
            <w:tcW w:w="166" w:type="pct"/>
            <w:vMerge/>
            <w:shd w:val="clear" w:color="auto" w:fill="auto"/>
            <w:tcMar>
              <w:top w:w="15" w:type="dxa"/>
              <w:left w:w="15" w:type="dxa"/>
              <w:right w:w="15" w:type="dxa"/>
            </w:tcMar>
            <w:vAlign w:val="center"/>
          </w:tcPr>
          <w:p w14:paraId="4DA30F9B"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039A8EDF"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5B67B828"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3510CABF"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03ED0A9"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ZT52015</w:t>
            </w:r>
          </w:p>
        </w:tc>
        <w:tc>
          <w:tcPr>
            <w:tcW w:w="609" w:type="pct"/>
            <w:shd w:val="clear" w:color="auto" w:fill="auto"/>
            <w:tcMar>
              <w:top w:w="15" w:type="dxa"/>
              <w:left w:w="15" w:type="dxa"/>
              <w:right w:w="15" w:type="dxa"/>
            </w:tcMar>
            <w:vAlign w:val="center"/>
          </w:tcPr>
          <w:p w14:paraId="64D7C3FA"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健美操</w:t>
            </w:r>
          </w:p>
        </w:tc>
        <w:tc>
          <w:tcPr>
            <w:tcW w:w="183" w:type="pct"/>
            <w:shd w:val="clear" w:color="auto" w:fill="auto"/>
            <w:tcMar>
              <w:top w:w="15" w:type="dxa"/>
              <w:left w:w="15" w:type="dxa"/>
              <w:right w:w="15" w:type="dxa"/>
            </w:tcMar>
            <w:vAlign w:val="center"/>
          </w:tcPr>
          <w:p w14:paraId="44862CD4" w14:textId="404A0913"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6A72A724" w14:textId="1C03DD3C"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w:t>
            </w:r>
            <w:r>
              <w:rPr>
                <w:rFonts w:ascii="仿宋" w:hAnsi="仿宋" w:cs="仿宋"/>
                <w:kern w:val="0"/>
                <w:sz w:val="21"/>
                <w:szCs w:val="21"/>
                <w:lang w:bidi="ar"/>
              </w:rPr>
              <w:t>4</w:t>
            </w:r>
          </w:p>
        </w:tc>
        <w:tc>
          <w:tcPr>
            <w:tcW w:w="190" w:type="pct"/>
            <w:shd w:val="clear" w:color="auto" w:fill="auto"/>
            <w:tcMar>
              <w:top w:w="15" w:type="dxa"/>
              <w:left w:w="15" w:type="dxa"/>
              <w:right w:w="15" w:type="dxa"/>
            </w:tcMar>
            <w:vAlign w:val="center"/>
          </w:tcPr>
          <w:p w14:paraId="4B830005" w14:textId="69897D68"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7</w:t>
            </w:r>
          </w:p>
        </w:tc>
        <w:tc>
          <w:tcPr>
            <w:tcW w:w="190" w:type="pct"/>
            <w:shd w:val="clear" w:color="auto" w:fill="auto"/>
            <w:tcMar>
              <w:top w:w="15" w:type="dxa"/>
              <w:left w:w="15" w:type="dxa"/>
              <w:right w:w="15" w:type="dxa"/>
            </w:tcMar>
            <w:vAlign w:val="center"/>
          </w:tcPr>
          <w:p w14:paraId="7BA4A7E3" w14:textId="502346EE"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r>
              <w:rPr>
                <w:rFonts w:ascii="仿宋" w:hAnsi="仿宋" w:cs="仿宋"/>
                <w:kern w:val="0"/>
                <w:sz w:val="21"/>
                <w:szCs w:val="21"/>
                <w:lang w:bidi="ar"/>
              </w:rPr>
              <w:t>7</w:t>
            </w:r>
          </w:p>
        </w:tc>
        <w:tc>
          <w:tcPr>
            <w:tcW w:w="201" w:type="pct"/>
            <w:shd w:val="clear" w:color="auto" w:fill="auto"/>
            <w:tcMar>
              <w:top w:w="15" w:type="dxa"/>
              <w:left w:w="15" w:type="dxa"/>
              <w:right w:w="15" w:type="dxa"/>
            </w:tcMar>
            <w:vAlign w:val="center"/>
          </w:tcPr>
          <w:p w14:paraId="76C9BB21"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41CD102"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508B027B"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FEB10D5"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7F1A7A6"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CB97748"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4221AEE4"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13F4157"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2BA5849"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11D9AC68"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6B7DAFC" w14:textId="77777777" w:rsidR="00E943EF" w:rsidRDefault="00E943EF" w:rsidP="00E943E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3658E125"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63187F3F" w14:textId="77777777" w:rsidTr="00E943EF">
        <w:trPr>
          <w:trHeight w:val="20"/>
        </w:trPr>
        <w:tc>
          <w:tcPr>
            <w:tcW w:w="166" w:type="pct"/>
            <w:vMerge/>
            <w:shd w:val="clear" w:color="auto" w:fill="auto"/>
            <w:tcMar>
              <w:top w:w="15" w:type="dxa"/>
              <w:left w:w="15" w:type="dxa"/>
              <w:right w:w="15" w:type="dxa"/>
            </w:tcMar>
            <w:vAlign w:val="center"/>
          </w:tcPr>
          <w:p w14:paraId="53B880B1"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682DE096"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430DD5F9"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04D6987D"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7A49D85"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ZT52016</w:t>
            </w:r>
          </w:p>
        </w:tc>
        <w:tc>
          <w:tcPr>
            <w:tcW w:w="609" w:type="pct"/>
            <w:shd w:val="clear" w:color="auto" w:fill="auto"/>
            <w:tcMar>
              <w:top w:w="15" w:type="dxa"/>
              <w:left w:w="15" w:type="dxa"/>
              <w:right w:w="15" w:type="dxa"/>
            </w:tcMar>
            <w:vAlign w:val="center"/>
          </w:tcPr>
          <w:p w14:paraId="413BD44D"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运动心理学</w:t>
            </w:r>
          </w:p>
        </w:tc>
        <w:tc>
          <w:tcPr>
            <w:tcW w:w="183" w:type="pct"/>
            <w:shd w:val="clear" w:color="auto" w:fill="auto"/>
            <w:tcMar>
              <w:top w:w="15" w:type="dxa"/>
              <w:left w:w="15" w:type="dxa"/>
              <w:right w:w="15" w:type="dxa"/>
            </w:tcMar>
            <w:vAlign w:val="center"/>
          </w:tcPr>
          <w:p w14:paraId="2F4C77C6" w14:textId="616531FC"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239BACB1" w14:textId="403E7DAB"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263CB9E6" w14:textId="0167437B"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02B47DDB" w14:textId="6909FF48"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201" w:type="pct"/>
            <w:shd w:val="clear" w:color="auto" w:fill="auto"/>
            <w:tcMar>
              <w:top w:w="15" w:type="dxa"/>
              <w:left w:w="15" w:type="dxa"/>
              <w:right w:w="15" w:type="dxa"/>
            </w:tcMar>
            <w:vAlign w:val="center"/>
          </w:tcPr>
          <w:p w14:paraId="614CF11B"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FCA7BA4"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75F62375"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EBB3A62"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6FBBBD9B"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065D4D4"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DA283B0"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4EA2B308"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52BB074E"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C142D86"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5D2366FD" w14:textId="77777777" w:rsidR="00E943EF" w:rsidRDefault="00E943EF" w:rsidP="00E943E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3232D4BF"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69A5F1D4" w14:textId="77777777" w:rsidTr="00E943EF">
        <w:trPr>
          <w:trHeight w:val="20"/>
        </w:trPr>
        <w:tc>
          <w:tcPr>
            <w:tcW w:w="166" w:type="pct"/>
            <w:vMerge/>
            <w:shd w:val="clear" w:color="auto" w:fill="auto"/>
            <w:tcMar>
              <w:top w:w="15" w:type="dxa"/>
              <w:left w:w="15" w:type="dxa"/>
              <w:right w:w="15" w:type="dxa"/>
            </w:tcMar>
            <w:vAlign w:val="center"/>
          </w:tcPr>
          <w:p w14:paraId="3DD68840"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6A35DC75"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2F577336"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48EB9803"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1338A2D"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ZT52017</w:t>
            </w:r>
          </w:p>
        </w:tc>
        <w:tc>
          <w:tcPr>
            <w:tcW w:w="609" w:type="pct"/>
            <w:shd w:val="clear" w:color="auto" w:fill="auto"/>
            <w:tcMar>
              <w:top w:w="15" w:type="dxa"/>
              <w:left w:w="15" w:type="dxa"/>
              <w:right w:w="15" w:type="dxa"/>
            </w:tcMar>
            <w:vAlign w:val="center"/>
          </w:tcPr>
          <w:p w14:paraId="0148A716"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小学体育教学论</w:t>
            </w:r>
          </w:p>
        </w:tc>
        <w:tc>
          <w:tcPr>
            <w:tcW w:w="183" w:type="pct"/>
            <w:shd w:val="clear" w:color="auto" w:fill="auto"/>
            <w:tcMar>
              <w:top w:w="15" w:type="dxa"/>
              <w:left w:w="15" w:type="dxa"/>
              <w:right w:w="15" w:type="dxa"/>
            </w:tcMar>
            <w:vAlign w:val="center"/>
          </w:tcPr>
          <w:p w14:paraId="5B3E9616" w14:textId="1095F09F"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0B10B272" w14:textId="2CCF9F81"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2</w:t>
            </w:r>
            <w:r>
              <w:rPr>
                <w:rFonts w:ascii="仿宋" w:hAnsi="仿宋" w:cs="仿宋"/>
                <w:sz w:val="21"/>
                <w:szCs w:val="21"/>
              </w:rPr>
              <w:t>6</w:t>
            </w:r>
          </w:p>
        </w:tc>
        <w:tc>
          <w:tcPr>
            <w:tcW w:w="190" w:type="pct"/>
            <w:shd w:val="clear" w:color="auto" w:fill="auto"/>
            <w:tcMar>
              <w:top w:w="15" w:type="dxa"/>
              <w:left w:w="15" w:type="dxa"/>
              <w:right w:w="15" w:type="dxa"/>
            </w:tcMar>
            <w:vAlign w:val="center"/>
          </w:tcPr>
          <w:p w14:paraId="1A9A864D" w14:textId="52BD72F6"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351EE501" w14:textId="411F69F1"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r>
              <w:rPr>
                <w:rFonts w:ascii="仿宋" w:hAnsi="仿宋" w:cs="仿宋"/>
                <w:kern w:val="0"/>
                <w:sz w:val="21"/>
                <w:szCs w:val="21"/>
                <w:lang w:bidi="ar"/>
              </w:rPr>
              <w:t>0</w:t>
            </w:r>
          </w:p>
        </w:tc>
        <w:tc>
          <w:tcPr>
            <w:tcW w:w="201" w:type="pct"/>
            <w:shd w:val="clear" w:color="auto" w:fill="auto"/>
            <w:tcMar>
              <w:top w:w="15" w:type="dxa"/>
              <w:left w:w="15" w:type="dxa"/>
              <w:right w:w="15" w:type="dxa"/>
            </w:tcMar>
            <w:vAlign w:val="center"/>
          </w:tcPr>
          <w:p w14:paraId="7D443791"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D14BE92"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5FDFBB7B"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52852B9"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6FA5269"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C383966"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3FEBAD3"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E51F00B"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3872A319"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20E7CC67"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7799487B" w14:textId="77777777" w:rsidR="00E943EF" w:rsidRDefault="00E943EF" w:rsidP="00E943E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4E7E984F"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74BA0277" w14:textId="77777777" w:rsidTr="00E943EF">
        <w:trPr>
          <w:trHeight w:val="20"/>
        </w:trPr>
        <w:tc>
          <w:tcPr>
            <w:tcW w:w="166" w:type="pct"/>
            <w:vMerge/>
            <w:shd w:val="clear" w:color="auto" w:fill="auto"/>
            <w:tcMar>
              <w:top w:w="15" w:type="dxa"/>
              <w:left w:w="15" w:type="dxa"/>
              <w:right w:w="15" w:type="dxa"/>
            </w:tcMar>
            <w:vAlign w:val="center"/>
          </w:tcPr>
          <w:p w14:paraId="1E3B37C5"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60D74DAA"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3ECB6F70"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val="restart"/>
            <w:shd w:val="clear" w:color="auto" w:fill="auto"/>
            <w:tcMar>
              <w:top w:w="15" w:type="dxa"/>
              <w:left w:w="15" w:type="dxa"/>
              <w:right w:w="15" w:type="dxa"/>
            </w:tcMar>
            <w:vAlign w:val="center"/>
          </w:tcPr>
          <w:p w14:paraId="1D7EFF1F"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B音乐模块</w:t>
            </w:r>
          </w:p>
        </w:tc>
        <w:tc>
          <w:tcPr>
            <w:tcW w:w="359" w:type="pct"/>
            <w:shd w:val="clear" w:color="auto" w:fill="auto"/>
            <w:tcMar>
              <w:top w:w="15" w:type="dxa"/>
              <w:left w:w="15" w:type="dxa"/>
              <w:right w:w="15" w:type="dxa"/>
            </w:tcMar>
            <w:vAlign w:val="center"/>
          </w:tcPr>
          <w:p w14:paraId="2C0DFD2A"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ZT52018</w:t>
            </w:r>
          </w:p>
        </w:tc>
        <w:tc>
          <w:tcPr>
            <w:tcW w:w="609" w:type="pct"/>
            <w:shd w:val="clear" w:color="auto" w:fill="auto"/>
            <w:tcMar>
              <w:top w:w="15" w:type="dxa"/>
              <w:left w:w="15" w:type="dxa"/>
              <w:right w:w="15" w:type="dxa"/>
            </w:tcMar>
            <w:vAlign w:val="center"/>
          </w:tcPr>
          <w:p w14:paraId="2FB5F0E0"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乐理</w:t>
            </w:r>
          </w:p>
        </w:tc>
        <w:tc>
          <w:tcPr>
            <w:tcW w:w="183" w:type="pct"/>
            <w:shd w:val="clear" w:color="auto" w:fill="auto"/>
            <w:tcMar>
              <w:top w:w="15" w:type="dxa"/>
              <w:left w:w="15" w:type="dxa"/>
              <w:right w:w="15" w:type="dxa"/>
            </w:tcMar>
            <w:vAlign w:val="center"/>
          </w:tcPr>
          <w:p w14:paraId="71E69930" w14:textId="6663B716"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368FC225" w14:textId="61DF5230"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4417DB16" w14:textId="50AF18CB"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8</w:t>
            </w:r>
          </w:p>
        </w:tc>
        <w:tc>
          <w:tcPr>
            <w:tcW w:w="190" w:type="pct"/>
            <w:shd w:val="clear" w:color="auto" w:fill="auto"/>
            <w:tcMar>
              <w:top w:w="15" w:type="dxa"/>
              <w:left w:w="15" w:type="dxa"/>
              <w:right w:w="15" w:type="dxa"/>
            </w:tcMar>
            <w:vAlign w:val="center"/>
          </w:tcPr>
          <w:p w14:paraId="623CA612" w14:textId="6BD83A56"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201" w:type="pct"/>
            <w:shd w:val="clear" w:color="auto" w:fill="auto"/>
            <w:tcMar>
              <w:top w:w="15" w:type="dxa"/>
              <w:left w:w="15" w:type="dxa"/>
              <w:right w:w="15" w:type="dxa"/>
            </w:tcMar>
            <w:vAlign w:val="center"/>
          </w:tcPr>
          <w:p w14:paraId="4BBBDA87"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0BB4CA8"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C7873D1"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3FFE7E7"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B705921"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10181EC5"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8612A3F"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29E7756"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6454E22A"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27754521"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58E9D94E" w14:textId="77777777" w:rsidR="00E943EF" w:rsidRDefault="00E943EF" w:rsidP="00E943E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1E4268C5"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1199F5C8" w14:textId="77777777" w:rsidTr="00E943EF">
        <w:trPr>
          <w:trHeight w:val="20"/>
        </w:trPr>
        <w:tc>
          <w:tcPr>
            <w:tcW w:w="166" w:type="pct"/>
            <w:vMerge/>
            <w:shd w:val="clear" w:color="auto" w:fill="auto"/>
            <w:tcMar>
              <w:top w:w="15" w:type="dxa"/>
              <w:left w:w="15" w:type="dxa"/>
              <w:right w:w="15" w:type="dxa"/>
            </w:tcMar>
            <w:vAlign w:val="center"/>
          </w:tcPr>
          <w:p w14:paraId="1EFD7237"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7C135981"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0D5DAC8B"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5DB0FB94"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9B0479C"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ZT52019</w:t>
            </w:r>
          </w:p>
        </w:tc>
        <w:tc>
          <w:tcPr>
            <w:tcW w:w="609" w:type="pct"/>
            <w:shd w:val="clear" w:color="auto" w:fill="auto"/>
            <w:tcMar>
              <w:top w:w="15" w:type="dxa"/>
              <w:left w:w="15" w:type="dxa"/>
              <w:right w:w="15" w:type="dxa"/>
            </w:tcMar>
            <w:vAlign w:val="center"/>
          </w:tcPr>
          <w:p w14:paraId="2AB82CA0"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钢琴伴奏</w:t>
            </w:r>
          </w:p>
        </w:tc>
        <w:tc>
          <w:tcPr>
            <w:tcW w:w="183" w:type="pct"/>
            <w:shd w:val="clear" w:color="auto" w:fill="auto"/>
            <w:tcMar>
              <w:top w:w="15" w:type="dxa"/>
              <w:left w:w="15" w:type="dxa"/>
              <w:right w:w="15" w:type="dxa"/>
            </w:tcMar>
            <w:vAlign w:val="center"/>
          </w:tcPr>
          <w:p w14:paraId="7694C0C0" w14:textId="5CB2D77E"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43B382A8" w14:textId="685ED681"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w:t>
            </w:r>
            <w:r>
              <w:rPr>
                <w:rFonts w:ascii="仿宋" w:hAnsi="仿宋" w:cs="仿宋"/>
                <w:kern w:val="0"/>
                <w:sz w:val="21"/>
                <w:szCs w:val="21"/>
                <w:lang w:bidi="ar"/>
              </w:rPr>
              <w:t>4</w:t>
            </w:r>
          </w:p>
        </w:tc>
        <w:tc>
          <w:tcPr>
            <w:tcW w:w="190" w:type="pct"/>
            <w:shd w:val="clear" w:color="auto" w:fill="auto"/>
            <w:tcMar>
              <w:top w:w="15" w:type="dxa"/>
              <w:left w:w="15" w:type="dxa"/>
              <w:right w:w="15" w:type="dxa"/>
            </w:tcMar>
            <w:vAlign w:val="center"/>
          </w:tcPr>
          <w:p w14:paraId="58A83914" w14:textId="5E82172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7</w:t>
            </w:r>
          </w:p>
        </w:tc>
        <w:tc>
          <w:tcPr>
            <w:tcW w:w="190" w:type="pct"/>
            <w:shd w:val="clear" w:color="auto" w:fill="auto"/>
            <w:tcMar>
              <w:top w:w="15" w:type="dxa"/>
              <w:left w:w="15" w:type="dxa"/>
              <w:right w:w="15" w:type="dxa"/>
            </w:tcMar>
            <w:vAlign w:val="center"/>
          </w:tcPr>
          <w:p w14:paraId="48A28A22" w14:textId="23D8040F"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r>
              <w:rPr>
                <w:rFonts w:ascii="仿宋" w:hAnsi="仿宋" w:cs="仿宋"/>
                <w:kern w:val="0"/>
                <w:sz w:val="21"/>
                <w:szCs w:val="21"/>
                <w:lang w:bidi="ar"/>
              </w:rPr>
              <w:t>7</w:t>
            </w:r>
          </w:p>
        </w:tc>
        <w:tc>
          <w:tcPr>
            <w:tcW w:w="201" w:type="pct"/>
            <w:shd w:val="clear" w:color="auto" w:fill="auto"/>
            <w:tcMar>
              <w:top w:w="15" w:type="dxa"/>
              <w:left w:w="15" w:type="dxa"/>
              <w:right w:w="15" w:type="dxa"/>
            </w:tcMar>
            <w:vAlign w:val="center"/>
          </w:tcPr>
          <w:p w14:paraId="1E9A1A56"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8F122DF"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75D37F61"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DCA992F"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0637E1B"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3E9D070"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2BEE31A1"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BF2B844"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5993ED2E"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1AFEEDE2"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40F8A75B"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1E392700"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3AD67F9E" w14:textId="77777777" w:rsidTr="00E943EF">
        <w:trPr>
          <w:trHeight w:val="20"/>
        </w:trPr>
        <w:tc>
          <w:tcPr>
            <w:tcW w:w="166" w:type="pct"/>
            <w:vMerge/>
            <w:shd w:val="clear" w:color="auto" w:fill="auto"/>
            <w:tcMar>
              <w:top w:w="15" w:type="dxa"/>
              <w:left w:w="15" w:type="dxa"/>
              <w:right w:w="15" w:type="dxa"/>
            </w:tcMar>
            <w:vAlign w:val="center"/>
          </w:tcPr>
          <w:p w14:paraId="5A76B7C5"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1774F0A9"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7C41530A"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711BAA0E"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D57CC01"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ZT52020</w:t>
            </w:r>
          </w:p>
        </w:tc>
        <w:tc>
          <w:tcPr>
            <w:tcW w:w="609" w:type="pct"/>
            <w:shd w:val="clear" w:color="auto" w:fill="auto"/>
            <w:tcMar>
              <w:top w:w="15" w:type="dxa"/>
              <w:left w:w="15" w:type="dxa"/>
              <w:right w:w="15" w:type="dxa"/>
            </w:tcMar>
            <w:vAlign w:val="center"/>
          </w:tcPr>
          <w:p w14:paraId="3C3A1203"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合唱指挥</w:t>
            </w:r>
          </w:p>
        </w:tc>
        <w:tc>
          <w:tcPr>
            <w:tcW w:w="183" w:type="pct"/>
            <w:shd w:val="clear" w:color="auto" w:fill="auto"/>
            <w:tcMar>
              <w:top w:w="15" w:type="dxa"/>
              <w:left w:w="15" w:type="dxa"/>
              <w:right w:w="15" w:type="dxa"/>
            </w:tcMar>
            <w:vAlign w:val="center"/>
          </w:tcPr>
          <w:p w14:paraId="1AD1DA27" w14:textId="45106D23"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7FAAD491" w14:textId="4EBA39B6"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57A9CD0A" w14:textId="43EF070B"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282BD6F8" w14:textId="1C92F765"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201" w:type="pct"/>
            <w:shd w:val="clear" w:color="auto" w:fill="auto"/>
            <w:tcMar>
              <w:top w:w="15" w:type="dxa"/>
              <w:left w:w="15" w:type="dxa"/>
              <w:right w:w="15" w:type="dxa"/>
            </w:tcMar>
            <w:vAlign w:val="center"/>
          </w:tcPr>
          <w:p w14:paraId="34E2B5DF"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867F450"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714AC21"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F1C4C9F"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BB45968"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0D6EF7B"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0AE0F88"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1096CA0C"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03D1E895"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26D454C7"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AC5160F"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35EC0708"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3C211304" w14:textId="77777777" w:rsidTr="00E943EF">
        <w:trPr>
          <w:trHeight w:val="20"/>
        </w:trPr>
        <w:tc>
          <w:tcPr>
            <w:tcW w:w="166" w:type="pct"/>
            <w:vMerge/>
            <w:shd w:val="clear" w:color="auto" w:fill="auto"/>
            <w:tcMar>
              <w:top w:w="15" w:type="dxa"/>
              <w:left w:w="15" w:type="dxa"/>
              <w:right w:w="15" w:type="dxa"/>
            </w:tcMar>
            <w:vAlign w:val="center"/>
          </w:tcPr>
          <w:p w14:paraId="51EAB5B3"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3449840C"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035B890B"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69A525D0"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FA88CF4"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ZT52021</w:t>
            </w:r>
          </w:p>
        </w:tc>
        <w:tc>
          <w:tcPr>
            <w:tcW w:w="609" w:type="pct"/>
            <w:shd w:val="clear" w:color="auto" w:fill="auto"/>
            <w:tcMar>
              <w:top w:w="15" w:type="dxa"/>
              <w:left w:w="15" w:type="dxa"/>
              <w:right w:w="15" w:type="dxa"/>
            </w:tcMar>
            <w:vAlign w:val="center"/>
          </w:tcPr>
          <w:p w14:paraId="0034582B"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小学音乐教学论</w:t>
            </w:r>
          </w:p>
        </w:tc>
        <w:tc>
          <w:tcPr>
            <w:tcW w:w="183" w:type="pct"/>
            <w:shd w:val="clear" w:color="auto" w:fill="auto"/>
            <w:tcMar>
              <w:top w:w="15" w:type="dxa"/>
              <w:left w:w="15" w:type="dxa"/>
              <w:right w:w="15" w:type="dxa"/>
            </w:tcMar>
            <w:vAlign w:val="center"/>
          </w:tcPr>
          <w:p w14:paraId="73270FE8" w14:textId="4E3D1598"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3C9A3084" w14:textId="749ED120"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2</w:t>
            </w:r>
            <w:r>
              <w:rPr>
                <w:rFonts w:ascii="仿宋" w:hAnsi="仿宋" w:cs="仿宋"/>
                <w:sz w:val="21"/>
                <w:szCs w:val="21"/>
              </w:rPr>
              <w:t>6</w:t>
            </w:r>
          </w:p>
        </w:tc>
        <w:tc>
          <w:tcPr>
            <w:tcW w:w="190" w:type="pct"/>
            <w:shd w:val="clear" w:color="auto" w:fill="auto"/>
            <w:tcMar>
              <w:top w:w="15" w:type="dxa"/>
              <w:left w:w="15" w:type="dxa"/>
              <w:right w:w="15" w:type="dxa"/>
            </w:tcMar>
            <w:vAlign w:val="center"/>
          </w:tcPr>
          <w:p w14:paraId="02441C23" w14:textId="514C36CC"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09F81893" w14:textId="51AF7CDE"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r>
              <w:rPr>
                <w:rFonts w:ascii="仿宋" w:hAnsi="仿宋" w:cs="仿宋"/>
                <w:kern w:val="0"/>
                <w:sz w:val="21"/>
                <w:szCs w:val="21"/>
                <w:lang w:bidi="ar"/>
              </w:rPr>
              <w:t>0</w:t>
            </w:r>
          </w:p>
        </w:tc>
        <w:tc>
          <w:tcPr>
            <w:tcW w:w="201" w:type="pct"/>
            <w:shd w:val="clear" w:color="auto" w:fill="auto"/>
            <w:tcMar>
              <w:top w:w="15" w:type="dxa"/>
              <w:left w:w="15" w:type="dxa"/>
              <w:right w:w="15" w:type="dxa"/>
            </w:tcMar>
            <w:vAlign w:val="center"/>
          </w:tcPr>
          <w:p w14:paraId="0DD3792E"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4DC7F8B"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1A15B7AD"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E341E35"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4077BBD8"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C6E34DF"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AEF1BF7"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2109B1E"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521B6CD8"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12B74FD"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7B33C235"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0BAE6338"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39C0178F" w14:textId="77777777" w:rsidTr="00E943EF">
        <w:trPr>
          <w:trHeight w:val="20"/>
        </w:trPr>
        <w:tc>
          <w:tcPr>
            <w:tcW w:w="166" w:type="pct"/>
            <w:vMerge/>
            <w:shd w:val="clear" w:color="auto" w:fill="auto"/>
            <w:tcMar>
              <w:top w:w="15" w:type="dxa"/>
              <w:left w:w="15" w:type="dxa"/>
              <w:right w:w="15" w:type="dxa"/>
            </w:tcMar>
            <w:vAlign w:val="center"/>
          </w:tcPr>
          <w:p w14:paraId="5BE358B8"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3BCF63A2"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1E2E210F"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val="restart"/>
            <w:shd w:val="clear" w:color="auto" w:fill="auto"/>
            <w:tcMar>
              <w:top w:w="15" w:type="dxa"/>
              <w:left w:w="15" w:type="dxa"/>
              <w:right w:w="15" w:type="dxa"/>
            </w:tcMar>
            <w:vAlign w:val="center"/>
          </w:tcPr>
          <w:p w14:paraId="6AB702CE"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B思政模块</w:t>
            </w:r>
          </w:p>
        </w:tc>
        <w:tc>
          <w:tcPr>
            <w:tcW w:w="359" w:type="pct"/>
            <w:shd w:val="clear" w:color="auto" w:fill="auto"/>
            <w:tcMar>
              <w:top w:w="15" w:type="dxa"/>
              <w:left w:w="15" w:type="dxa"/>
              <w:right w:w="15" w:type="dxa"/>
            </w:tcMar>
            <w:vAlign w:val="center"/>
          </w:tcPr>
          <w:p w14:paraId="09F3882F"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ZT52022</w:t>
            </w:r>
          </w:p>
        </w:tc>
        <w:tc>
          <w:tcPr>
            <w:tcW w:w="609" w:type="pct"/>
            <w:shd w:val="clear" w:color="auto" w:fill="auto"/>
            <w:tcMar>
              <w:top w:w="15" w:type="dxa"/>
              <w:left w:w="15" w:type="dxa"/>
              <w:right w:w="15" w:type="dxa"/>
            </w:tcMar>
            <w:vAlign w:val="center"/>
          </w:tcPr>
          <w:p w14:paraId="5EBC2367"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哲学与人生</w:t>
            </w:r>
          </w:p>
        </w:tc>
        <w:tc>
          <w:tcPr>
            <w:tcW w:w="183" w:type="pct"/>
            <w:shd w:val="clear" w:color="auto" w:fill="auto"/>
            <w:tcMar>
              <w:top w:w="15" w:type="dxa"/>
              <w:left w:w="15" w:type="dxa"/>
              <w:right w:w="15" w:type="dxa"/>
            </w:tcMar>
            <w:vAlign w:val="center"/>
          </w:tcPr>
          <w:p w14:paraId="72A70653" w14:textId="2A49B3CB"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0CAA8B2D" w14:textId="0E3AFDE5"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05A9FBEB" w14:textId="72204876"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8</w:t>
            </w:r>
          </w:p>
        </w:tc>
        <w:tc>
          <w:tcPr>
            <w:tcW w:w="190" w:type="pct"/>
            <w:shd w:val="clear" w:color="auto" w:fill="auto"/>
            <w:tcMar>
              <w:top w:w="15" w:type="dxa"/>
              <w:left w:w="15" w:type="dxa"/>
              <w:right w:w="15" w:type="dxa"/>
            </w:tcMar>
            <w:vAlign w:val="center"/>
          </w:tcPr>
          <w:p w14:paraId="65320D2F" w14:textId="2C001BAB"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201" w:type="pct"/>
            <w:shd w:val="clear" w:color="auto" w:fill="auto"/>
            <w:tcMar>
              <w:top w:w="15" w:type="dxa"/>
              <w:left w:w="15" w:type="dxa"/>
              <w:right w:w="15" w:type="dxa"/>
            </w:tcMar>
            <w:vAlign w:val="center"/>
          </w:tcPr>
          <w:p w14:paraId="4C30A15C"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0AB25BC"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0D35292"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6138A81"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36B51F2D"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5D79D08C"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542647A"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F155915"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710786BE"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8C91AA3"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60FC38B"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05CD8DA8"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36B508FD" w14:textId="77777777" w:rsidTr="00E943EF">
        <w:trPr>
          <w:trHeight w:val="20"/>
        </w:trPr>
        <w:tc>
          <w:tcPr>
            <w:tcW w:w="166" w:type="pct"/>
            <w:vMerge/>
            <w:shd w:val="clear" w:color="auto" w:fill="auto"/>
            <w:tcMar>
              <w:top w:w="15" w:type="dxa"/>
              <w:left w:w="15" w:type="dxa"/>
              <w:right w:w="15" w:type="dxa"/>
            </w:tcMar>
            <w:vAlign w:val="center"/>
          </w:tcPr>
          <w:p w14:paraId="1954A543"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5F54CCC9"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534125DE"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0556903E"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4E83EC9"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ZT52023</w:t>
            </w:r>
          </w:p>
        </w:tc>
        <w:tc>
          <w:tcPr>
            <w:tcW w:w="609" w:type="pct"/>
            <w:shd w:val="clear" w:color="auto" w:fill="auto"/>
            <w:tcMar>
              <w:top w:w="15" w:type="dxa"/>
              <w:left w:w="15" w:type="dxa"/>
              <w:right w:w="15" w:type="dxa"/>
            </w:tcMar>
            <w:vAlign w:val="center"/>
          </w:tcPr>
          <w:p w14:paraId="3CBDA1ED"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班队活动指导</w:t>
            </w:r>
          </w:p>
        </w:tc>
        <w:tc>
          <w:tcPr>
            <w:tcW w:w="183" w:type="pct"/>
            <w:shd w:val="clear" w:color="auto" w:fill="auto"/>
            <w:tcMar>
              <w:top w:w="15" w:type="dxa"/>
              <w:left w:w="15" w:type="dxa"/>
              <w:right w:w="15" w:type="dxa"/>
            </w:tcMar>
            <w:vAlign w:val="center"/>
          </w:tcPr>
          <w:p w14:paraId="51F9D312" w14:textId="6E54AE84"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7823286F" w14:textId="4B08716B"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w:t>
            </w:r>
            <w:r>
              <w:rPr>
                <w:rFonts w:ascii="仿宋" w:hAnsi="仿宋" w:cs="仿宋"/>
                <w:kern w:val="0"/>
                <w:sz w:val="21"/>
                <w:szCs w:val="21"/>
                <w:lang w:bidi="ar"/>
              </w:rPr>
              <w:t>4</w:t>
            </w:r>
          </w:p>
        </w:tc>
        <w:tc>
          <w:tcPr>
            <w:tcW w:w="190" w:type="pct"/>
            <w:shd w:val="clear" w:color="auto" w:fill="auto"/>
            <w:tcMar>
              <w:top w:w="15" w:type="dxa"/>
              <w:left w:w="15" w:type="dxa"/>
              <w:right w:w="15" w:type="dxa"/>
            </w:tcMar>
            <w:vAlign w:val="center"/>
          </w:tcPr>
          <w:p w14:paraId="77D334CA" w14:textId="325409E3"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7</w:t>
            </w:r>
          </w:p>
        </w:tc>
        <w:tc>
          <w:tcPr>
            <w:tcW w:w="190" w:type="pct"/>
            <w:shd w:val="clear" w:color="auto" w:fill="auto"/>
            <w:tcMar>
              <w:top w:w="15" w:type="dxa"/>
              <w:left w:w="15" w:type="dxa"/>
              <w:right w:w="15" w:type="dxa"/>
            </w:tcMar>
            <w:vAlign w:val="center"/>
          </w:tcPr>
          <w:p w14:paraId="7C9D1CFE" w14:textId="314F4B93"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r>
              <w:rPr>
                <w:rFonts w:ascii="仿宋" w:hAnsi="仿宋" w:cs="仿宋"/>
                <w:kern w:val="0"/>
                <w:sz w:val="21"/>
                <w:szCs w:val="21"/>
                <w:lang w:bidi="ar"/>
              </w:rPr>
              <w:t>7</w:t>
            </w:r>
          </w:p>
        </w:tc>
        <w:tc>
          <w:tcPr>
            <w:tcW w:w="201" w:type="pct"/>
            <w:shd w:val="clear" w:color="auto" w:fill="auto"/>
            <w:tcMar>
              <w:top w:w="15" w:type="dxa"/>
              <w:left w:w="15" w:type="dxa"/>
              <w:right w:w="15" w:type="dxa"/>
            </w:tcMar>
            <w:vAlign w:val="center"/>
          </w:tcPr>
          <w:p w14:paraId="326E46F8"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BA553F6"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092E33B"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E240043"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62ADC2A"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54CF839"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64DB68B0"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04C1ACD"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2AD15C6"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1529049B"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1A26036"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2D51D069"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26CEFB98" w14:textId="77777777" w:rsidTr="00E943EF">
        <w:trPr>
          <w:trHeight w:val="20"/>
        </w:trPr>
        <w:tc>
          <w:tcPr>
            <w:tcW w:w="166" w:type="pct"/>
            <w:vMerge/>
            <w:shd w:val="clear" w:color="auto" w:fill="auto"/>
            <w:tcMar>
              <w:top w:w="15" w:type="dxa"/>
              <w:left w:w="15" w:type="dxa"/>
              <w:right w:w="15" w:type="dxa"/>
            </w:tcMar>
            <w:vAlign w:val="center"/>
          </w:tcPr>
          <w:p w14:paraId="5A269844"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15AC580D"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0FBA9B0E"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04DB21A3"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5A60A82"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ZT52024</w:t>
            </w:r>
          </w:p>
        </w:tc>
        <w:tc>
          <w:tcPr>
            <w:tcW w:w="609" w:type="pct"/>
            <w:shd w:val="clear" w:color="auto" w:fill="auto"/>
            <w:tcMar>
              <w:top w:w="15" w:type="dxa"/>
              <w:left w:w="15" w:type="dxa"/>
              <w:right w:w="15" w:type="dxa"/>
            </w:tcMar>
            <w:vAlign w:val="center"/>
          </w:tcPr>
          <w:p w14:paraId="2DEE0215"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社会学</w:t>
            </w:r>
          </w:p>
        </w:tc>
        <w:tc>
          <w:tcPr>
            <w:tcW w:w="183" w:type="pct"/>
            <w:shd w:val="clear" w:color="auto" w:fill="auto"/>
            <w:tcMar>
              <w:top w:w="15" w:type="dxa"/>
              <w:left w:w="15" w:type="dxa"/>
              <w:right w:w="15" w:type="dxa"/>
            </w:tcMar>
            <w:vAlign w:val="center"/>
          </w:tcPr>
          <w:p w14:paraId="1ED2A5D7" w14:textId="5ABA5CD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1230E427" w14:textId="2459BBCD"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78AD64BC" w14:textId="3AE307DF"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2EFE85D2" w14:textId="6A2693E0"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201" w:type="pct"/>
            <w:shd w:val="clear" w:color="auto" w:fill="auto"/>
            <w:tcMar>
              <w:top w:w="15" w:type="dxa"/>
              <w:left w:w="15" w:type="dxa"/>
              <w:right w:w="15" w:type="dxa"/>
            </w:tcMar>
            <w:vAlign w:val="center"/>
          </w:tcPr>
          <w:p w14:paraId="75609723"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5930F5B"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5C0D06D"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108D28C"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A81FC62"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7BC05EF"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33C5C7E"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4DB5303B"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3B0814D6"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0142192"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5F58B0FC"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688A904E"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3DE56390" w14:textId="77777777" w:rsidTr="00E943EF">
        <w:trPr>
          <w:trHeight w:val="20"/>
        </w:trPr>
        <w:tc>
          <w:tcPr>
            <w:tcW w:w="166" w:type="pct"/>
            <w:vMerge/>
            <w:shd w:val="clear" w:color="auto" w:fill="auto"/>
            <w:tcMar>
              <w:top w:w="15" w:type="dxa"/>
              <w:left w:w="15" w:type="dxa"/>
              <w:right w:w="15" w:type="dxa"/>
            </w:tcMar>
            <w:vAlign w:val="center"/>
          </w:tcPr>
          <w:p w14:paraId="6D96C856"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4C908E71"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60B560FC"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29569EE1"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B19F6D3"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ZT52025</w:t>
            </w:r>
          </w:p>
        </w:tc>
        <w:tc>
          <w:tcPr>
            <w:tcW w:w="609" w:type="pct"/>
            <w:shd w:val="clear" w:color="auto" w:fill="auto"/>
            <w:tcMar>
              <w:top w:w="15" w:type="dxa"/>
              <w:left w:w="15" w:type="dxa"/>
              <w:right w:w="15" w:type="dxa"/>
            </w:tcMar>
            <w:vAlign w:val="center"/>
          </w:tcPr>
          <w:p w14:paraId="2E1EFBBB"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小学道德与法治教学论</w:t>
            </w:r>
          </w:p>
        </w:tc>
        <w:tc>
          <w:tcPr>
            <w:tcW w:w="183" w:type="pct"/>
            <w:shd w:val="clear" w:color="auto" w:fill="auto"/>
            <w:tcMar>
              <w:top w:w="15" w:type="dxa"/>
              <w:left w:w="15" w:type="dxa"/>
              <w:right w:w="15" w:type="dxa"/>
            </w:tcMar>
            <w:vAlign w:val="center"/>
          </w:tcPr>
          <w:p w14:paraId="75AC112B" w14:textId="6078E492"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651B8F76" w14:textId="3C675FBA"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2</w:t>
            </w:r>
            <w:r>
              <w:rPr>
                <w:rFonts w:ascii="仿宋" w:hAnsi="仿宋" w:cs="仿宋"/>
                <w:sz w:val="21"/>
                <w:szCs w:val="21"/>
              </w:rPr>
              <w:t>6</w:t>
            </w:r>
          </w:p>
        </w:tc>
        <w:tc>
          <w:tcPr>
            <w:tcW w:w="190" w:type="pct"/>
            <w:shd w:val="clear" w:color="auto" w:fill="auto"/>
            <w:tcMar>
              <w:top w:w="15" w:type="dxa"/>
              <w:left w:w="15" w:type="dxa"/>
              <w:right w:w="15" w:type="dxa"/>
            </w:tcMar>
            <w:vAlign w:val="center"/>
          </w:tcPr>
          <w:p w14:paraId="6D5B90FC" w14:textId="21C48FAD"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6CD5FBB2" w14:textId="069A7F63"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r>
              <w:rPr>
                <w:rFonts w:ascii="仿宋" w:hAnsi="仿宋" w:cs="仿宋"/>
                <w:kern w:val="0"/>
                <w:sz w:val="21"/>
                <w:szCs w:val="21"/>
                <w:lang w:bidi="ar"/>
              </w:rPr>
              <w:t>0</w:t>
            </w:r>
          </w:p>
        </w:tc>
        <w:tc>
          <w:tcPr>
            <w:tcW w:w="201" w:type="pct"/>
            <w:shd w:val="clear" w:color="auto" w:fill="auto"/>
            <w:tcMar>
              <w:top w:w="15" w:type="dxa"/>
              <w:left w:w="15" w:type="dxa"/>
              <w:right w:w="15" w:type="dxa"/>
            </w:tcMar>
            <w:vAlign w:val="center"/>
          </w:tcPr>
          <w:p w14:paraId="6825C815"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C79C78A"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36E8C0EA"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A3DAB4D"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4AE157BA"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1EF6199"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77FFB0F"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3CF2513"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5CCE0D56"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7E2885D"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789635BE"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3598B1AF"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5E0B646C" w14:textId="77777777" w:rsidTr="00E943EF">
        <w:trPr>
          <w:trHeight w:val="20"/>
        </w:trPr>
        <w:tc>
          <w:tcPr>
            <w:tcW w:w="166" w:type="pct"/>
            <w:vMerge/>
            <w:shd w:val="clear" w:color="auto" w:fill="auto"/>
            <w:tcMar>
              <w:top w:w="15" w:type="dxa"/>
              <w:left w:w="15" w:type="dxa"/>
              <w:right w:w="15" w:type="dxa"/>
            </w:tcMar>
            <w:vAlign w:val="center"/>
          </w:tcPr>
          <w:p w14:paraId="24294EC0"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5FBEE182"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38DE1630"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val="restart"/>
            <w:shd w:val="clear" w:color="auto" w:fill="auto"/>
            <w:tcMar>
              <w:top w:w="15" w:type="dxa"/>
              <w:left w:w="15" w:type="dxa"/>
              <w:right w:w="15" w:type="dxa"/>
            </w:tcMar>
            <w:vAlign w:val="center"/>
          </w:tcPr>
          <w:p w14:paraId="3B0600BC"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B美术模块</w:t>
            </w:r>
          </w:p>
        </w:tc>
        <w:tc>
          <w:tcPr>
            <w:tcW w:w="359" w:type="pct"/>
            <w:shd w:val="clear" w:color="auto" w:fill="auto"/>
            <w:tcMar>
              <w:top w:w="15" w:type="dxa"/>
              <w:left w:w="15" w:type="dxa"/>
              <w:right w:w="15" w:type="dxa"/>
            </w:tcMar>
            <w:vAlign w:val="center"/>
          </w:tcPr>
          <w:p w14:paraId="70570935"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ZT52026</w:t>
            </w:r>
          </w:p>
        </w:tc>
        <w:tc>
          <w:tcPr>
            <w:tcW w:w="609" w:type="pct"/>
            <w:shd w:val="clear" w:color="auto" w:fill="auto"/>
            <w:tcMar>
              <w:top w:w="15" w:type="dxa"/>
              <w:left w:w="15" w:type="dxa"/>
              <w:right w:w="15" w:type="dxa"/>
            </w:tcMar>
            <w:vAlign w:val="center"/>
          </w:tcPr>
          <w:p w14:paraId="56091915"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手工</w:t>
            </w:r>
          </w:p>
        </w:tc>
        <w:tc>
          <w:tcPr>
            <w:tcW w:w="183" w:type="pct"/>
            <w:shd w:val="clear" w:color="auto" w:fill="auto"/>
            <w:tcMar>
              <w:top w:w="15" w:type="dxa"/>
              <w:left w:w="15" w:type="dxa"/>
              <w:right w:w="15" w:type="dxa"/>
            </w:tcMar>
            <w:vAlign w:val="center"/>
          </w:tcPr>
          <w:p w14:paraId="36142AF3" w14:textId="2B1F96CF"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3EC06A78" w14:textId="11DD1A40"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36</w:t>
            </w:r>
          </w:p>
        </w:tc>
        <w:tc>
          <w:tcPr>
            <w:tcW w:w="190" w:type="pct"/>
            <w:shd w:val="clear" w:color="auto" w:fill="auto"/>
            <w:tcMar>
              <w:top w:w="15" w:type="dxa"/>
              <w:left w:w="15" w:type="dxa"/>
              <w:right w:w="15" w:type="dxa"/>
            </w:tcMar>
            <w:vAlign w:val="center"/>
          </w:tcPr>
          <w:p w14:paraId="76C14E4A" w14:textId="6D0B5A95"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8</w:t>
            </w:r>
          </w:p>
        </w:tc>
        <w:tc>
          <w:tcPr>
            <w:tcW w:w="190" w:type="pct"/>
            <w:shd w:val="clear" w:color="auto" w:fill="auto"/>
            <w:tcMar>
              <w:top w:w="15" w:type="dxa"/>
              <w:left w:w="15" w:type="dxa"/>
              <w:right w:w="15" w:type="dxa"/>
            </w:tcMar>
            <w:vAlign w:val="center"/>
          </w:tcPr>
          <w:p w14:paraId="70E55EC5" w14:textId="562831A6"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201" w:type="pct"/>
            <w:shd w:val="clear" w:color="auto" w:fill="auto"/>
            <w:tcMar>
              <w:top w:w="15" w:type="dxa"/>
              <w:left w:w="15" w:type="dxa"/>
              <w:right w:w="15" w:type="dxa"/>
            </w:tcMar>
            <w:vAlign w:val="center"/>
          </w:tcPr>
          <w:p w14:paraId="2A71AF5E"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661701A"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316962C"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48BF212"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7D27F72"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5" w:type="pct"/>
            <w:shd w:val="clear" w:color="auto" w:fill="auto"/>
            <w:tcMar>
              <w:top w:w="15" w:type="dxa"/>
              <w:left w:w="15" w:type="dxa"/>
              <w:right w:w="15" w:type="dxa"/>
            </w:tcMar>
            <w:vAlign w:val="center"/>
          </w:tcPr>
          <w:p w14:paraId="01700944"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22028CE"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6CA3C07"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776DD200"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B1E34B3"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0D883AD"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6D407D14"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304FF22A" w14:textId="77777777" w:rsidTr="00E943EF">
        <w:trPr>
          <w:trHeight w:val="20"/>
        </w:trPr>
        <w:tc>
          <w:tcPr>
            <w:tcW w:w="166" w:type="pct"/>
            <w:vMerge/>
            <w:shd w:val="clear" w:color="auto" w:fill="auto"/>
            <w:tcMar>
              <w:top w:w="15" w:type="dxa"/>
              <w:left w:w="15" w:type="dxa"/>
              <w:right w:w="15" w:type="dxa"/>
            </w:tcMar>
            <w:vAlign w:val="center"/>
          </w:tcPr>
          <w:p w14:paraId="76185C52"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1F9AB4DF"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0D1984E3"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270BC2F2"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09428686"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ZT52027</w:t>
            </w:r>
          </w:p>
        </w:tc>
        <w:tc>
          <w:tcPr>
            <w:tcW w:w="609" w:type="pct"/>
            <w:shd w:val="clear" w:color="auto" w:fill="auto"/>
            <w:tcMar>
              <w:top w:w="15" w:type="dxa"/>
              <w:left w:w="15" w:type="dxa"/>
              <w:right w:w="15" w:type="dxa"/>
            </w:tcMar>
            <w:vAlign w:val="center"/>
          </w:tcPr>
          <w:p w14:paraId="582F7687"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素描</w:t>
            </w:r>
          </w:p>
        </w:tc>
        <w:tc>
          <w:tcPr>
            <w:tcW w:w="183" w:type="pct"/>
            <w:shd w:val="clear" w:color="auto" w:fill="auto"/>
            <w:tcMar>
              <w:top w:w="15" w:type="dxa"/>
              <w:left w:w="15" w:type="dxa"/>
              <w:right w:w="15" w:type="dxa"/>
            </w:tcMar>
            <w:vAlign w:val="center"/>
          </w:tcPr>
          <w:p w14:paraId="2FE30D8F" w14:textId="7357BA04"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348BEBBC" w14:textId="09DAED94"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w:t>
            </w:r>
            <w:r>
              <w:rPr>
                <w:rFonts w:ascii="仿宋" w:hAnsi="仿宋" w:cs="仿宋"/>
                <w:kern w:val="0"/>
                <w:sz w:val="21"/>
                <w:szCs w:val="21"/>
                <w:lang w:bidi="ar"/>
              </w:rPr>
              <w:t>4</w:t>
            </w:r>
          </w:p>
        </w:tc>
        <w:tc>
          <w:tcPr>
            <w:tcW w:w="190" w:type="pct"/>
            <w:shd w:val="clear" w:color="auto" w:fill="auto"/>
            <w:tcMar>
              <w:top w:w="15" w:type="dxa"/>
              <w:left w:w="15" w:type="dxa"/>
              <w:right w:w="15" w:type="dxa"/>
            </w:tcMar>
            <w:vAlign w:val="center"/>
          </w:tcPr>
          <w:p w14:paraId="76DF5B64" w14:textId="54F68ED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7</w:t>
            </w:r>
          </w:p>
        </w:tc>
        <w:tc>
          <w:tcPr>
            <w:tcW w:w="190" w:type="pct"/>
            <w:shd w:val="clear" w:color="auto" w:fill="auto"/>
            <w:tcMar>
              <w:top w:w="15" w:type="dxa"/>
              <w:left w:w="15" w:type="dxa"/>
              <w:right w:w="15" w:type="dxa"/>
            </w:tcMar>
            <w:vAlign w:val="center"/>
          </w:tcPr>
          <w:p w14:paraId="71C21232" w14:textId="5C86FDCC"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r>
              <w:rPr>
                <w:rFonts w:ascii="仿宋" w:hAnsi="仿宋" w:cs="仿宋"/>
                <w:kern w:val="0"/>
                <w:sz w:val="21"/>
                <w:szCs w:val="21"/>
                <w:lang w:bidi="ar"/>
              </w:rPr>
              <w:t>7</w:t>
            </w:r>
          </w:p>
        </w:tc>
        <w:tc>
          <w:tcPr>
            <w:tcW w:w="201" w:type="pct"/>
            <w:shd w:val="clear" w:color="auto" w:fill="auto"/>
            <w:tcMar>
              <w:top w:w="15" w:type="dxa"/>
              <w:left w:w="15" w:type="dxa"/>
              <w:right w:w="15" w:type="dxa"/>
            </w:tcMar>
            <w:vAlign w:val="center"/>
          </w:tcPr>
          <w:p w14:paraId="3D410692"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2A5D301"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E9C772D"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394BA76"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3BC22BCA"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316C5F1"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3BB4750F"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4FB975E"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2EABF9A"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2C5313D"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71FED723"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考试</w:t>
            </w:r>
          </w:p>
        </w:tc>
        <w:tc>
          <w:tcPr>
            <w:tcW w:w="154" w:type="pct"/>
            <w:shd w:val="clear" w:color="auto" w:fill="auto"/>
            <w:tcMar>
              <w:top w:w="15" w:type="dxa"/>
              <w:left w:w="15" w:type="dxa"/>
              <w:right w:w="15" w:type="dxa"/>
            </w:tcMar>
            <w:vAlign w:val="center"/>
          </w:tcPr>
          <w:p w14:paraId="58903BB8"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594AE806" w14:textId="77777777" w:rsidTr="00E943EF">
        <w:trPr>
          <w:trHeight w:val="20"/>
        </w:trPr>
        <w:tc>
          <w:tcPr>
            <w:tcW w:w="166" w:type="pct"/>
            <w:vMerge/>
            <w:shd w:val="clear" w:color="auto" w:fill="auto"/>
            <w:tcMar>
              <w:top w:w="15" w:type="dxa"/>
              <w:left w:w="15" w:type="dxa"/>
              <w:right w:w="15" w:type="dxa"/>
            </w:tcMar>
            <w:vAlign w:val="center"/>
          </w:tcPr>
          <w:p w14:paraId="0609F374"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46CD537A"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4E083AD9"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2CC67445"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546741F3"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ZT52028</w:t>
            </w:r>
          </w:p>
        </w:tc>
        <w:tc>
          <w:tcPr>
            <w:tcW w:w="609" w:type="pct"/>
            <w:shd w:val="clear" w:color="auto" w:fill="auto"/>
            <w:tcMar>
              <w:top w:w="15" w:type="dxa"/>
              <w:left w:w="15" w:type="dxa"/>
              <w:right w:w="15" w:type="dxa"/>
            </w:tcMar>
            <w:vAlign w:val="center"/>
          </w:tcPr>
          <w:p w14:paraId="1859DAAD"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小学美术技能指导</w:t>
            </w:r>
          </w:p>
        </w:tc>
        <w:tc>
          <w:tcPr>
            <w:tcW w:w="183" w:type="pct"/>
            <w:shd w:val="clear" w:color="auto" w:fill="auto"/>
            <w:tcMar>
              <w:top w:w="15" w:type="dxa"/>
              <w:left w:w="15" w:type="dxa"/>
              <w:right w:w="15" w:type="dxa"/>
            </w:tcMar>
            <w:vAlign w:val="center"/>
          </w:tcPr>
          <w:p w14:paraId="4A26D8B1" w14:textId="7E25D9DE"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4F53E0D5" w14:textId="3CA775E0"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5FE51FBF" w14:textId="6C845692"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73FFD074" w14:textId="3290C1AC"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28</w:t>
            </w:r>
          </w:p>
        </w:tc>
        <w:tc>
          <w:tcPr>
            <w:tcW w:w="201" w:type="pct"/>
            <w:shd w:val="clear" w:color="auto" w:fill="auto"/>
            <w:tcMar>
              <w:top w:w="15" w:type="dxa"/>
              <w:left w:w="15" w:type="dxa"/>
              <w:right w:w="15" w:type="dxa"/>
            </w:tcMar>
            <w:vAlign w:val="center"/>
          </w:tcPr>
          <w:p w14:paraId="37ECEBD3"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71FD6E5"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3B83CF7B"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ABB75AE"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49E5F71"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AC0339E"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A88E566"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0" w:type="pct"/>
            <w:shd w:val="clear" w:color="auto" w:fill="auto"/>
            <w:tcMar>
              <w:top w:w="15" w:type="dxa"/>
              <w:left w:w="15" w:type="dxa"/>
              <w:right w:w="15" w:type="dxa"/>
            </w:tcMar>
            <w:vAlign w:val="center"/>
          </w:tcPr>
          <w:p w14:paraId="50D57250"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278F555C"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0CA6C49"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0A8F966"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5D747F77"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75433ECE" w14:textId="77777777" w:rsidTr="00E943EF">
        <w:trPr>
          <w:trHeight w:val="20"/>
        </w:trPr>
        <w:tc>
          <w:tcPr>
            <w:tcW w:w="166" w:type="pct"/>
            <w:vMerge/>
            <w:shd w:val="clear" w:color="auto" w:fill="auto"/>
            <w:tcMar>
              <w:top w:w="15" w:type="dxa"/>
              <w:left w:w="15" w:type="dxa"/>
              <w:right w:w="15" w:type="dxa"/>
            </w:tcMar>
            <w:vAlign w:val="center"/>
          </w:tcPr>
          <w:p w14:paraId="29B40852"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7AAFF8F8"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4BEF315D"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vMerge/>
            <w:shd w:val="clear" w:color="auto" w:fill="auto"/>
            <w:tcMar>
              <w:top w:w="15" w:type="dxa"/>
              <w:left w:w="15" w:type="dxa"/>
              <w:right w:w="15" w:type="dxa"/>
            </w:tcMar>
            <w:vAlign w:val="center"/>
          </w:tcPr>
          <w:p w14:paraId="32458C96"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12F1B21"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ZT52029</w:t>
            </w:r>
          </w:p>
        </w:tc>
        <w:tc>
          <w:tcPr>
            <w:tcW w:w="609" w:type="pct"/>
            <w:shd w:val="clear" w:color="auto" w:fill="auto"/>
            <w:tcMar>
              <w:top w:w="15" w:type="dxa"/>
              <w:left w:w="15" w:type="dxa"/>
              <w:right w:w="15" w:type="dxa"/>
            </w:tcMar>
            <w:vAlign w:val="center"/>
          </w:tcPr>
          <w:p w14:paraId="77308326"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小学美术教学论</w:t>
            </w:r>
          </w:p>
        </w:tc>
        <w:tc>
          <w:tcPr>
            <w:tcW w:w="183" w:type="pct"/>
            <w:shd w:val="clear" w:color="auto" w:fill="auto"/>
            <w:tcMar>
              <w:top w:w="15" w:type="dxa"/>
              <w:left w:w="15" w:type="dxa"/>
              <w:right w:w="15" w:type="dxa"/>
            </w:tcMar>
            <w:vAlign w:val="center"/>
          </w:tcPr>
          <w:p w14:paraId="1B24318F" w14:textId="438D5BC4"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568DEC07" w14:textId="09629B88"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2</w:t>
            </w:r>
            <w:r>
              <w:rPr>
                <w:rFonts w:ascii="仿宋" w:hAnsi="仿宋" w:cs="仿宋"/>
                <w:sz w:val="21"/>
                <w:szCs w:val="21"/>
              </w:rPr>
              <w:t>6</w:t>
            </w:r>
          </w:p>
        </w:tc>
        <w:tc>
          <w:tcPr>
            <w:tcW w:w="190" w:type="pct"/>
            <w:shd w:val="clear" w:color="auto" w:fill="auto"/>
            <w:tcMar>
              <w:top w:w="15" w:type="dxa"/>
              <w:left w:w="15" w:type="dxa"/>
              <w:right w:w="15" w:type="dxa"/>
            </w:tcMar>
            <w:vAlign w:val="center"/>
          </w:tcPr>
          <w:p w14:paraId="1DA4A169" w14:textId="3230424E"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p>
        </w:tc>
        <w:tc>
          <w:tcPr>
            <w:tcW w:w="190" w:type="pct"/>
            <w:shd w:val="clear" w:color="auto" w:fill="auto"/>
            <w:tcMar>
              <w:top w:w="15" w:type="dxa"/>
              <w:left w:w="15" w:type="dxa"/>
              <w:right w:w="15" w:type="dxa"/>
            </w:tcMar>
            <w:vAlign w:val="center"/>
          </w:tcPr>
          <w:p w14:paraId="4FD0FCF4" w14:textId="5C571831"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r>
              <w:rPr>
                <w:rFonts w:ascii="仿宋" w:hAnsi="仿宋" w:cs="仿宋"/>
                <w:kern w:val="0"/>
                <w:sz w:val="21"/>
                <w:szCs w:val="21"/>
                <w:lang w:bidi="ar"/>
              </w:rPr>
              <w:t>0</w:t>
            </w:r>
          </w:p>
        </w:tc>
        <w:tc>
          <w:tcPr>
            <w:tcW w:w="201" w:type="pct"/>
            <w:shd w:val="clear" w:color="auto" w:fill="auto"/>
            <w:tcMar>
              <w:top w:w="15" w:type="dxa"/>
              <w:left w:w="15" w:type="dxa"/>
              <w:right w:w="15" w:type="dxa"/>
            </w:tcMar>
            <w:vAlign w:val="center"/>
          </w:tcPr>
          <w:p w14:paraId="1F85053E"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D26E4E1"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8275EE8"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970DBF2"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9B2C1D0"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9C1F572"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0F1E8B0"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B786C59"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45E165F4" w14:textId="77777777" w:rsidR="00E943EF" w:rsidRDefault="00E943EF" w:rsidP="00E943E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3111063" w14:textId="77777777" w:rsidR="00E943EF" w:rsidRDefault="00E943EF" w:rsidP="00E943E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70AEA27E"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769CB7C7" w14:textId="77777777" w:rsidR="00E943EF" w:rsidRDefault="00E943EF" w:rsidP="00E943EF">
            <w:pPr>
              <w:spacing w:line="240" w:lineRule="atLeast"/>
              <w:ind w:firstLineChars="0" w:firstLine="0"/>
              <w:jc w:val="center"/>
              <w:rPr>
                <w:rFonts w:ascii="仿宋" w:hAnsi="仿宋" w:cs="仿宋"/>
                <w:sz w:val="21"/>
                <w:szCs w:val="21"/>
              </w:rPr>
            </w:pPr>
          </w:p>
        </w:tc>
      </w:tr>
      <w:tr w:rsidR="00B56BFA" w14:paraId="350B794E" w14:textId="77777777" w:rsidTr="00E943EF">
        <w:trPr>
          <w:trHeight w:val="20"/>
        </w:trPr>
        <w:tc>
          <w:tcPr>
            <w:tcW w:w="166" w:type="pct"/>
            <w:vMerge/>
            <w:shd w:val="clear" w:color="auto" w:fill="auto"/>
            <w:tcMar>
              <w:top w:w="15" w:type="dxa"/>
              <w:left w:w="15" w:type="dxa"/>
              <w:right w:w="15" w:type="dxa"/>
            </w:tcMar>
            <w:vAlign w:val="center"/>
          </w:tcPr>
          <w:p w14:paraId="2FCD6C3C"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76BDF5F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091D919"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2642824E" w14:textId="77777777" w:rsidR="00B62051" w:rsidRDefault="00B62051" w:rsidP="00F63D3F">
            <w:pPr>
              <w:spacing w:line="240" w:lineRule="atLeast"/>
              <w:ind w:firstLineChars="0" w:firstLine="0"/>
              <w:jc w:val="center"/>
              <w:rPr>
                <w:rFonts w:ascii="仿宋" w:hAnsi="仿宋" w:cs="仿宋"/>
                <w:sz w:val="21"/>
                <w:szCs w:val="21"/>
              </w:rPr>
            </w:pPr>
          </w:p>
        </w:tc>
        <w:tc>
          <w:tcPr>
            <w:tcW w:w="4259" w:type="pct"/>
            <w:gridSpan w:val="18"/>
            <w:shd w:val="clear" w:color="auto" w:fill="E5B8B7" w:themeFill="accent2" w:themeFillTint="66"/>
            <w:tcMar>
              <w:top w:w="15" w:type="dxa"/>
              <w:left w:w="15" w:type="dxa"/>
              <w:right w:w="15" w:type="dxa"/>
            </w:tcMar>
            <w:vAlign w:val="center"/>
          </w:tcPr>
          <w:p w14:paraId="608DA54E" w14:textId="73AFC22D"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kern w:val="0"/>
                <w:sz w:val="21"/>
                <w:szCs w:val="21"/>
                <w:lang w:bidi="ar"/>
              </w:rPr>
              <w:t>以上限选课中，A模块限选一个，B模块限选一个，修满 1</w:t>
            </w:r>
            <w:r w:rsidR="00E943EF">
              <w:rPr>
                <w:rFonts w:ascii="仿宋" w:hAnsi="仿宋" w:cs="仿宋"/>
                <w:b/>
                <w:kern w:val="0"/>
                <w:sz w:val="21"/>
                <w:szCs w:val="21"/>
                <w:lang w:bidi="ar"/>
              </w:rPr>
              <w:t>4</w:t>
            </w:r>
            <w:r>
              <w:rPr>
                <w:rFonts w:ascii="仿宋" w:hAnsi="仿宋" w:cs="仿宋" w:hint="eastAsia"/>
                <w:b/>
                <w:kern w:val="0"/>
                <w:sz w:val="21"/>
                <w:szCs w:val="21"/>
                <w:lang w:bidi="ar"/>
              </w:rPr>
              <w:t xml:space="preserve"> 学分,22</w:t>
            </w:r>
            <w:r w:rsidR="00E943EF">
              <w:rPr>
                <w:rFonts w:ascii="仿宋" w:hAnsi="仿宋" w:cs="仿宋"/>
                <w:b/>
                <w:kern w:val="0"/>
                <w:sz w:val="21"/>
                <w:szCs w:val="21"/>
                <w:lang w:bidi="ar"/>
              </w:rPr>
              <w:t>8</w:t>
            </w:r>
            <w:r>
              <w:rPr>
                <w:rFonts w:ascii="仿宋" w:hAnsi="仿宋" w:cs="仿宋" w:hint="eastAsia"/>
                <w:b/>
                <w:kern w:val="0"/>
                <w:sz w:val="21"/>
                <w:szCs w:val="21"/>
                <w:lang w:bidi="ar"/>
              </w:rPr>
              <w:t>学时</w:t>
            </w:r>
          </w:p>
        </w:tc>
      </w:tr>
      <w:tr w:rsidR="00B62051" w14:paraId="73810D4A" w14:textId="77777777" w:rsidTr="00E943EF">
        <w:trPr>
          <w:trHeight w:val="20"/>
        </w:trPr>
        <w:tc>
          <w:tcPr>
            <w:tcW w:w="166" w:type="pct"/>
            <w:vMerge/>
            <w:shd w:val="clear" w:color="auto" w:fill="auto"/>
            <w:tcMar>
              <w:top w:w="15" w:type="dxa"/>
              <w:left w:w="15" w:type="dxa"/>
              <w:right w:w="15" w:type="dxa"/>
            </w:tcMar>
            <w:vAlign w:val="center"/>
          </w:tcPr>
          <w:p w14:paraId="14396241"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787B24F0"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val="restart"/>
            <w:shd w:val="clear" w:color="auto" w:fill="auto"/>
            <w:tcMar>
              <w:top w:w="15" w:type="dxa"/>
              <w:left w:w="15" w:type="dxa"/>
              <w:right w:w="15" w:type="dxa"/>
            </w:tcMar>
            <w:vAlign w:val="center"/>
          </w:tcPr>
          <w:p w14:paraId="2744F66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任选</w:t>
            </w:r>
          </w:p>
        </w:tc>
        <w:tc>
          <w:tcPr>
            <w:tcW w:w="222" w:type="pct"/>
            <w:shd w:val="clear" w:color="auto" w:fill="auto"/>
            <w:tcMar>
              <w:top w:w="15" w:type="dxa"/>
              <w:left w:w="15" w:type="dxa"/>
              <w:right w:w="15" w:type="dxa"/>
            </w:tcMar>
            <w:vAlign w:val="center"/>
          </w:tcPr>
          <w:p w14:paraId="1BADF14A"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B0E60DF"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ZR52001</w:t>
            </w:r>
          </w:p>
        </w:tc>
        <w:tc>
          <w:tcPr>
            <w:tcW w:w="609" w:type="pct"/>
            <w:shd w:val="clear" w:color="auto" w:fill="auto"/>
            <w:tcMar>
              <w:top w:w="15" w:type="dxa"/>
              <w:left w:w="15" w:type="dxa"/>
              <w:right w:w="15" w:type="dxa"/>
            </w:tcMar>
            <w:vAlign w:val="center"/>
          </w:tcPr>
          <w:p w14:paraId="71A745A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教师礼仪</w:t>
            </w:r>
          </w:p>
        </w:tc>
        <w:tc>
          <w:tcPr>
            <w:tcW w:w="183" w:type="pct"/>
            <w:shd w:val="clear" w:color="auto" w:fill="auto"/>
            <w:tcMar>
              <w:top w:w="15" w:type="dxa"/>
              <w:left w:w="15" w:type="dxa"/>
              <w:right w:w="15" w:type="dxa"/>
            </w:tcMar>
            <w:vAlign w:val="center"/>
          </w:tcPr>
          <w:p w14:paraId="3928984C" w14:textId="45CBA1A9"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65677A18" w14:textId="0558E4E8"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36</w:t>
            </w:r>
          </w:p>
        </w:tc>
        <w:tc>
          <w:tcPr>
            <w:tcW w:w="190" w:type="pct"/>
            <w:shd w:val="clear" w:color="auto" w:fill="auto"/>
            <w:tcMar>
              <w:top w:w="15" w:type="dxa"/>
              <w:left w:w="15" w:type="dxa"/>
              <w:right w:w="15" w:type="dxa"/>
            </w:tcMar>
            <w:vAlign w:val="center"/>
          </w:tcPr>
          <w:p w14:paraId="4DC3C66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13</w:t>
            </w:r>
          </w:p>
        </w:tc>
        <w:tc>
          <w:tcPr>
            <w:tcW w:w="190" w:type="pct"/>
            <w:shd w:val="clear" w:color="auto" w:fill="auto"/>
            <w:tcMar>
              <w:top w:w="15" w:type="dxa"/>
              <w:left w:w="15" w:type="dxa"/>
              <w:right w:w="15" w:type="dxa"/>
            </w:tcMar>
            <w:vAlign w:val="center"/>
          </w:tcPr>
          <w:p w14:paraId="6AA05063" w14:textId="77AC9213" w:rsidR="00B62051" w:rsidRDefault="00E943E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sidR="00B62051">
              <w:rPr>
                <w:rFonts w:ascii="仿宋" w:hAnsi="仿宋" w:cs="仿宋" w:hint="eastAsia"/>
                <w:kern w:val="0"/>
                <w:sz w:val="21"/>
                <w:szCs w:val="21"/>
                <w:lang w:bidi="ar"/>
              </w:rPr>
              <w:t>3</w:t>
            </w:r>
          </w:p>
        </w:tc>
        <w:tc>
          <w:tcPr>
            <w:tcW w:w="201" w:type="pct"/>
            <w:shd w:val="clear" w:color="auto" w:fill="auto"/>
            <w:tcMar>
              <w:top w:w="15" w:type="dxa"/>
              <w:left w:w="15" w:type="dxa"/>
              <w:right w:w="15" w:type="dxa"/>
            </w:tcMar>
            <w:vAlign w:val="center"/>
          </w:tcPr>
          <w:p w14:paraId="2338CB6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4E09F76"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85258A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A207A0E"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6AF72E12"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7AF5137"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BCB7B62"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8490E42"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45B4C188" w14:textId="38B9296A"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2716A27" w14:textId="3276A518" w:rsidR="00B62051" w:rsidRDefault="00E943EF"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14023BA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34B73535" w14:textId="77777777" w:rsidR="00B62051" w:rsidRDefault="00B62051" w:rsidP="00F63D3F">
            <w:pPr>
              <w:spacing w:line="240" w:lineRule="atLeast"/>
              <w:ind w:firstLineChars="0" w:firstLine="0"/>
              <w:jc w:val="center"/>
              <w:rPr>
                <w:rFonts w:ascii="仿宋" w:hAnsi="仿宋" w:cs="仿宋"/>
                <w:sz w:val="21"/>
                <w:szCs w:val="21"/>
              </w:rPr>
            </w:pPr>
          </w:p>
        </w:tc>
      </w:tr>
      <w:tr w:rsidR="00E943EF" w14:paraId="4ABE496A" w14:textId="77777777" w:rsidTr="00E943EF">
        <w:trPr>
          <w:trHeight w:val="20"/>
        </w:trPr>
        <w:tc>
          <w:tcPr>
            <w:tcW w:w="166" w:type="pct"/>
            <w:vMerge/>
            <w:shd w:val="clear" w:color="auto" w:fill="auto"/>
            <w:tcMar>
              <w:top w:w="15" w:type="dxa"/>
              <w:left w:w="15" w:type="dxa"/>
              <w:right w:w="15" w:type="dxa"/>
            </w:tcMar>
            <w:vAlign w:val="center"/>
          </w:tcPr>
          <w:p w14:paraId="38E7C452"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2E63621F"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35B7FB0E"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6E271FF9"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6E029621"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ZR52002</w:t>
            </w:r>
          </w:p>
        </w:tc>
        <w:tc>
          <w:tcPr>
            <w:tcW w:w="609" w:type="pct"/>
            <w:shd w:val="clear" w:color="auto" w:fill="auto"/>
            <w:tcMar>
              <w:top w:w="15" w:type="dxa"/>
              <w:left w:w="15" w:type="dxa"/>
              <w:right w:w="15" w:type="dxa"/>
            </w:tcMar>
            <w:vAlign w:val="center"/>
          </w:tcPr>
          <w:p w14:paraId="744667CC"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当代教育改革新动向</w:t>
            </w:r>
          </w:p>
        </w:tc>
        <w:tc>
          <w:tcPr>
            <w:tcW w:w="183" w:type="pct"/>
            <w:shd w:val="clear" w:color="auto" w:fill="auto"/>
            <w:tcMar>
              <w:top w:w="15" w:type="dxa"/>
              <w:left w:w="15" w:type="dxa"/>
              <w:right w:w="15" w:type="dxa"/>
            </w:tcMar>
            <w:vAlign w:val="center"/>
          </w:tcPr>
          <w:p w14:paraId="4C08E808" w14:textId="4F07AD1B"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0CBA5C8B" w14:textId="3E1D8B6F"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36</w:t>
            </w:r>
          </w:p>
        </w:tc>
        <w:tc>
          <w:tcPr>
            <w:tcW w:w="190" w:type="pct"/>
            <w:shd w:val="clear" w:color="auto" w:fill="auto"/>
            <w:tcMar>
              <w:top w:w="15" w:type="dxa"/>
              <w:left w:w="15" w:type="dxa"/>
              <w:right w:w="15" w:type="dxa"/>
            </w:tcMar>
            <w:vAlign w:val="center"/>
          </w:tcPr>
          <w:p w14:paraId="647CE79B" w14:textId="1C89E862"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13</w:t>
            </w:r>
          </w:p>
        </w:tc>
        <w:tc>
          <w:tcPr>
            <w:tcW w:w="190" w:type="pct"/>
            <w:shd w:val="clear" w:color="auto" w:fill="auto"/>
            <w:tcMar>
              <w:top w:w="15" w:type="dxa"/>
              <w:left w:w="15" w:type="dxa"/>
              <w:right w:w="15" w:type="dxa"/>
            </w:tcMar>
            <w:vAlign w:val="center"/>
          </w:tcPr>
          <w:p w14:paraId="26CE1E78" w14:textId="58D606D0"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Pr>
                <w:rFonts w:ascii="仿宋" w:hAnsi="仿宋" w:cs="仿宋" w:hint="eastAsia"/>
                <w:kern w:val="0"/>
                <w:sz w:val="21"/>
                <w:szCs w:val="21"/>
                <w:lang w:bidi="ar"/>
              </w:rPr>
              <w:t>3</w:t>
            </w:r>
          </w:p>
        </w:tc>
        <w:tc>
          <w:tcPr>
            <w:tcW w:w="201" w:type="pct"/>
            <w:shd w:val="clear" w:color="auto" w:fill="auto"/>
            <w:tcMar>
              <w:top w:w="15" w:type="dxa"/>
              <w:left w:w="15" w:type="dxa"/>
              <w:right w:w="15" w:type="dxa"/>
            </w:tcMar>
            <w:vAlign w:val="center"/>
          </w:tcPr>
          <w:p w14:paraId="4C73B06B"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D43D603"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7E75DC18"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A898EF7"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5A3E5226"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3E27364"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1719945"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E11D305"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4CD93052" w14:textId="4DCE947A" w:rsidR="00E943EF" w:rsidRDefault="00E943EF" w:rsidP="00E943E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31F9AE5" w14:textId="0CA85E8B"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2E862C9E"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6C6A72AD"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0990FEBA" w14:textId="77777777" w:rsidTr="00E943EF">
        <w:trPr>
          <w:trHeight w:val="20"/>
        </w:trPr>
        <w:tc>
          <w:tcPr>
            <w:tcW w:w="166" w:type="pct"/>
            <w:vMerge/>
            <w:shd w:val="clear" w:color="auto" w:fill="auto"/>
            <w:tcMar>
              <w:top w:w="15" w:type="dxa"/>
              <w:left w:w="15" w:type="dxa"/>
              <w:right w:w="15" w:type="dxa"/>
            </w:tcMar>
            <w:vAlign w:val="center"/>
          </w:tcPr>
          <w:p w14:paraId="01133703"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593216DA"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71A37BD7"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27D2D9D3"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5EFB2AB9"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ZR52003</w:t>
            </w:r>
          </w:p>
        </w:tc>
        <w:tc>
          <w:tcPr>
            <w:tcW w:w="609" w:type="pct"/>
            <w:shd w:val="clear" w:color="auto" w:fill="auto"/>
            <w:tcMar>
              <w:top w:w="15" w:type="dxa"/>
              <w:left w:w="15" w:type="dxa"/>
              <w:right w:w="15" w:type="dxa"/>
            </w:tcMar>
            <w:vAlign w:val="center"/>
          </w:tcPr>
          <w:p w14:paraId="64A2E873"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中外教育简史</w:t>
            </w:r>
          </w:p>
        </w:tc>
        <w:tc>
          <w:tcPr>
            <w:tcW w:w="183" w:type="pct"/>
            <w:shd w:val="clear" w:color="auto" w:fill="auto"/>
            <w:tcMar>
              <w:top w:w="15" w:type="dxa"/>
              <w:left w:w="15" w:type="dxa"/>
              <w:right w:w="15" w:type="dxa"/>
            </w:tcMar>
            <w:vAlign w:val="center"/>
          </w:tcPr>
          <w:p w14:paraId="58BC7D89" w14:textId="78D53891"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5228D0FA" w14:textId="2C747E2A"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36</w:t>
            </w:r>
          </w:p>
        </w:tc>
        <w:tc>
          <w:tcPr>
            <w:tcW w:w="190" w:type="pct"/>
            <w:shd w:val="clear" w:color="auto" w:fill="auto"/>
            <w:tcMar>
              <w:top w:w="15" w:type="dxa"/>
              <w:left w:w="15" w:type="dxa"/>
              <w:right w:w="15" w:type="dxa"/>
            </w:tcMar>
            <w:vAlign w:val="center"/>
          </w:tcPr>
          <w:p w14:paraId="02E5E95B" w14:textId="30CF68F9"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13</w:t>
            </w:r>
          </w:p>
        </w:tc>
        <w:tc>
          <w:tcPr>
            <w:tcW w:w="190" w:type="pct"/>
            <w:shd w:val="clear" w:color="auto" w:fill="auto"/>
            <w:tcMar>
              <w:top w:w="15" w:type="dxa"/>
              <w:left w:w="15" w:type="dxa"/>
              <w:right w:w="15" w:type="dxa"/>
            </w:tcMar>
            <w:vAlign w:val="center"/>
          </w:tcPr>
          <w:p w14:paraId="4935F610" w14:textId="78CF438C"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Pr>
                <w:rFonts w:ascii="仿宋" w:hAnsi="仿宋" w:cs="仿宋" w:hint="eastAsia"/>
                <w:kern w:val="0"/>
                <w:sz w:val="21"/>
                <w:szCs w:val="21"/>
                <w:lang w:bidi="ar"/>
              </w:rPr>
              <w:t>3</w:t>
            </w:r>
          </w:p>
        </w:tc>
        <w:tc>
          <w:tcPr>
            <w:tcW w:w="201" w:type="pct"/>
            <w:shd w:val="clear" w:color="auto" w:fill="auto"/>
            <w:tcMar>
              <w:top w:w="15" w:type="dxa"/>
              <w:left w:w="15" w:type="dxa"/>
              <w:right w:w="15" w:type="dxa"/>
            </w:tcMar>
            <w:vAlign w:val="center"/>
          </w:tcPr>
          <w:p w14:paraId="362DB1E3"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20E156E"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158C6C5"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5CE5B0C"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588788EA"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29C63A1"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4A70389"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63F75C3"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3B958F42" w14:textId="0922E7D0" w:rsidR="00E943EF" w:rsidRDefault="00E943EF" w:rsidP="00E943E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73A5B383" w14:textId="323F9F49"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36E48EF1"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794C922F" w14:textId="77777777" w:rsidR="00E943EF" w:rsidRDefault="00E943EF" w:rsidP="00E943EF">
            <w:pPr>
              <w:spacing w:line="240" w:lineRule="atLeast"/>
              <w:ind w:firstLineChars="0" w:firstLine="0"/>
              <w:jc w:val="center"/>
              <w:rPr>
                <w:rFonts w:ascii="仿宋" w:hAnsi="仿宋" w:cs="仿宋"/>
                <w:sz w:val="21"/>
                <w:szCs w:val="21"/>
              </w:rPr>
            </w:pPr>
          </w:p>
        </w:tc>
      </w:tr>
      <w:tr w:rsidR="00B62051" w14:paraId="31D4C5B8" w14:textId="77777777" w:rsidTr="00E943EF">
        <w:trPr>
          <w:trHeight w:val="20"/>
        </w:trPr>
        <w:tc>
          <w:tcPr>
            <w:tcW w:w="166" w:type="pct"/>
            <w:vMerge/>
            <w:shd w:val="clear" w:color="auto" w:fill="auto"/>
            <w:tcMar>
              <w:top w:w="15" w:type="dxa"/>
              <w:left w:w="15" w:type="dxa"/>
              <w:right w:w="15" w:type="dxa"/>
            </w:tcMar>
            <w:vAlign w:val="center"/>
          </w:tcPr>
          <w:p w14:paraId="1A88DD8B"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0FA7EB4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37F9A4BC"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7F31A4FF"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E93CFA3"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ZR52004</w:t>
            </w:r>
          </w:p>
        </w:tc>
        <w:tc>
          <w:tcPr>
            <w:tcW w:w="609" w:type="pct"/>
            <w:shd w:val="clear" w:color="auto" w:fill="auto"/>
            <w:tcMar>
              <w:top w:w="15" w:type="dxa"/>
              <w:left w:w="15" w:type="dxa"/>
              <w:right w:w="15" w:type="dxa"/>
            </w:tcMar>
            <w:vAlign w:val="center"/>
          </w:tcPr>
          <w:p w14:paraId="7791639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团队辅导</w:t>
            </w:r>
          </w:p>
        </w:tc>
        <w:tc>
          <w:tcPr>
            <w:tcW w:w="183" w:type="pct"/>
            <w:shd w:val="clear" w:color="auto" w:fill="auto"/>
            <w:tcMar>
              <w:top w:w="15" w:type="dxa"/>
              <w:left w:w="15" w:type="dxa"/>
              <w:right w:w="15" w:type="dxa"/>
            </w:tcMar>
            <w:vAlign w:val="center"/>
          </w:tcPr>
          <w:p w14:paraId="1FA5E38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3A17A0D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378150C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14</w:t>
            </w:r>
          </w:p>
        </w:tc>
        <w:tc>
          <w:tcPr>
            <w:tcW w:w="190" w:type="pct"/>
            <w:shd w:val="clear" w:color="auto" w:fill="auto"/>
            <w:tcMar>
              <w:top w:w="15" w:type="dxa"/>
              <w:left w:w="15" w:type="dxa"/>
              <w:right w:w="15" w:type="dxa"/>
            </w:tcMar>
            <w:vAlign w:val="center"/>
          </w:tcPr>
          <w:p w14:paraId="7705073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20</w:t>
            </w:r>
          </w:p>
        </w:tc>
        <w:tc>
          <w:tcPr>
            <w:tcW w:w="201" w:type="pct"/>
            <w:shd w:val="clear" w:color="auto" w:fill="auto"/>
            <w:tcMar>
              <w:top w:w="15" w:type="dxa"/>
              <w:left w:w="15" w:type="dxa"/>
              <w:right w:w="15" w:type="dxa"/>
            </w:tcMar>
            <w:vAlign w:val="center"/>
          </w:tcPr>
          <w:p w14:paraId="16F27471"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E69D403"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CF7636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9AE8C56"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684AB88D"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596D5F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69BF971"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8BD362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4DD412D2"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BE2DE26"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29714C2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7A83EAD4"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5667DD71" w14:textId="77777777" w:rsidTr="00E943EF">
        <w:trPr>
          <w:trHeight w:val="20"/>
        </w:trPr>
        <w:tc>
          <w:tcPr>
            <w:tcW w:w="166" w:type="pct"/>
            <w:vMerge/>
            <w:shd w:val="clear" w:color="auto" w:fill="auto"/>
            <w:tcMar>
              <w:top w:w="15" w:type="dxa"/>
              <w:left w:w="15" w:type="dxa"/>
              <w:right w:w="15" w:type="dxa"/>
            </w:tcMar>
            <w:vAlign w:val="center"/>
          </w:tcPr>
          <w:p w14:paraId="4AB203AD"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2A43E9E7"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0A710588"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2CEDF83E"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0592117"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ZR52005</w:t>
            </w:r>
          </w:p>
        </w:tc>
        <w:tc>
          <w:tcPr>
            <w:tcW w:w="609" w:type="pct"/>
            <w:shd w:val="clear" w:color="auto" w:fill="auto"/>
            <w:tcMar>
              <w:top w:w="15" w:type="dxa"/>
              <w:left w:w="15" w:type="dxa"/>
              <w:right w:w="15" w:type="dxa"/>
            </w:tcMar>
            <w:vAlign w:val="center"/>
          </w:tcPr>
          <w:p w14:paraId="36573C8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民族舞表演</w:t>
            </w:r>
          </w:p>
        </w:tc>
        <w:tc>
          <w:tcPr>
            <w:tcW w:w="183" w:type="pct"/>
            <w:shd w:val="clear" w:color="auto" w:fill="auto"/>
            <w:tcMar>
              <w:top w:w="15" w:type="dxa"/>
              <w:left w:w="15" w:type="dxa"/>
              <w:right w:w="15" w:type="dxa"/>
            </w:tcMar>
            <w:vAlign w:val="center"/>
          </w:tcPr>
          <w:p w14:paraId="4BBA0AB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3B39079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15E5C75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14</w:t>
            </w:r>
          </w:p>
        </w:tc>
        <w:tc>
          <w:tcPr>
            <w:tcW w:w="190" w:type="pct"/>
            <w:shd w:val="clear" w:color="auto" w:fill="auto"/>
            <w:tcMar>
              <w:top w:w="15" w:type="dxa"/>
              <w:left w:w="15" w:type="dxa"/>
              <w:right w:w="15" w:type="dxa"/>
            </w:tcMar>
            <w:vAlign w:val="center"/>
          </w:tcPr>
          <w:p w14:paraId="2B1C012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20</w:t>
            </w:r>
          </w:p>
        </w:tc>
        <w:tc>
          <w:tcPr>
            <w:tcW w:w="201" w:type="pct"/>
            <w:shd w:val="clear" w:color="auto" w:fill="auto"/>
            <w:tcMar>
              <w:top w:w="15" w:type="dxa"/>
              <w:left w:w="15" w:type="dxa"/>
              <w:right w:w="15" w:type="dxa"/>
            </w:tcMar>
            <w:vAlign w:val="center"/>
          </w:tcPr>
          <w:p w14:paraId="6C65451A"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418F407"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C567481"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BC0490A"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ABEC5C0"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3B5044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2730EF5"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311B90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09F4FEB8"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16DC87FA"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25593EF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6BD14599"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3DA56228" w14:textId="77777777" w:rsidTr="00E943EF">
        <w:trPr>
          <w:trHeight w:val="20"/>
        </w:trPr>
        <w:tc>
          <w:tcPr>
            <w:tcW w:w="166" w:type="pct"/>
            <w:vMerge/>
            <w:shd w:val="clear" w:color="auto" w:fill="auto"/>
            <w:tcMar>
              <w:top w:w="15" w:type="dxa"/>
              <w:left w:w="15" w:type="dxa"/>
              <w:right w:w="15" w:type="dxa"/>
            </w:tcMar>
            <w:vAlign w:val="center"/>
          </w:tcPr>
          <w:p w14:paraId="69A71064"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492CAC16"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51D2A713"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19607100"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3DBD276"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ZR52006</w:t>
            </w:r>
          </w:p>
        </w:tc>
        <w:tc>
          <w:tcPr>
            <w:tcW w:w="609" w:type="pct"/>
            <w:shd w:val="clear" w:color="auto" w:fill="auto"/>
            <w:tcMar>
              <w:top w:w="15" w:type="dxa"/>
              <w:left w:w="15" w:type="dxa"/>
              <w:right w:w="15" w:type="dxa"/>
            </w:tcMar>
            <w:vAlign w:val="center"/>
          </w:tcPr>
          <w:p w14:paraId="4325BAF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教育哲学</w:t>
            </w:r>
          </w:p>
        </w:tc>
        <w:tc>
          <w:tcPr>
            <w:tcW w:w="183" w:type="pct"/>
            <w:shd w:val="clear" w:color="auto" w:fill="auto"/>
            <w:tcMar>
              <w:top w:w="15" w:type="dxa"/>
              <w:left w:w="15" w:type="dxa"/>
              <w:right w:w="15" w:type="dxa"/>
            </w:tcMar>
            <w:vAlign w:val="center"/>
          </w:tcPr>
          <w:p w14:paraId="1982046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2BF07EA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443770D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14</w:t>
            </w:r>
          </w:p>
        </w:tc>
        <w:tc>
          <w:tcPr>
            <w:tcW w:w="190" w:type="pct"/>
            <w:shd w:val="clear" w:color="auto" w:fill="auto"/>
            <w:tcMar>
              <w:top w:w="15" w:type="dxa"/>
              <w:left w:w="15" w:type="dxa"/>
              <w:right w:w="15" w:type="dxa"/>
            </w:tcMar>
            <w:vAlign w:val="center"/>
          </w:tcPr>
          <w:p w14:paraId="1DF1778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20</w:t>
            </w:r>
          </w:p>
        </w:tc>
        <w:tc>
          <w:tcPr>
            <w:tcW w:w="201" w:type="pct"/>
            <w:shd w:val="clear" w:color="auto" w:fill="auto"/>
            <w:tcMar>
              <w:top w:w="15" w:type="dxa"/>
              <w:left w:w="15" w:type="dxa"/>
              <w:right w:w="15" w:type="dxa"/>
            </w:tcMar>
            <w:vAlign w:val="center"/>
          </w:tcPr>
          <w:p w14:paraId="5382193A"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10EBAF5"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D2730A1"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3817259"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680C7C7F"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2110ED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37448B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F168E2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5F58BA7F"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9F780C9"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5714996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4C4CE977"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63B09C07" w14:textId="77777777" w:rsidTr="00E943EF">
        <w:trPr>
          <w:trHeight w:val="20"/>
        </w:trPr>
        <w:tc>
          <w:tcPr>
            <w:tcW w:w="166" w:type="pct"/>
            <w:vMerge/>
            <w:shd w:val="clear" w:color="auto" w:fill="auto"/>
            <w:tcMar>
              <w:top w:w="15" w:type="dxa"/>
              <w:left w:w="15" w:type="dxa"/>
              <w:right w:w="15" w:type="dxa"/>
            </w:tcMar>
            <w:vAlign w:val="center"/>
          </w:tcPr>
          <w:p w14:paraId="0CB36FE7"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5AD89C7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42F6D612"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127F58C4"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A7D2415"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ZR52007</w:t>
            </w:r>
          </w:p>
        </w:tc>
        <w:tc>
          <w:tcPr>
            <w:tcW w:w="609" w:type="pct"/>
            <w:shd w:val="clear" w:color="auto" w:fill="auto"/>
            <w:tcMar>
              <w:top w:w="15" w:type="dxa"/>
              <w:left w:w="15" w:type="dxa"/>
              <w:right w:w="15" w:type="dxa"/>
            </w:tcMar>
            <w:vAlign w:val="center"/>
          </w:tcPr>
          <w:p w14:paraId="6DDDFB0A" w14:textId="77777777" w:rsidR="00B62051" w:rsidRDefault="00B62051" w:rsidP="00F63D3F">
            <w:pPr>
              <w:widowControl/>
              <w:spacing w:line="240" w:lineRule="atLeast"/>
              <w:ind w:firstLineChars="0" w:firstLine="0"/>
              <w:jc w:val="center"/>
              <w:textAlignment w:val="bottom"/>
              <w:rPr>
                <w:rFonts w:ascii="仿宋" w:hAnsi="仿宋" w:cs="仿宋"/>
                <w:sz w:val="21"/>
                <w:szCs w:val="21"/>
              </w:rPr>
            </w:pPr>
            <w:r>
              <w:rPr>
                <w:rFonts w:ascii="仿宋" w:hAnsi="仿宋" w:cs="仿宋" w:hint="eastAsia"/>
                <w:kern w:val="0"/>
                <w:sz w:val="21"/>
                <w:szCs w:val="21"/>
                <w:lang w:bidi="ar"/>
              </w:rPr>
              <w:t>英语短剧编演</w:t>
            </w:r>
          </w:p>
        </w:tc>
        <w:tc>
          <w:tcPr>
            <w:tcW w:w="183" w:type="pct"/>
            <w:shd w:val="clear" w:color="auto" w:fill="auto"/>
            <w:tcMar>
              <w:top w:w="15" w:type="dxa"/>
              <w:left w:w="15" w:type="dxa"/>
              <w:right w:w="15" w:type="dxa"/>
            </w:tcMar>
            <w:vAlign w:val="center"/>
          </w:tcPr>
          <w:p w14:paraId="77F49E6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7E6E95B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73733AE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14</w:t>
            </w:r>
          </w:p>
        </w:tc>
        <w:tc>
          <w:tcPr>
            <w:tcW w:w="190" w:type="pct"/>
            <w:shd w:val="clear" w:color="auto" w:fill="auto"/>
            <w:tcMar>
              <w:top w:w="15" w:type="dxa"/>
              <w:left w:w="15" w:type="dxa"/>
              <w:right w:w="15" w:type="dxa"/>
            </w:tcMar>
            <w:vAlign w:val="center"/>
          </w:tcPr>
          <w:p w14:paraId="26A8195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20</w:t>
            </w:r>
          </w:p>
        </w:tc>
        <w:tc>
          <w:tcPr>
            <w:tcW w:w="201" w:type="pct"/>
            <w:shd w:val="clear" w:color="auto" w:fill="auto"/>
            <w:tcMar>
              <w:top w:w="15" w:type="dxa"/>
              <w:left w:w="15" w:type="dxa"/>
              <w:right w:w="15" w:type="dxa"/>
            </w:tcMar>
            <w:vAlign w:val="center"/>
          </w:tcPr>
          <w:p w14:paraId="19E03170"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48D55693"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3B672AC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FE10B47"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77A8DB6"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39B871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09B3115"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CB6F2C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618BC754"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4A6ACCF6"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7E45E55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5A7C0AA1" w14:textId="77777777" w:rsidR="00B62051" w:rsidRDefault="00B62051" w:rsidP="00F63D3F">
            <w:pPr>
              <w:spacing w:line="240" w:lineRule="atLeast"/>
              <w:ind w:firstLineChars="0" w:firstLine="0"/>
              <w:jc w:val="center"/>
              <w:rPr>
                <w:rFonts w:ascii="仿宋" w:hAnsi="仿宋" w:cs="仿宋"/>
                <w:sz w:val="21"/>
                <w:szCs w:val="21"/>
              </w:rPr>
            </w:pPr>
          </w:p>
        </w:tc>
      </w:tr>
      <w:tr w:rsidR="00E943EF" w14:paraId="33F264E5" w14:textId="77777777" w:rsidTr="00E943EF">
        <w:trPr>
          <w:trHeight w:val="20"/>
        </w:trPr>
        <w:tc>
          <w:tcPr>
            <w:tcW w:w="166" w:type="pct"/>
            <w:vMerge/>
            <w:shd w:val="clear" w:color="auto" w:fill="auto"/>
            <w:tcMar>
              <w:top w:w="15" w:type="dxa"/>
              <w:left w:w="15" w:type="dxa"/>
              <w:right w:w="15" w:type="dxa"/>
            </w:tcMar>
            <w:vAlign w:val="center"/>
          </w:tcPr>
          <w:p w14:paraId="095E94B5"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0C7BA745"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7ECCA86D"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0C665DCE"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E295338"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ZR52008</w:t>
            </w:r>
          </w:p>
        </w:tc>
        <w:tc>
          <w:tcPr>
            <w:tcW w:w="609" w:type="pct"/>
            <w:shd w:val="clear" w:color="auto" w:fill="auto"/>
            <w:tcMar>
              <w:top w:w="15" w:type="dxa"/>
              <w:left w:w="15" w:type="dxa"/>
              <w:right w:w="15" w:type="dxa"/>
            </w:tcMar>
            <w:vAlign w:val="center"/>
          </w:tcPr>
          <w:p w14:paraId="226A6BB4"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应用文写作</w:t>
            </w:r>
          </w:p>
        </w:tc>
        <w:tc>
          <w:tcPr>
            <w:tcW w:w="183" w:type="pct"/>
            <w:shd w:val="clear" w:color="auto" w:fill="auto"/>
            <w:tcMar>
              <w:top w:w="15" w:type="dxa"/>
              <w:left w:w="15" w:type="dxa"/>
              <w:right w:w="15" w:type="dxa"/>
            </w:tcMar>
            <w:vAlign w:val="center"/>
          </w:tcPr>
          <w:p w14:paraId="67B2A27E" w14:textId="3A726819"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4B10AE43" w14:textId="57DF00DD"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36</w:t>
            </w:r>
          </w:p>
        </w:tc>
        <w:tc>
          <w:tcPr>
            <w:tcW w:w="190" w:type="pct"/>
            <w:shd w:val="clear" w:color="auto" w:fill="auto"/>
            <w:tcMar>
              <w:top w:w="15" w:type="dxa"/>
              <w:left w:w="15" w:type="dxa"/>
              <w:right w:w="15" w:type="dxa"/>
            </w:tcMar>
            <w:vAlign w:val="center"/>
          </w:tcPr>
          <w:p w14:paraId="59FA2F28" w14:textId="717D34D5"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13</w:t>
            </w:r>
          </w:p>
        </w:tc>
        <w:tc>
          <w:tcPr>
            <w:tcW w:w="190" w:type="pct"/>
            <w:shd w:val="clear" w:color="auto" w:fill="auto"/>
            <w:tcMar>
              <w:top w:w="15" w:type="dxa"/>
              <w:left w:w="15" w:type="dxa"/>
              <w:right w:w="15" w:type="dxa"/>
            </w:tcMar>
            <w:vAlign w:val="center"/>
          </w:tcPr>
          <w:p w14:paraId="6DF0042B" w14:textId="7C2DB71E"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Pr>
                <w:rFonts w:ascii="仿宋" w:hAnsi="仿宋" w:cs="仿宋" w:hint="eastAsia"/>
                <w:kern w:val="0"/>
                <w:sz w:val="21"/>
                <w:szCs w:val="21"/>
                <w:lang w:bidi="ar"/>
              </w:rPr>
              <w:t>3</w:t>
            </w:r>
          </w:p>
        </w:tc>
        <w:tc>
          <w:tcPr>
            <w:tcW w:w="201" w:type="pct"/>
            <w:shd w:val="clear" w:color="auto" w:fill="auto"/>
            <w:tcMar>
              <w:top w:w="15" w:type="dxa"/>
              <w:left w:w="15" w:type="dxa"/>
              <w:right w:w="15" w:type="dxa"/>
            </w:tcMar>
            <w:vAlign w:val="center"/>
          </w:tcPr>
          <w:p w14:paraId="2BDCE261"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3E56759"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22BA9F72"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C839148"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E697231"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E4E7F2A"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4716565"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D4BA657"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4A39187E" w14:textId="425F4027" w:rsidR="00E943EF" w:rsidRDefault="00E943EF" w:rsidP="00E943E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B6D7F28" w14:textId="5B2D0064"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02B3CBCB"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469DEF4E" w14:textId="77777777" w:rsidR="00E943EF" w:rsidRDefault="00E943EF" w:rsidP="00E943EF">
            <w:pPr>
              <w:spacing w:line="240" w:lineRule="atLeast"/>
              <w:ind w:firstLineChars="0" w:firstLine="0"/>
              <w:jc w:val="center"/>
              <w:rPr>
                <w:rFonts w:ascii="仿宋" w:hAnsi="仿宋" w:cs="仿宋"/>
                <w:sz w:val="21"/>
                <w:szCs w:val="21"/>
              </w:rPr>
            </w:pPr>
          </w:p>
        </w:tc>
      </w:tr>
      <w:tr w:rsidR="00B62051" w14:paraId="2B0A5063" w14:textId="77777777" w:rsidTr="00E943EF">
        <w:trPr>
          <w:trHeight w:val="20"/>
        </w:trPr>
        <w:tc>
          <w:tcPr>
            <w:tcW w:w="166" w:type="pct"/>
            <w:vMerge/>
            <w:shd w:val="clear" w:color="auto" w:fill="auto"/>
            <w:tcMar>
              <w:top w:w="15" w:type="dxa"/>
              <w:left w:w="15" w:type="dxa"/>
              <w:right w:w="15" w:type="dxa"/>
            </w:tcMar>
            <w:vAlign w:val="center"/>
          </w:tcPr>
          <w:p w14:paraId="751582B3"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5544013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2CF076E0"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200D3091"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50CDF34"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ZR52009</w:t>
            </w:r>
          </w:p>
        </w:tc>
        <w:tc>
          <w:tcPr>
            <w:tcW w:w="609" w:type="pct"/>
            <w:shd w:val="clear" w:color="auto" w:fill="auto"/>
            <w:tcMar>
              <w:top w:w="15" w:type="dxa"/>
              <w:left w:w="15" w:type="dxa"/>
              <w:right w:w="15" w:type="dxa"/>
            </w:tcMar>
            <w:vAlign w:val="center"/>
          </w:tcPr>
          <w:p w14:paraId="49DB8E0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电影欣赏</w:t>
            </w:r>
          </w:p>
        </w:tc>
        <w:tc>
          <w:tcPr>
            <w:tcW w:w="183" w:type="pct"/>
            <w:shd w:val="clear" w:color="auto" w:fill="auto"/>
            <w:tcMar>
              <w:top w:w="15" w:type="dxa"/>
              <w:left w:w="15" w:type="dxa"/>
              <w:right w:w="15" w:type="dxa"/>
            </w:tcMar>
            <w:vAlign w:val="center"/>
          </w:tcPr>
          <w:p w14:paraId="06E48EF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094D6D3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7A6324B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14</w:t>
            </w:r>
          </w:p>
        </w:tc>
        <w:tc>
          <w:tcPr>
            <w:tcW w:w="190" w:type="pct"/>
            <w:shd w:val="clear" w:color="auto" w:fill="auto"/>
            <w:tcMar>
              <w:top w:w="15" w:type="dxa"/>
              <w:left w:w="15" w:type="dxa"/>
              <w:right w:w="15" w:type="dxa"/>
            </w:tcMar>
            <w:vAlign w:val="center"/>
          </w:tcPr>
          <w:p w14:paraId="4883EBC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20</w:t>
            </w:r>
          </w:p>
        </w:tc>
        <w:tc>
          <w:tcPr>
            <w:tcW w:w="201" w:type="pct"/>
            <w:shd w:val="clear" w:color="auto" w:fill="auto"/>
            <w:tcMar>
              <w:top w:w="15" w:type="dxa"/>
              <w:left w:w="15" w:type="dxa"/>
              <w:right w:w="15" w:type="dxa"/>
            </w:tcMar>
            <w:vAlign w:val="center"/>
          </w:tcPr>
          <w:p w14:paraId="07F9EC38"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9E7E488"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7036F41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7402461"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42C04BEB"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62D566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4598E8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ABEBA3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71F9FD7B"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1E7E586A"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7012906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1339CA15" w14:textId="77777777" w:rsidR="00B62051" w:rsidRDefault="00B62051" w:rsidP="00F63D3F">
            <w:pPr>
              <w:spacing w:line="240" w:lineRule="atLeast"/>
              <w:ind w:firstLineChars="0" w:firstLine="0"/>
              <w:jc w:val="center"/>
              <w:rPr>
                <w:rFonts w:ascii="仿宋" w:hAnsi="仿宋" w:cs="仿宋"/>
                <w:sz w:val="21"/>
                <w:szCs w:val="21"/>
              </w:rPr>
            </w:pPr>
          </w:p>
        </w:tc>
      </w:tr>
      <w:tr w:rsidR="00E943EF" w14:paraId="6F38F042" w14:textId="77777777" w:rsidTr="00E943EF">
        <w:trPr>
          <w:trHeight w:val="20"/>
        </w:trPr>
        <w:tc>
          <w:tcPr>
            <w:tcW w:w="166" w:type="pct"/>
            <w:vMerge/>
            <w:shd w:val="clear" w:color="auto" w:fill="auto"/>
            <w:tcMar>
              <w:top w:w="15" w:type="dxa"/>
              <w:left w:w="15" w:type="dxa"/>
              <w:right w:w="15" w:type="dxa"/>
            </w:tcMar>
            <w:vAlign w:val="center"/>
          </w:tcPr>
          <w:p w14:paraId="45BAA7C0"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24C25D06"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4F7774B6"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34C55989"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1208BA6F"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ZR52010</w:t>
            </w:r>
          </w:p>
        </w:tc>
        <w:tc>
          <w:tcPr>
            <w:tcW w:w="609" w:type="pct"/>
            <w:shd w:val="clear" w:color="auto" w:fill="auto"/>
            <w:tcMar>
              <w:top w:w="15" w:type="dxa"/>
              <w:left w:w="15" w:type="dxa"/>
              <w:right w:w="15" w:type="dxa"/>
            </w:tcMar>
            <w:vAlign w:val="center"/>
          </w:tcPr>
          <w:p w14:paraId="73E4E9BF"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幼儿奥尔夫音乐教学</w:t>
            </w:r>
          </w:p>
        </w:tc>
        <w:tc>
          <w:tcPr>
            <w:tcW w:w="183" w:type="pct"/>
            <w:shd w:val="clear" w:color="auto" w:fill="auto"/>
            <w:tcMar>
              <w:top w:w="15" w:type="dxa"/>
              <w:left w:w="15" w:type="dxa"/>
              <w:right w:w="15" w:type="dxa"/>
            </w:tcMar>
            <w:vAlign w:val="center"/>
          </w:tcPr>
          <w:p w14:paraId="2FE831C9" w14:textId="6E39AF24"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79CAA6FC" w14:textId="5D617DFD"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36</w:t>
            </w:r>
          </w:p>
        </w:tc>
        <w:tc>
          <w:tcPr>
            <w:tcW w:w="190" w:type="pct"/>
            <w:shd w:val="clear" w:color="auto" w:fill="auto"/>
            <w:tcMar>
              <w:top w:w="15" w:type="dxa"/>
              <w:left w:w="15" w:type="dxa"/>
              <w:right w:w="15" w:type="dxa"/>
            </w:tcMar>
            <w:vAlign w:val="center"/>
          </w:tcPr>
          <w:p w14:paraId="6E750FE0" w14:textId="16884F16"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13</w:t>
            </w:r>
          </w:p>
        </w:tc>
        <w:tc>
          <w:tcPr>
            <w:tcW w:w="190" w:type="pct"/>
            <w:shd w:val="clear" w:color="auto" w:fill="auto"/>
            <w:tcMar>
              <w:top w:w="15" w:type="dxa"/>
              <w:left w:w="15" w:type="dxa"/>
              <w:right w:w="15" w:type="dxa"/>
            </w:tcMar>
            <w:vAlign w:val="center"/>
          </w:tcPr>
          <w:p w14:paraId="1BEEE7CF" w14:textId="12FF32B3"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Pr>
                <w:rFonts w:ascii="仿宋" w:hAnsi="仿宋" w:cs="仿宋" w:hint="eastAsia"/>
                <w:kern w:val="0"/>
                <w:sz w:val="21"/>
                <w:szCs w:val="21"/>
                <w:lang w:bidi="ar"/>
              </w:rPr>
              <w:t>3</w:t>
            </w:r>
          </w:p>
        </w:tc>
        <w:tc>
          <w:tcPr>
            <w:tcW w:w="201" w:type="pct"/>
            <w:shd w:val="clear" w:color="auto" w:fill="auto"/>
            <w:tcMar>
              <w:top w:w="15" w:type="dxa"/>
              <w:left w:w="15" w:type="dxa"/>
              <w:right w:w="15" w:type="dxa"/>
            </w:tcMar>
            <w:vAlign w:val="center"/>
          </w:tcPr>
          <w:p w14:paraId="373FA52D"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FB072EF"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F360E85"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7D7DA08"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5ED45D51"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40CC24C"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886973B"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E64800F"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2091A02F" w14:textId="00D6EA85" w:rsidR="00E943EF" w:rsidRDefault="00E943EF" w:rsidP="00E943E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0DBAF1BC" w14:textId="4FEFA41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57D877C9"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26784698" w14:textId="77777777" w:rsidR="00E943EF" w:rsidRDefault="00E943EF" w:rsidP="00E943EF">
            <w:pPr>
              <w:spacing w:line="240" w:lineRule="atLeast"/>
              <w:ind w:firstLineChars="0" w:firstLine="0"/>
              <w:jc w:val="center"/>
              <w:rPr>
                <w:rFonts w:ascii="仿宋" w:hAnsi="仿宋" w:cs="仿宋"/>
                <w:sz w:val="21"/>
                <w:szCs w:val="21"/>
              </w:rPr>
            </w:pPr>
          </w:p>
        </w:tc>
      </w:tr>
      <w:tr w:rsidR="00B62051" w14:paraId="693DF044" w14:textId="77777777" w:rsidTr="00E943EF">
        <w:trPr>
          <w:trHeight w:val="20"/>
        </w:trPr>
        <w:tc>
          <w:tcPr>
            <w:tcW w:w="166" w:type="pct"/>
            <w:vMerge/>
            <w:shd w:val="clear" w:color="auto" w:fill="auto"/>
            <w:tcMar>
              <w:top w:w="15" w:type="dxa"/>
              <w:left w:w="15" w:type="dxa"/>
              <w:right w:w="15" w:type="dxa"/>
            </w:tcMar>
            <w:vAlign w:val="center"/>
          </w:tcPr>
          <w:p w14:paraId="76661945"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45E471AA"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67E95B80"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7E68280B"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CD5396F"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ZR52011</w:t>
            </w:r>
          </w:p>
        </w:tc>
        <w:tc>
          <w:tcPr>
            <w:tcW w:w="609" w:type="pct"/>
            <w:shd w:val="clear" w:color="auto" w:fill="auto"/>
            <w:tcMar>
              <w:top w:w="15" w:type="dxa"/>
              <w:left w:w="15" w:type="dxa"/>
              <w:right w:w="15" w:type="dxa"/>
            </w:tcMar>
            <w:vAlign w:val="center"/>
          </w:tcPr>
          <w:p w14:paraId="1B0958E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中华诗词之美</w:t>
            </w:r>
          </w:p>
        </w:tc>
        <w:tc>
          <w:tcPr>
            <w:tcW w:w="183" w:type="pct"/>
            <w:shd w:val="clear" w:color="auto" w:fill="auto"/>
            <w:tcMar>
              <w:top w:w="15" w:type="dxa"/>
              <w:left w:w="15" w:type="dxa"/>
              <w:right w:w="15" w:type="dxa"/>
            </w:tcMar>
            <w:vAlign w:val="center"/>
          </w:tcPr>
          <w:p w14:paraId="50A3657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277842C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4BA676C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14</w:t>
            </w:r>
          </w:p>
        </w:tc>
        <w:tc>
          <w:tcPr>
            <w:tcW w:w="190" w:type="pct"/>
            <w:shd w:val="clear" w:color="auto" w:fill="auto"/>
            <w:tcMar>
              <w:top w:w="15" w:type="dxa"/>
              <w:left w:w="15" w:type="dxa"/>
              <w:right w:w="15" w:type="dxa"/>
            </w:tcMar>
            <w:vAlign w:val="center"/>
          </w:tcPr>
          <w:p w14:paraId="4C2789C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20</w:t>
            </w:r>
          </w:p>
        </w:tc>
        <w:tc>
          <w:tcPr>
            <w:tcW w:w="201" w:type="pct"/>
            <w:shd w:val="clear" w:color="auto" w:fill="auto"/>
            <w:tcMar>
              <w:top w:w="15" w:type="dxa"/>
              <w:left w:w="15" w:type="dxa"/>
              <w:right w:w="15" w:type="dxa"/>
            </w:tcMar>
            <w:vAlign w:val="center"/>
          </w:tcPr>
          <w:p w14:paraId="23DCACAC"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3D90A1D"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1865ED41"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94B8D9D"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02847FF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02D64CB"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8809F95"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976EDD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428E7133"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D99782F"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33A487E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49FF7BD1" w14:textId="77777777" w:rsidR="00B62051" w:rsidRDefault="00B62051" w:rsidP="00F63D3F">
            <w:pPr>
              <w:spacing w:line="240" w:lineRule="atLeast"/>
              <w:ind w:firstLineChars="0" w:firstLine="0"/>
              <w:jc w:val="center"/>
              <w:rPr>
                <w:rFonts w:ascii="仿宋" w:hAnsi="仿宋" w:cs="仿宋"/>
                <w:sz w:val="21"/>
                <w:szCs w:val="21"/>
              </w:rPr>
            </w:pPr>
          </w:p>
        </w:tc>
      </w:tr>
      <w:tr w:rsidR="00E943EF" w14:paraId="3422669E" w14:textId="77777777" w:rsidTr="00E943EF">
        <w:trPr>
          <w:trHeight w:val="20"/>
        </w:trPr>
        <w:tc>
          <w:tcPr>
            <w:tcW w:w="166" w:type="pct"/>
            <w:vMerge/>
            <w:shd w:val="clear" w:color="auto" w:fill="auto"/>
            <w:tcMar>
              <w:top w:w="15" w:type="dxa"/>
              <w:left w:w="15" w:type="dxa"/>
              <w:right w:w="15" w:type="dxa"/>
            </w:tcMar>
            <w:vAlign w:val="center"/>
          </w:tcPr>
          <w:p w14:paraId="08375DC3"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4F14BB62"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69658B9F"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77AA379D"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58246E9B"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ZR52012</w:t>
            </w:r>
          </w:p>
        </w:tc>
        <w:tc>
          <w:tcPr>
            <w:tcW w:w="609" w:type="pct"/>
            <w:shd w:val="clear" w:color="auto" w:fill="auto"/>
            <w:tcMar>
              <w:top w:w="15" w:type="dxa"/>
              <w:left w:w="15" w:type="dxa"/>
              <w:right w:w="15" w:type="dxa"/>
            </w:tcMar>
            <w:vAlign w:val="center"/>
          </w:tcPr>
          <w:p w14:paraId="08B411CB"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影视剪辑</w:t>
            </w:r>
          </w:p>
        </w:tc>
        <w:tc>
          <w:tcPr>
            <w:tcW w:w="183" w:type="pct"/>
            <w:shd w:val="clear" w:color="auto" w:fill="auto"/>
            <w:tcMar>
              <w:top w:w="15" w:type="dxa"/>
              <w:left w:w="15" w:type="dxa"/>
              <w:right w:w="15" w:type="dxa"/>
            </w:tcMar>
            <w:vAlign w:val="center"/>
          </w:tcPr>
          <w:p w14:paraId="7F1B5848" w14:textId="6E825C82"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5716C38E" w14:textId="6EABB61E"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36</w:t>
            </w:r>
          </w:p>
        </w:tc>
        <w:tc>
          <w:tcPr>
            <w:tcW w:w="190" w:type="pct"/>
            <w:shd w:val="clear" w:color="auto" w:fill="auto"/>
            <w:tcMar>
              <w:top w:w="15" w:type="dxa"/>
              <w:left w:w="15" w:type="dxa"/>
              <w:right w:w="15" w:type="dxa"/>
            </w:tcMar>
            <w:vAlign w:val="center"/>
          </w:tcPr>
          <w:p w14:paraId="1F59131A" w14:textId="7D955ED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13</w:t>
            </w:r>
          </w:p>
        </w:tc>
        <w:tc>
          <w:tcPr>
            <w:tcW w:w="190" w:type="pct"/>
            <w:shd w:val="clear" w:color="auto" w:fill="auto"/>
            <w:tcMar>
              <w:top w:w="15" w:type="dxa"/>
              <w:left w:w="15" w:type="dxa"/>
              <w:right w:w="15" w:type="dxa"/>
            </w:tcMar>
            <w:vAlign w:val="center"/>
          </w:tcPr>
          <w:p w14:paraId="373E913B" w14:textId="347CE345"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Pr>
                <w:rFonts w:ascii="仿宋" w:hAnsi="仿宋" w:cs="仿宋" w:hint="eastAsia"/>
                <w:kern w:val="0"/>
                <w:sz w:val="21"/>
                <w:szCs w:val="21"/>
                <w:lang w:bidi="ar"/>
              </w:rPr>
              <w:t>3</w:t>
            </w:r>
          </w:p>
        </w:tc>
        <w:tc>
          <w:tcPr>
            <w:tcW w:w="201" w:type="pct"/>
            <w:shd w:val="clear" w:color="auto" w:fill="auto"/>
            <w:tcMar>
              <w:top w:w="15" w:type="dxa"/>
              <w:left w:w="15" w:type="dxa"/>
              <w:right w:w="15" w:type="dxa"/>
            </w:tcMar>
            <w:vAlign w:val="center"/>
          </w:tcPr>
          <w:p w14:paraId="76565487"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8F5C5E9"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37B67A0D"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E75089B"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AD811E1"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E32AA0B"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8B268E0"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F6E1D09"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E5CBCEF" w14:textId="6348AD56" w:rsidR="00E943EF" w:rsidRDefault="00E943EF" w:rsidP="00E943E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6C8EE6B" w14:textId="762EA3FF"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456F77A8"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604E3A60" w14:textId="77777777" w:rsidR="00E943EF" w:rsidRDefault="00E943EF" w:rsidP="00E943EF">
            <w:pPr>
              <w:spacing w:line="240" w:lineRule="atLeast"/>
              <w:ind w:firstLineChars="0" w:firstLine="0"/>
              <w:jc w:val="center"/>
              <w:rPr>
                <w:rFonts w:ascii="仿宋" w:hAnsi="仿宋" w:cs="仿宋"/>
                <w:sz w:val="21"/>
                <w:szCs w:val="21"/>
              </w:rPr>
            </w:pPr>
          </w:p>
        </w:tc>
      </w:tr>
      <w:tr w:rsidR="00B62051" w14:paraId="2070F490" w14:textId="77777777" w:rsidTr="00E943EF">
        <w:trPr>
          <w:trHeight w:val="20"/>
        </w:trPr>
        <w:tc>
          <w:tcPr>
            <w:tcW w:w="166" w:type="pct"/>
            <w:vMerge/>
            <w:shd w:val="clear" w:color="auto" w:fill="auto"/>
            <w:tcMar>
              <w:top w:w="15" w:type="dxa"/>
              <w:left w:w="15" w:type="dxa"/>
              <w:right w:w="15" w:type="dxa"/>
            </w:tcMar>
            <w:vAlign w:val="center"/>
          </w:tcPr>
          <w:p w14:paraId="26C78AE6"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502868A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3944ADDC"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1ACE91D0"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01BC9795"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ZR52013</w:t>
            </w:r>
          </w:p>
        </w:tc>
        <w:tc>
          <w:tcPr>
            <w:tcW w:w="609" w:type="pct"/>
            <w:shd w:val="clear" w:color="auto" w:fill="auto"/>
            <w:tcMar>
              <w:top w:w="15" w:type="dxa"/>
              <w:left w:w="15" w:type="dxa"/>
              <w:right w:w="15" w:type="dxa"/>
            </w:tcMar>
            <w:vAlign w:val="center"/>
          </w:tcPr>
          <w:p w14:paraId="3B0FD96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PPT制作</w:t>
            </w:r>
          </w:p>
        </w:tc>
        <w:tc>
          <w:tcPr>
            <w:tcW w:w="183" w:type="pct"/>
            <w:shd w:val="clear" w:color="auto" w:fill="auto"/>
            <w:tcMar>
              <w:top w:w="15" w:type="dxa"/>
              <w:left w:w="15" w:type="dxa"/>
              <w:right w:w="15" w:type="dxa"/>
            </w:tcMar>
            <w:vAlign w:val="center"/>
          </w:tcPr>
          <w:p w14:paraId="6A1395E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0C6A1E0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34</w:t>
            </w:r>
          </w:p>
        </w:tc>
        <w:tc>
          <w:tcPr>
            <w:tcW w:w="190" w:type="pct"/>
            <w:shd w:val="clear" w:color="auto" w:fill="auto"/>
            <w:tcMar>
              <w:top w:w="15" w:type="dxa"/>
              <w:left w:w="15" w:type="dxa"/>
              <w:right w:w="15" w:type="dxa"/>
            </w:tcMar>
            <w:vAlign w:val="center"/>
          </w:tcPr>
          <w:p w14:paraId="5E0EAFFC"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14</w:t>
            </w:r>
          </w:p>
        </w:tc>
        <w:tc>
          <w:tcPr>
            <w:tcW w:w="190" w:type="pct"/>
            <w:shd w:val="clear" w:color="auto" w:fill="auto"/>
            <w:tcMar>
              <w:top w:w="15" w:type="dxa"/>
              <w:left w:w="15" w:type="dxa"/>
              <w:right w:w="15" w:type="dxa"/>
            </w:tcMar>
            <w:vAlign w:val="center"/>
          </w:tcPr>
          <w:p w14:paraId="74822E4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20</w:t>
            </w:r>
          </w:p>
        </w:tc>
        <w:tc>
          <w:tcPr>
            <w:tcW w:w="201" w:type="pct"/>
            <w:shd w:val="clear" w:color="auto" w:fill="auto"/>
            <w:tcMar>
              <w:top w:w="15" w:type="dxa"/>
              <w:left w:w="15" w:type="dxa"/>
              <w:right w:w="15" w:type="dxa"/>
            </w:tcMar>
            <w:vAlign w:val="center"/>
          </w:tcPr>
          <w:p w14:paraId="41369B42"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66EF0CD0"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7BCB7F9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8EAE9F9"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71EC3C1"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7248BC32"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B68B862"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B7668E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96" w:type="pct"/>
            <w:shd w:val="clear" w:color="auto" w:fill="auto"/>
            <w:tcMar>
              <w:top w:w="15" w:type="dxa"/>
              <w:left w:w="15" w:type="dxa"/>
              <w:right w:w="15" w:type="dxa"/>
            </w:tcMar>
            <w:vAlign w:val="center"/>
          </w:tcPr>
          <w:p w14:paraId="78A470DD"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78AB888"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7FD6291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55F483CB" w14:textId="77777777" w:rsidR="00B62051" w:rsidRDefault="00B62051" w:rsidP="00F63D3F">
            <w:pPr>
              <w:spacing w:line="240" w:lineRule="atLeast"/>
              <w:ind w:firstLineChars="0" w:firstLine="0"/>
              <w:jc w:val="center"/>
              <w:rPr>
                <w:rFonts w:ascii="仿宋" w:hAnsi="仿宋" w:cs="仿宋"/>
                <w:sz w:val="21"/>
                <w:szCs w:val="21"/>
              </w:rPr>
            </w:pPr>
          </w:p>
        </w:tc>
      </w:tr>
      <w:tr w:rsidR="00E943EF" w14:paraId="5D2CF887" w14:textId="77777777" w:rsidTr="00E943EF">
        <w:trPr>
          <w:trHeight w:val="20"/>
        </w:trPr>
        <w:tc>
          <w:tcPr>
            <w:tcW w:w="166" w:type="pct"/>
            <w:vMerge/>
            <w:shd w:val="clear" w:color="auto" w:fill="auto"/>
            <w:tcMar>
              <w:top w:w="15" w:type="dxa"/>
              <w:left w:w="15" w:type="dxa"/>
              <w:right w:w="15" w:type="dxa"/>
            </w:tcMar>
            <w:vAlign w:val="center"/>
          </w:tcPr>
          <w:p w14:paraId="28630EC8"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7B3AD9A8"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1BBCFB6B"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3C05F53D"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B9DF5EF"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ZR52014</w:t>
            </w:r>
          </w:p>
        </w:tc>
        <w:tc>
          <w:tcPr>
            <w:tcW w:w="609" w:type="pct"/>
            <w:shd w:val="clear" w:color="auto" w:fill="auto"/>
            <w:tcMar>
              <w:top w:w="15" w:type="dxa"/>
              <w:left w:w="15" w:type="dxa"/>
              <w:right w:w="15" w:type="dxa"/>
            </w:tcMar>
            <w:vAlign w:val="center"/>
          </w:tcPr>
          <w:p w14:paraId="05F0A453"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趣味田径</w:t>
            </w:r>
          </w:p>
        </w:tc>
        <w:tc>
          <w:tcPr>
            <w:tcW w:w="183" w:type="pct"/>
            <w:shd w:val="clear" w:color="auto" w:fill="auto"/>
            <w:tcMar>
              <w:top w:w="15" w:type="dxa"/>
              <w:left w:w="15" w:type="dxa"/>
              <w:right w:w="15" w:type="dxa"/>
            </w:tcMar>
            <w:vAlign w:val="center"/>
          </w:tcPr>
          <w:p w14:paraId="7BDCB71A" w14:textId="00438F82"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5D694E10" w14:textId="05309236"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36</w:t>
            </w:r>
          </w:p>
        </w:tc>
        <w:tc>
          <w:tcPr>
            <w:tcW w:w="190" w:type="pct"/>
            <w:shd w:val="clear" w:color="auto" w:fill="auto"/>
            <w:tcMar>
              <w:top w:w="15" w:type="dxa"/>
              <w:left w:w="15" w:type="dxa"/>
              <w:right w:w="15" w:type="dxa"/>
            </w:tcMar>
            <w:vAlign w:val="center"/>
          </w:tcPr>
          <w:p w14:paraId="2BE4B220" w14:textId="65E05D8D"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13</w:t>
            </w:r>
          </w:p>
        </w:tc>
        <w:tc>
          <w:tcPr>
            <w:tcW w:w="190" w:type="pct"/>
            <w:shd w:val="clear" w:color="auto" w:fill="auto"/>
            <w:tcMar>
              <w:top w:w="15" w:type="dxa"/>
              <w:left w:w="15" w:type="dxa"/>
              <w:right w:w="15" w:type="dxa"/>
            </w:tcMar>
            <w:vAlign w:val="center"/>
          </w:tcPr>
          <w:p w14:paraId="7F924831" w14:textId="0952AAC5"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Pr>
                <w:rFonts w:ascii="仿宋" w:hAnsi="仿宋" w:cs="仿宋" w:hint="eastAsia"/>
                <w:kern w:val="0"/>
                <w:sz w:val="21"/>
                <w:szCs w:val="21"/>
                <w:lang w:bidi="ar"/>
              </w:rPr>
              <w:t>3</w:t>
            </w:r>
          </w:p>
        </w:tc>
        <w:tc>
          <w:tcPr>
            <w:tcW w:w="201" w:type="pct"/>
            <w:shd w:val="clear" w:color="auto" w:fill="auto"/>
            <w:tcMar>
              <w:top w:w="15" w:type="dxa"/>
              <w:left w:w="15" w:type="dxa"/>
              <w:right w:w="15" w:type="dxa"/>
            </w:tcMar>
            <w:vAlign w:val="center"/>
          </w:tcPr>
          <w:p w14:paraId="29E88673"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87AACFD"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754B3D20"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274DEF2"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3899E087"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2476321"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7B2926D"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8A8243B"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1582EAF5" w14:textId="280B907E" w:rsidR="00E943EF" w:rsidRDefault="00E943EF" w:rsidP="00E943E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A7C630A" w14:textId="5EB2FF19"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70F04CA6"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4DB96A39"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252334C5" w14:textId="77777777" w:rsidTr="00E943EF">
        <w:trPr>
          <w:trHeight w:val="20"/>
        </w:trPr>
        <w:tc>
          <w:tcPr>
            <w:tcW w:w="166" w:type="pct"/>
            <w:vMerge/>
            <w:shd w:val="clear" w:color="auto" w:fill="auto"/>
            <w:tcMar>
              <w:top w:w="15" w:type="dxa"/>
              <w:left w:w="15" w:type="dxa"/>
              <w:right w:w="15" w:type="dxa"/>
            </w:tcMar>
            <w:vAlign w:val="center"/>
          </w:tcPr>
          <w:p w14:paraId="21473B7F"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44C2328E"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691A4CFF"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3108C38E"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842EE29"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ZR52015</w:t>
            </w:r>
          </w:p>
        </w:tc>
        <w:tc>
          <w:tcPr>
            <w:tcW w:w="609" w:type="pct"/>
            <w:shd w:val="clear" w:color="auto" w:fill="auto"/>
            <w:tcMar>
              <w:top w:w="15" w:type="dxa"/>
              <w:left w:w="15" w:type="dxa"/>
              <w:right w:w="15" w:type="dxa"/>
            </w:tcMar>
            <w:vAlign w:val="center"/>
          </w:tcPr>
          <w:p w14:paraId="7AB770FC"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啦啦操</w:t>
            </w:r>
          </w:p>
        </w:tc>
        <w:tc>
          <w:tcPr>
            <w:tcW w:w="183" w:type="pct"/>
            <w:shd w:val="clear" w:color="auto" w:fill="auto"/>
            <w:tcMar>
              <w:top w:w="15" w:type="dxa"/>
              <w:left w:w="15" w:type="dxa"/>
              <w:right w:w="15" w:type="dxa"/>
            </w:tcMar>
            <w:vAlign w:val="center"/>
          </w:tcPr>
          <w:p w14:paraId="6A76686F" w14:textId="42F0C510"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5B9151F3" w14:textId="7BAE290E"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36</w:t>
            </w:r>
          </w:p>
        </w:tc>
        <w:tc>
          <w:tcPr>
            <w:tcW w:w="190" w:type="pct"/>
            <w:shd w:val="clear" w:color="auto" w:fill="auto"/>
            <w:tcMar>
              <w:top w:w="15" w:type="dxa"/>
              <w:left w:w="15" w:type="dxa"/>
              <w:right w:w="15" w:type="dxa"/>
            </w:tcMar>
            <w:vAlign w:val="center"/>
          </w:tcPr>
          <w:p w14:paraId="7101B922" w14:textId="7541838F"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13</w:t>
            </w:r>
          </w:p>
        </w:tc>
        <w:tc>
          <w:tcPr>
            <w:tcW w:w="190" w:type="pct"/>
            <w:shd w:val="clear" w:color="auto" w:fill="auto"/>
            <w:tcMar>
              <w:top w:w="15" w:type="dxa"/>
              <w:left w:w="15" w:type="dxa"/>
              <w:right w:w="15" w:type="dxa"/>
            </w:tcMar>
            <w:vAlign w:val="center"/>
          </w:tcPr>
          <w:p w14:paraId="6A282FBB" w14:textId="3D3DA46E"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Pr>
                <w:rFonts w:ascii="仿宋" w:hAnsi="仿宋" w:cs="仿宋" w:hint="eastAsia"/>
                <w:kern w:val="0"/>
                <w:sz w:val="21"/>
                <w:szCs w:val="21"/>
                <w:lang w:bidi="ar"/>
              </w:rPr>
              <w:t>3</w:t>
            </w:r>
          </w:p>
        </w:tc>
        <w:tc>
          <w:tcPr>
            <w:tcW w:w="201" w:type="pct"/>
            <w:shd w:val="clear" w:color="auto" w:fill="auto"/>
            <w:tcMar>
              <w:top w:w="15" w:type="dxa"/>
              <w:left w:w="15" w:type="dxa"/>
              <w:right w:w="15" w:type="dxa"/>
            </w:tcMar>
            <w:vAlign w:val="center"/>
          </w:tcPr>
          <w:p w14:paraId="22BC05CE"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23786C1"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47396890"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06D3CF9"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9C8DC11"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9AF808C"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CE3505A"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78E7033"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3E7336C2" w14:textId="13F14D4F" w:rsidR="00E943EF" w:rsidRDefault="00E943EF" w:rsidP="00E943E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5088F55" w14:textId="2B2F806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146FAE70"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1B83AA26" w14:textId="77777777" w:rsidR="00E943EF" w:rsidRDefault="00E943EF" w:rsidP="00E943EF">
            <w:pPr>
              <w:spacing w:line="240" w:lineRule="atLeast"/>
              <w:ind w:firstLineChars="0" w:firstLine="0"/>
              <w:jc w:val="center"/>
              <w:rPr>
                <w:rFonts w:ascii="仿宋" w:hAnsi="仿宋" w:cs="仿宋"/>
                <w:sz w:val="21"/>
                <w:szCs w:val="21"/>
              </w:rPr>
            </w:pPr>
          </w:p>
        </w:tc>
      </w:tr>
      <w:tr w:rsidR="00E943EF" w14:paraId="5C3A2644" w14:textId="77777777" w:rsidTr="00E943EF">
        <w:trPr>
          <w:trHeight w:val="20"/>
        </w:trPr>
        <w:tc>
          <w:tcPr>
            <w:tcW w:w="166" w:type="pct"/>
            <w:vMerge/>
            <w:shd w:val="clear" w:color="auto" w:fill="auto"/>
            <w:tcMar>
              <w:top w:w="15" w:type="dxa"/>
              <w:left w:w="15" w:type="dxa"/>
              <w:right w:w="15" w:type="dxa"/>
            </w:tcMar>
            <w:vAlign w:val="center"/>
          </w:tcPr>
          <w:p w14:paraId="52AC2F8C" w14:textId="77777777" w:rsidR="00E943EF" w:rsidRDefault="00E943EF" w:rsidP="00E943E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32A900BA"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188DA482" w14:textId="77777777" w:rsidR="00E943EF" w:rsidRDefault="00E943EF" w:rsidP="00E943E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0CECC6E7" w14:textId="77777777" w:rsidR="00E943EF" w:rsidRDefault="00E943EF" w:rsidP="00E943E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72973DD1" w14:textId="77777777"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ZR52016</w:t>
            </w:r>
          </w:p>
        </w:tc>
        <w:tc>
          <w:tcPr>
            <w:tcW w:w="609" w:type="pct"/>
            <w:shd w:val="clear" w:color="auto" w:fill="auto"/>
            <w:tcMar>
              <w:top w:w="15" w:type="dxa"/>
              <w:left w:w="15" w:type="dxa"/>
              <w:right w:w="15" w:type="dxa"/>
            </w:tcMar>
            <w:vAlign w:val="center"/>
          </w:tcPr>
          <w:p w14:paraId="2F2B7A15"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茶艺</w:t>
            </w:r>
          </w:p>
        </w:tc>
        <w:tc>
          <w:tcPr>
            <w:tcW w:w="183" w:type="pct"/>
            <w:shd w:val="clear" w:color="auto" w:fill="auto"/>
            <w:tcMar>
              <w:top w:w="15" w:type="dxa"/>
              <w:left w:w="15" w:type="dxa"/>
              <w:right w:w="15" w:type="dxa"/>
            </w:tcMar>
            <w:vAlign w:val="center"/>
          </w:tcPr>
          <w:p w14:paraId="31F7348C" w14:textId="55295FB4"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p>
        </w:tc>
        <w:tc>
          <w:tcPr>
            <w:tcW w:w="188" w:type="pct"/>
            <w:shd w:val="clear" w:color="auto" w:fill="auto"/>
            <w:tcMar>
              <w:top w:w="15" w:type="dxa"/>
              <w:left w:w="15" w:type="dxa"/>
              <w:right w:w="15" w:type="dxa"/>
            </w:tcMar>
            <w:vAlign w:val="center"/>
          </w:tcPr>
          <w:p w14:paraId="73A7AC2F" w14:textId="2EB9C1DC"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36</w:t>
            </w:r>
          </w:p>
        </w:tc>
        <w:tc>
          <w:tcPr>
            <w:tcW w:w="190" w:type="pct"/>
            <w:shd w:val="clear" w:color="auto" w:fill="auto"/>
            <w:tcMar>
              <w:top w:w="15" w:type="dxa"/>
              <w:left w:w="15" w:type="dxa"/>
              <w:right w:w="15" w:type="dxa"/>
            </w:tcMar>
            <w:vAlign w:val="center"/>
          </w:tcPr>
          <w:p w14:paraId="0285724D" w14:textId="1A753D2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13</w:t>
            </w:r>
          </w:p>
        </w:tc>
        <w:tc>
          <w:tcPr>
            <w:tcW w:w="190" w:type="pct"/>
            <w:shd w:val="clear" w:color="auto" w:fill="auto"/>
            <w:tcMar>
              <w:top w:w="15" w:type="dxa"/>
              <w:left w:w="15" w:type="dxa"/>
              <w:right w:w="15" w:type="dxa"/>
            </w:tcMar>
            <w:vAlign w:val="center"/>
          </w:tcPr>
          <w:p w14:paraId="547EA4C0" w14:textId="09B962AF"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Pr>
                <w:rFonts w:ascii="仿宋" w:hAnsi="仿宋" w:cs="仿宋" w:hint="eastAsia"/>
                <w:kern w:val="0"/>
                <w:sz w:val="21"/>
                <w:szCs w:val="21"/>
                <w:lang w:bidi="ar"/>
              </w:rPr>
              <w:t>3</w:t>
            </w:r>
          </w:p>
        </w:tc>
        <w:tc>
          <w:tcPr>
            <w:tcW w:w="201" w:type="pct"/>
            <w:shd w:val="clear" w:color="auto" w:fill="auto"/>
            <w:tcMar>
              <w:top w:w="15" w:type="dxa"/>
              <w:left w:w="15" w:type="dxa"/>
              <w:right w:w="15" w:type="dxa"/>
            </w:tcMar>
            <w:vAlign w:val="center"/>
          </w:tcPr>
          <w:p w14:paraId="19833D1C"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ACC201B" w14:textId="77777777" w:rsidR="00E943EF" w:rsidRDefault="00E943EF" w:rsidP="00E943E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63F889D7"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50CCFBBC" w14:textId="77777777" w:rsidR="00E943EF" w:rsidRDefault="00E943EF" w:rsidP="00E943E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62E23416" w14:textId="77777777" w:rsidR="00E943EF" w:rsidRDefault="00E943EF" w:rsidP="00E943E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AF51333"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6EE51E3" w14:textId="77777777" w:rsidR="00E943EF" w:rsidRDefault="00E943EF" w:rsidP="00E943E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FC83A72" w14:textId="77777777" w:rsidR="00E943EF" w:rsidRDefault="00E943EF" w:rsidP="00E943E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7F76FE1A" w14:textId="585DCBCE" w:rsidR="00E943EF" w:rsidRDefault="00E943EF" w:rsidP="00E943E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12FF31B8" w14:textId="21607641" w:rsidR="00E943EF" w:rsidRDefault="00E943EF" w:rsidP="00E943EF">
            <w:pPr>
              <w:spacing w:line="240" w:lineRule="atLeast"/>
              <w:ind w:firstLineChars="0" w:firstLine="0"/>
              <w:jc w:val="center"/>
              <w:rPr>
                <w:rFonts w:ascii="仿宋" w:hAnsi="仿宋" w:cs="仿宋"/>
                <w:sz w:val="21"/>
                <w:szCs w:val="21"/>
              </w:rPr>
            </w:pPr>
            <w:r>
              <w:rPr>
                <w:rFonts w:ascii="仿宋" w:hAnsi="仿宋" w:cs="仿宋" w:hint="eastAsia"/>
                <w:sz w:val="21"/>
                <w:szCs w:val="21"/>
              </w:rPr>
              <w:t>2</w:t>
            </w:r>
          </w:p>
        </w:tc>
        <w:tc>
          <w:tcPr>
            <w:tcW w:w="436" w:type="pct"/>
            <w:shd w:val="clear" w:color="auto" w:fill="auto"/>
            <w:tcMar>
              <w:top w:w="15" w:type="dxa"/>
              <w:left w:w="15" w:type="dxa"/>
              <w:right w:w="15" w:type="dxa"/>
            </w:tcMar>
            <w:vAlign w:val="center"/>
          </w:tcPr>
          <w:p w14:paraId="63232680" w14:textId="77777777" w:rsidR="00E943EF" w:rsidRDefault="00E943EF" w:rsidP="00E943E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5688E15A" w14:textId="77777777" w:rsidR="00E943EF" w:rsidRDefault="00E943EF" w:rsidP="00E943EF">
            <w:pPr>
              <w:spacing w:line="240" w:lineRule="atLeast"/>
              <w:ind w:firstLineChars="0" w:firstLine="0"/>
              <w:jc w:val="center"/>
              <w:rPr>
                <w:rFonts w:ascii="仿宋" w:hAnsi="仿宋" w:cs="仿宋"/>
                <w:sz w:val="21"/>
                <w:szCs w:val="21"/>
              </w:rPr>
            </w:pPr>
          </w:p>
        </w:tc>
      </w:tr>
      <w:tr w:rsidR="00B56BFA" w14:paraId="504CB2CB" w14:textId="77777777" w:rsidTr="00E943EF">
        <w:trPr>
          <w:trHeight w:val="20"/>
        </w:trPr>
        <w:tc>
          <w:tcPr>
            <w:tcW w:w="166" w:type="pct"/>
            <w:vMerge/>
            <w:shd w:val="clear" w:color="auto" w:fill="auto"/>
            <w:tcMar>
              <w:top w:w="15" w:type="dxa"/>
              <w:left w:w="15" w:type="dxa"/>
              <w:right w:w="15" w:type="dxa"/>
            </w:tcMar>
            <w:vAlign w:val="center"/>
          </w:tcPr>
          <w:p w14:paraId="3DDAE01C" w14:textId="77777777" w:rsidR="00B62051" w:rsidRDefault="00B62051" w:rsidP="00F63D3F">
            <w:pPr>
              <w:spacing w:line="240" w:lineRule="atLeast"/>
              <w:ind w:firstLineChars="0" w:firstLine="0"/>
              <w:jc w:val="center"/>
              <w:rPr>
                <w:rFonts w:ascii="仿宋" w:hAnsi="仿宋" w:cs="仿宋"/>
                <w:sz w:val="21"/>
                <w:szCs w:val="21"/>
              </w:rPr>
            </w:pPr>
          </w:p>
        </w:tc>
        <w:tc>
          <w:tcPr>
            <w:tcW w:w="353" w:type="pct"/>
            <w:gridSpan w:val="2"/>
            <w:shd w:val="clear" w:color="auto" w:fill="auto"/>
            <w:tcMar>
              <w:top w:w="15" w:type="dxa"/>
              <w:left w:w="15" w:type="dxa"/>
              <w:right w:w="15" w:type="dxa"/>
            </w:tcMar>
            <w:vAlign w:val="center"/>
          </w:tcPr>
          <w:p w14:paraId="10D4711C" w14:textId="77777777" w:rsidR="00B62051" w:rsidRDefault="00B62051" w:rsidP="00F63D3F">
            <w:pPr>
              <w:spacing w:line="240" w:lineRule="atLeast"/>
              <w:ind w:firstLineChars="0" w:firstLine="0"/>
              <w:jc w:val="center"/>
              <w:rPr>
                <w:rFonts w:ascii="仿宋" w:hAnsi="仿宋" w:cs="仿宋"/>
                <w:sz w:val="21"/>
                <w:szCs w:val="21"/>
              </w:rPr>
            </w:pPr>
          </w:p>
        </w:tc>
        <w:tc>
          <w:tcPr>
            <w:tcW w:w="4481" w:type="pct"/>
            <w:gridSpan w:val="19"/>
            <w:shd w:val="clear" w:color="auto" w:fill="E5B8B7" w:themeFill="accent2" w:themeFillTint="66"/>
            <w:tcMar>
              <w:top w:w="15" w:type="dxa"/>
              <w:left w:w="15" w:type="dxa"/>
              <w:right w:w="15" w:type="dxa"/>
            </w:tcMar>
            <w:vAlign w:val="center"/>
          </w:tcPr>
          <w:p w14:paraId="4103F7F8" w14:textId="66F98DDA"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kern w:val="0"/>
                <w:sz w:val="21"/>
                <w:szCs w:val="21"/>
                <w:lang w:bidi="ar"/>
              </w:rPr>
              <w:t>以上选修课任选第八学期任选两门，第</w:t>
            </w:r>
            <w:r w:rsidR="00E943EF">
              <w:rPr>
                <w:rFonts w:ascii="仿宋" w:hAnsi="仿宋" w:cs="仿宋" w:hint="eastAsia"/>
                <w:b/>
                <w:kern w:val="0"/>
                <w:sz w:val="21"/>
                <w:szCs w:val="21"/>
                <w:lang w:bidi="ar"/>
              </w:rPr>
              <w:t>十</w:t>
            </w:r>
            <w:r>
              <w:rPr>
                <w:rFonts w:ascii="仿宋" w:hAnsi="仿宋" w:cs="仿宋" w:hint="eastAsia"/>
                <w:b/>
                <w:kern w:val="0"/>
                <w:sz w:val="21"/>
                <w:szCs w:val="21"/>
                <w:lang w:bidi="ar"/>
              </w:rPr>
              <w:t xml:space="preserve">学期任选三门，修满 </w:t>
            </w:r>
            <w:r w:rsidR="00E943EF">
              <w:rPr>
                <w:rFonts w:ascii="仿宋" w:hAnsi="仿宋" w:cs="仿宋"/>
                <w:b/>
                <w:kern w:val="0"/>
                <w:sz w:val="21"/>
                <w:szCs w:val="21"/>
                <w:lang w:bidi="ar"/>
              </w:rPr>
              <w:t>10</w:t>
            </w:r>
            <w:r>
              <w:rPr>
                <w:rFonts w:ascii="仿宋" w:hAnsi="仿宋" w:cs="仿宋" w:hint="eastAsia"/>
                <w:b/>
                <w:kern w:val="0"/>
                <w:sz w:val="21"/>
                <w:szCs w:val="21"/>
                <w:lang w:bidi="ar"/>
              </w:rPr>
              <w:t>学分，1</w:t>
            </w:r>
            <w:r w:rsidR="00B954D4">
              <w:rPr>
                <w:rFonts w:ascii="仿宋" w:hAnsi="仿宋" w:cs="仿宋"/>
                <w:b/>
                <w:kern w:val="0"/>
                <w:sz w:val="21"/>
                <w:szCs w:val="21"/>
                <w:lang w:bidi="ar"/>
              </w:rPr>
              <w:t>7</w:t>
            </w:r>
            <w:r>
              <w:rPr>
                <w:rFonts w:ascii="仿宋" w:hAnsi="仿宋" w:cs="仿宋" w:hint="eastAsia"/>
                <w:b/>
                <w:kern w:val="0"/>
                <w:sz w:val="21"/>
                <w:szCs w:val="21"/>
                <w:lang w:bidi="ar"/>
              </w:rPr>
              <w:t>6学时</w:t>
            </w:r>
          </w:p>
        </w:tc>
      </w:tr>
      <w:tr w:rsidR="001C385D" w14:paraId="6A68B9B7" w14:textId="77777777" w:rsidTr="00E943EF">
        <w:trPr>
          <w:trHeight w:val="20"/>
        </w:trPr>
        <w:tc>
          <w:tcPr>
            <w:tcW w:w="166" w:type="pct"/>
            <w:vMerge/>
            <w:shd w:val="clear" w:color="auto" w:fill="auto"/>
            <w:tcMar>
              <w:top w:w="15" w:type="dxa"/>
              <w:left w:w="15" w:type="dxa"/>
              <w:right w:w="15" w:type="dxa"/>
            </w:tcMar>
            <w:vAlign w:val="center"/>
          </w:tcPr>
          <w:p w14:paraId="2973FD73" w14:textId="77777777" w:rsidR="001C385D" w:rsidRDefault="001C385D" w:rsidP="001C385D">
            <w:pPr>
              <w:spacing w:line="240" w:lineRule="atLeast"/>
              <w:ind w:firstLineChars="0" w:firstLine="0"/>
              <w:jc w:val="center"/>
              <w:rPr>
                <w:rFonts w:ascii="仿宋" w:hAnsi="仿宋" w:cs="仿宋"/>
                <w:sz w:val="21"/>
                <w:szCs w:val="21"/>
              </w:rPr>
            </w:pPr>
          </w:p>
        </w:tc>
        <w:tc>
          <w:tcPr>
            <w:tcW w:w="353" w:type="pct"/>
            <w:gridSpan w:val="2"/>
            <w:shd w:val="clear" w:color="auto" w:fill="auto"/>
            <w:tcMar>
              <w:top w:w="15" w:type="dxa"/>
              <w:left w:w="15" w:type="dxa"/>
              <w:right w:w="15" w:type="dxa"/>
            </w:tcMar>
            <w:vAlign w:val="center"/>
          </w:tcPr>
          <w:p w14:paraId="61CEE73D" w14:textId="77777777" w:rsidR="001C385D" w:rsidRDefault="001C385D" w:rsidP="001C385D">
            <w:pPr>
              <w:spacing w:line="240" w:lineRule="atLeast"/>
              <w:ind w:firstLineChars="0" w:firstLine="0"/>
              <w:jc w:val="center"/>
              <w:rPr>
                <w:rFonts w:ascii="仿宋" w:hAnsi="仿宋" w:cs="仿宋"/>
                <w:sz w:val="21"/>
                <w:szCs w:val="21"/>
              </w:rPr>
            </w:pPr>
          </w:p>
        </w:tc>
        <w:tc>
          <w:tcPr>
            <w:tcW w:w="222" w:type="pct"/>
            <w:shd w:val="clear" w:color="auto" w:fill="E5B8B7" w:themeFill="accent2" w:themeFillTint="66"/>
            <w:tcMar>
              <w:top w:w="15" w:type="dxa"/>
              <w:left w:w="15" w:type="dxa"/>
              <w:right w:w="15" w:type="dxa"/>
            </w:tcMar>
            <w:vAlign w:val="center"/>
          </w:tcPr>
          <w:p w14:paraId="5989ED6B" w14:textId="77777777" w:rsidR="001C385D" w:rsidRDefault="001C385D" w:rsidP="001C385D">
            <w:pPr>
              <w:spacing w:line="240" w:lineRule="atLeast"/>
              <w:ind w:firstLineChars="0" w:firstLine="0"/>
              <w:jc w:val="center"/>
              <w:rPr>
                <w:rFonts w:ascii="仿宋" w:hAnsi="仿宋" w:cs="仿宋"/>
                <w:b/>
                <w:sz w:val="21"/>
                <w:szCs w:val="21"/>
              </w:rPr>
            </w:pPr>
          </w:p>
        </w:tc>
        <w:tc>
          <w:tcPr>
            <w:tcW w:w="968" w:type="pct"/>
            <w:gridSpan w:val="2"/>
            <w:shd w:val="clear" w:color="auto" w:fill="E5B8B7" w:themeFill="accent2" w:themeFillTint="66"/>
            <w:tcMar>
              <w:top w:w="15" w:type="dxa"/>
              <w:left w:w="15" w:type="dxa"/>
              <w:right w:w="15" w:type="dxa"/>
            </w:tcMar>
            <w:vAlign w:val="center"/>
          </w:tcPr>
          <w:p w14:paraId="1B660F0B" w14:textId="77777777"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cs="仿宋" w:hint="eastAsia"/>
                <w:b/>
                <w:kern w:val="0"/>
                <w:sz w:val="21"/>
                <w:szCs w:val="21"/>
                <w:lang w:bidi="ar"/>
              </w:rPr>
              <w:t>小计</w:t>
            </w:r>
          </w:p>
        </w:tc>
        <w:tc>
          <w:tcPr>
            <w:tcW w:w="183" w:type="pct"/>
            <w:shd w:val="clear" w:color="auto" w:fill="E5B8B7" w:themeFill="accent2" w:themeFillTint="66"/>
            <w:tcMar>
              <w:top w:w="15" w:type="dxa"/>
              <w:left w:w="15" w:type="dxa"/>
              <w:right w:w="15" w:type="dxa"/>
            </w:tcMar>
            <w:vAlign w:val="center"/>
          </w:tcPr>
          <w:p w14:paraId="355BE56D" w14:textId="58AF7037"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24</w:t>
            </w:r>
          </w:p>
        </w:tc>
        <w:tc>
          <w:tcPr>
            <w:tcW w:w="188" w:type="pct"/>
            <w:shd w:val="clear" w:color="auto" w:fill="E5B8B7" w:themeFill="accent2" w:themeFillTint="66"/>
            <w:tcMar>
              <w:top w:w="15" w:type="dxa"/>
              <w:left w:w="15" w:type="dxa"/>
              <w:right w:w="15" w:type="dxa"/>
            </w:tcMar>
            <w:vAlign w:val="center"/>
          </w:tcPr>
          <w:p w14:paraId="217D4491" w14:textId="4A3E7A01"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404</w:t>
            </w:r>
          </w:p>
        </w:tc>
        <w:tc>
          <w:tcPr>
            <w:tcW w:w="190" w:type="pct"/>
            <w:shd w:val="clear" w:color="auto" w:fill="E5B8B7" w:themeFill="accent2" w:themeFillTint="66"/>
            <w:tcMar>
              <w:top w:w="15" w:type="dxa"/>
              <w:left w:w="15" w:type="dxa"/>
              <w:right w:w="15" w:type="dxa"/>
            </w:tcMar>
            <w:vAlign w:val="center"/>
          </w:tcPr>
          <w:p w14:paraId="5DBC2A78" w14:textId="4EF2FACB"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153</w:t>
            </w:r>
          </w:p>
        </w:tc>
        <w:tc>
          <w:tcPr>
            <w:tcW w:w="190" w:type="pct"/>
            <w:shd w:val="clear" w:color="auto" w:fill="E5B8B7" w:themeFill="accent2" w:themeFillTint="66"/>
            <w:tcMar>
              <w:top w:w="15" w:type="dxa"/>
              <w:left w:w="15" w:type="dxa"/>
              <w:right w:w="15" w:type="dxa"/>
            </w:tcMar>
            <w:vAlign w:val="center"/>
          </w:tcPr>
          <w:p w14:paraId="16B6157D" w14:textId="4CAAF911"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251</w:t>
            </w:r>
          </w:p>
        </w:tc>
        <w:tc>
          <w:tcPr>
            <w:tcW w:w="201" w:type="pct"/>
            <w:shd w:val="clear" w:color="auto" w:fill="E5B8B7" w:themeFill="accent2" w:themeFillTint="66"/>
            <w:tcMar>
              <w:top w:w="15" w:type="dxa"/>
              <w:left w:w="15" w:type="dxa"/>
              <w:right w:w="15" w:type="dxa"/>
            </w:tcMar>
            <w:vAlign w:val="center"/>
          </w:tcPr>
          <w:p w14:paraId="6263125B" w14:textId="6D7707A1"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85" w:type="pct"/>
            <w:shd w:val="clear" w:color="auto" w:fill="E5B8B7" w:themeFill="accent2" w:themeFillTint="66"/>
            <w:tcMar>
              <w:top w:w="15" w:type="dxa"/>
              <w:left w:w="15" w:type="dxa"/>
              <w:right w:w="15" w:type="dxa"/>
            </w:tcMar>
            <w:vAlign w:val="center"/>
          </w:tcPr>
          <w:p w14:paraId="0DC424DF" w14:textId="03DE6FAE"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92" w:type="pct"/>
            <w:shd w:val="clear" w:color="auto" w:fill="E5B8B7" w:themeFill="accent2" w:themeFillTint="66"/>
            <w:tcMar>
              <w:top w:w="15" w:type="dxa"/>
              <w:left w:w="15" w:type="dxa"/>
              <w:right w:w="15" w:type="dxa"/>
            </w:tcMar>
            <w:vAlign w:val="center"/>
          </w:tcPr>
          <w:p w14:paraId="38C7437F" w14:textId="49620754"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90" w:type="pct"/>
            <w:shd w:val="clear" w:color="auto" w:fill="E5B8B7" w:themeFill="accent2" w:themeFillTint="66"/>
            <w:tcMar>
              <w:top w:w="15" w:type="dxa"/>
              <w:left w:w="15" w:type="dxa"/>
              <w:right w:w="15" w:type="dxa"/>
            </w:tcMar>
            <w:vAlign w:val="center"/>
          </w:tcPr>
          <w:p w14:paraId="4F7539B9" w14:textId="710EF8BC"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94" w:type="pct"/>
            <w:shd w:val="clear" w:color="auto" w:fill="E5B8B7" w:themeFill="accent2" w:themeFillTint="66"/>
            <w:tcMar>
              <w:top w:w="15" w:type="dxa"/>
              <w:left w:w="15" w:type="dxa"/>
              <w:right w:w="15" w:type="dxa"/>
            </w:tcMar>
            <w:vAlign w:val="center"/>
          </w:tcPr>
          <w:p w14:paraId="5F345F33" w14:textId="6EA3DDC3"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w:t>
            </w:r>
          </w:p>
        </w:tc>
        <w:tc>
          <w:tcPr>
            <w:tcW w:w="185" w:type="pct"/>
            <w:shd w:val="clear" w:color="auto" w:fill="E5B8B7" w:themeFill="accent2" w:themeFillTint="66"/>
            <w:tcMar>
              <w:top w:w="15" w:type="dxa"/>
              <w:left w:w="15" w:type="dxa"/>
              <w:right w:w="15" w:type="dxa"/>
            </w:tcMar>
            <w:vAlign w:val="center"/>
          </w:tcPr>
          <w:p w14:paraId="7734FE11" w14:textId="7509873A"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w:t>
            </w:r>
          </w:p>
        </w:tc>
        <w:tc>
          <w:tcPr>
            <w:tcW w:w="190" w:type="pct"/>
            <w:shd w:val="clear" w:color="auto" w:fill="E5B8B7" w:themeFill="accent2" w:themeFillTint="66"/>
            <w:tcMar>
              <w:top w:w="15" w:type="dxa"/>
              <w:left w:w="15" w:type="dxa"/>
              <w:right w:w="15" w:type="dxa"/>
            </w:tcMar>
            <w:vAlign w:val="center"/>
          </w:tcPr>
          <w:p w14:paraId="4703CA83" w14:textId="4EC3CE01"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w:t>
            </w:r>
          </w:p>
        </w:tc>
        <w:tc>
          <w:tcPr>
            <w:tcW w:w="190" w:type="pct"/>
            <w:shd w:val="clear" w:color="auto" w:fill="E5B8B7" w:themeFill="accent2" w:themeFillTint="66"/>
            <w:tcMar>
              <w:top w:w="15" w:type="dxa"/>
              <w:left w:w="15" w:type="dxa"/>
              <w:right w:w="15" w:type="dxa"/>
            </w:tcMar>
            <w:vAlign w:val="center"/>
          </w:tcPr>
          <w:p w14:paraId="777CD2A3" w14:textId="7535FF58"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8</w:t>
            </w:r>
          </w:p>
        </w:tc>
        <w:tc>
          <w:tcPr>
            <w:tcW w:w="196" w:type="pct"/>
            <w:shd w:val="clear" w:color="auto" w:fill="E5B8B7" w:themeFill="accent2" w:themeFillTint="66"/>
            <w:tcMar>
              <w:top w:w="15" w:type="dxa"/>
              <w:left w:w="15" w:type="dxa"/>
              <w:right w:w="15" w:type="dxa"/>
            </w:tcMar>
            <w:vAlign w:val="center"/>
          </w:tcPr>
          <w:p w14:paraId="0AA9A942" w14:textId="7C28731C"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227" w:type="pct"/>
            <w:shd w:val="clear" w:color="auto" w:fill="E5B8B7" w:themeFill="accent2" w:themeFillTint="66"/>
            <w:tcMar>
              <w:top w:w="15" w:type="dxa"/>
              <w:left w:w="15" w:type="dxa"/>
              <w:right w:w="15" w:type="dxa"/>
            </w:tcMar>
            <w:vAlign w:val="center"/>
          </w:tcPr>
          <w:p w14:paraId="29CF0E23" w14:textId="239AC7C2" w:rsidR="001C385D" w:rsidRDefault="001C385D" w:rsidP="001C385D">
            <w:pPr>
              <w:spacing w:line="240" w:lineRule="atLeast"/>
              <w:ind w:firstLineChars="0" w:firstLine="0"/>
              <w:jc w:val="center"/>
              <w:rPr>
                <w:rFonts w:ascii="仿宋" w:hAnsi="仿宋" w:cs="仿宋"/>
                <w:b/>
                <w:sz w:val="21"/>
                <w:szCs w:val="21"/>
              </w:rPr>
            </w:pPr>
            <w:r>
              <w:rPr>
                <w:rFonts w:ascii="仿宋" w:hAnsi="仿宋" w:hint="eastAsia"/>
                <w:b/>
                <w:bCs/>
                <w:color w:val="000000"/>
                <w:sz w:val="21"/>
                <w:szCs w:val="21"/>
              </w:rPr>
              <w:t>10</w:t>
            </w:r>
          </w:p>
        </w:tc>
        <w:tc>
          <w:tcPr>
            <w:tcW w:w="436" w:type="pct"/>
            <w:shd w:val="clear" w:color="auto" w:fill="E5B8B7" w:themeFill="accent2" w:themeFillTint="66"/>
            <w:tcMar>
              <w:top w:w="15" w:type="dxa"/>
              <w:left w:w="15" w:type="dxa"/>
              <w:right w:w="15" w:type="dxa"/>
            </w:tcMar>
            <w:vAlign w:val="center"/>
          </w:tcPr>
          <w:p w14:paraId="075E214C" w14:textId="77777777" w:rsidR="001C385D" w:rsidRDefault="001C385D" w:rsidP="001C385D">
            <w:pPr>
              <w:spacing w:line="240" w:lineRule="atLeast"/>
              <w:ind w:firstLineChars="0" w:firstLine="0"/>
              <w:jc w:val="center"/>
              <w:rPr>
                <w:rFonts w:ascii="仿宋" w:hAnsi="仿宋" w:cs="仿宋"/>
                <w:b/>
                <w:sz w:val="21"/>
                <w:szCs w:val="21"/>
              </w:rPr>
            </w:pPr>
          </w:p>
        </w:tc>
        <w:tc>
          <w:tcPr>
            <w:tcW w:w="154" w:type="pct"/>
            <w:shd w:val="clear" w:color="auto" w:fill="E5B8B7" w:themeFill="accent2" w:themeFillTint="66"/>
            <w:tcMar>
              <w:top w:w="15" w:type="dxa"/>
              <w:left w:w="15" w:type="dxa"/>
              <w:right w:w="15" w:type="dxa"/>
            </w:tcMar>
            <w:vAlign w:val="center"/>
          </w:tcPr>
          <w:p w14:paraId="41300626" w14:textId="77777777" w:rsidR="001C385D" w:rsidRDefault="001C385D" w:rsidP="001C385D">
            <w:pPr>
              <w:spacing w:line="240" w:lineRule="atLeast"/>
              <w:ind w:firstLineChars="0" w:firstLine="0"/>
              <w:jc w:val="center"/>
              <w:rPr>
                <w:rFonts w:ascii="仿宋" w:hAnsi="仿宋" w:cs="仿宋"/>
                <w:sz w:val="21"/>
                <w:szCs w:val="21"/>
              </w:rPr>
            </w:pPr>
          </w:p>
        </w:tc>
      </w:tr>
      <w:tr w:rsidR="00B62051" w14:paraId="5A488ABD" w14:textId="77777777" w:rsidTr="00E943EF">
        <w:trPr>
          <w:trHeight w:val="20"/>
        </w:trPr>
        <w:tc>
          <w:tcPr>
            <w:tcW w:w="166" w:type="pct"/>
            <w:vMerge/>
            <w:shd w:val="clear" w:color="auto" w:fill="auto"/>
            <w:tcMar>
              <w:top w:w="15" w:type="dxa"/>
              <w:left w:w="15" w:type="dxa"/>
              <w:right w:w="15" w:type="dxa"/>
            </w:tcMar>
            <w:vAlign w:val="center"/>
          </w:tcPr>
          <w:p w14:paraId="4EA9A07C"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val="restart"/>
            <w:shd w:val="clear" w:color="auto" w:fill="auto"/>
            <w:tcMar>
              <w:top w:w="15" w:type="dxa"/>
              <w:left w:w="15" w:type="dxa"/>
              <w:right w:w="15" w:type="dxa"/>
            </w:tcMar>
            <w:vAlign w:val="center"/>
          </w:tcPr>
          <w:p w14:paraId="5C7E8A5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专业</w:t>
            </w:r>
            <w:r>
              <w:rPr>
                <w:rFonts w:ascii="仿宋" w:hAnsi="仿宋" w:cs="仿宋" w:hint="eastAsia"/>
                <w:kern w:val="0"/>
                <w:sz w:val="21"/>
                <w:szCs w:val="21"/>
                <w:lang w:bidi="ar"/>
              </w:rPr>
              <w:lastRenderedPageBreak/>
              <w:t>实践课</w:t>
            </w:r>
          </w:p>
        </w:tc>
        <w:tc>
          <w:tcPr>
            <w:tcW w:w="190" w:type="pct"/>
            <w:vMerge w:val="restart"/>
            <w:shd w:val="clear" w:color="auto" w:fill="auto"/>
            <w:tcMar>
              <w:top w:w="15" w:type="dxa"/>
              <w:left w:w="15" w:type="dxa"/>
              <w:right w:w="15" w:type="dxa"/>
            </w:tcMar>
            <w:vAlign w:val="center"/>
          </w:tcPr>
          <w:p w14:paraId="7D8D1406"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284618C7"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43141AB"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ZS00001</w:t>
            </w:r>
          </w:p>
        </w:tc>
        <w:tc>
          <w:tcPr>
            <w:tcW w:w="609" w:type="pct"/>
            <w:shd w:val="clear" w:color="auto" w:fill="auto"/>
            <w:tcMar>
              <w:top w:w="15" w:type="dxa"/>
              <w:left w:w="15" w:type="dxa"/>
              <w:right w:w="15" w:type="dxa"/>
            </w:tcMar>
            <w:vAlign w:val="center"/>
          </w:tcPr>
          <w:p w14:paraId="10B0F98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教育见习</w:t>
            </w:r>
          </w:p>
        </w:tc>
        <w:tc>
          <w:tcPr>
            <w:tcW w:w="183" w:type="pct"/>
            <w:shd w:val="clear" w:color="auto" w:fill="auto"/>
            <w:tcMar>
              <w:top w:w="15" w:type="dxa"/>
              <w:left w:w="15" w:type="dxa"/>
              <w:right w:w="15" w:type="dxa"/>
            </w:tcMar>
            <w:vAlign w:val="center"/>
          </w:tcPr>
          <w:p w14:paraId="7060FFDD"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w:t>
            </w:r>
          </w:p>
        </w:tc>
        <w:tc>
          <w:tcPr>
            <w:tcW w:w="188" w:type="pct"/>
            <w:shd w:val="clear" w:color="auto" w:fill="auto"/>
            <w:tcMar>
              <w:top w:w="15" w:type="dxa"/>
              <w:left w:w="15" w:type="dxa"/>
              <w:right w:w="15" w:type="dxa"/>
            </w:tcMar>
            <w:vAlign w:val="center"/>
          </w:tcPr>
          <w:p w14:paraId="5444A2FE"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60</w:t>
            </w:r>
          </w:p>
        </w:tc>
        <w:tc>
          <w:tcPr>
            <w:tcW w:w="190" w:type="pct"/>
            <w:shd w:val="clear" w:color="auto" w:fill="auto"/>
            <w:tcMar>
              <w:top w:w="15" w:type="dxa"/>
              <w:left w:w="15" w:type="dxa"/>
              <w:right w:w="15" w:type="dxa"/>
            </w:tcMar>
            <w:vAlign w:val="center"/>
          </w:tcPr>
          <w:p w14:paraId="682DBEB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0</w:t>
            </w:r>
          </w:p>
        </w:tc>
        <w:tc>
          <w:tcPr>
            <w:tcW w:w="190" w:type="pct"/>
            <w:shd w:val="clear" w:color="auto" w:fill="auto"/>
            <w:tcMar>
              <w:top w:w="15" w:type="dxa"/>
              <w:left w:w="15" w:type="dxa"/>
              <w:right w:w="15" w:type="dxa"/>
            </w:tcMar>
            <w:vAlign w:val="center"/>
          </w:tcPr>
          <w:p w14:paraId="3DFA678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60</w:t>
            </w:r>
          </w:p>
        </w:tc>
        <w:tc>
          <w:tcPr>
            <w:tcW w:w="201" w:type="pct"/>
            <w:shd w:val="clear" w:color="auto" w:fill="auto"/>
            <w:tcMar>
              <w:top w:w="15" w:type="dxa"/>
              <w:left w:w="15" w:type="dxa"/>
              <w:right w:w="15" w:type="dxa"/>
            </w:tcMar>
            <w:vAlign w:val="center"/>
          </w:tcPr>
          <w:p w14:paraId="4A62288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32B92992"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047C82C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7B2FE97"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68DDB3F4" w14:textId="3D353A52"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C4D9453" w14:textId="1D7D8E7E" w:rsidR="00B62051" w:rsidRDefault="00B348BF"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1周</w:t>
            </w:r>
          </w:p>
        </w:tc>
        <w:tc>
          <w:tcPr>
            <w:tcW w:w="190" w:type="pct"/>
            <w:shd w:val="clear" w:color="auto" w:fill="auto"/>
            <w:tcMar>
              <w:top w:w="15" w:type="dxa"/>
              <w:left w:w="15" w:type="dxa"/>
              <w:right w:w="15" w:type="dxa"/>
            </w:tcMar>
            <w:vAlign w:val="center"/>
          </w:tcPr>
          <w:p w14:paraId="673FF138" w14:textId="58E985D6" w:rsidR="00B62051" w:rsidRDefault="00B348B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sz w:val="21"/>
                <w:szCs w:val="21"/>
              </w:rPr>
              <w:t>1周</w:t>
            </w:r>
          </w:p>
        </w:tc>
        <w:tc>
          <w:tcPr>
            <w:tcW w:w="190" w:type="pct"/>
            <w:shd w:val="clear" w:color="auto" w:fill="auto"/>
            <w:tcMar>
              <w:top w:w="15" w:type="dxa"/>
              <w:left w:w="15" w:type="dxa"/>
              <w:right w:w="15" w:type="dxa"/>
            </w:tcMar>
            <w:vAlign w:val="center"/>
          </w:tcPr>
          <w:p w14:paraId="1B15CC9C" w14:textId="2282B289"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196" w:type="pct"/>
            <w:shd w:val="clear" w:color="auto" w:fill="auto"/>
            <w:tcMar>
              <w:top w:w="15" w:type="dxa"/>
              <w:left w:w="15" w:type="dxa"/>
              <w:right w:w="15" w:type="dxa"/>
            </w:tcMar>
            <w:vAlign w:val="center"/>
          </w:tcPr>
          <w:p w14:paraId="2E57394A" w14:textId="77777777" w:rsidR="00B62051" w:rsidRDefault="00B62051" w:rsidP="00F63D3F">
            <w:pPr>
              <w:spacing w:line="240" w:lineRule="atLeast"/>
              <w:ind w:firstLineChars="0" w:firstLine="0"/>
              <w:jc w:val="center"/>
              <w:rPr>
                <w:rFonts w:ascii="仿宋" w:hAnsi="仿宋" w:cs="仿宋"/>
                <w:sz w:val="21"/>
                <w:szCs w:val="21"/>
              </w:rPr>
            </w:pPr>
          </w:p>
        </w:tc>
        <w:tc>
          <w:tcPr>
            <w:tcW w:w="227" w:type="pct"/>
            <w:shd w:val="clear" w:color="auto" w:fill="auto"/>
            <w:tcMar>
              <w:top w:w="15" w:type="dxa"/>
              <w:left w:w="15" w:type="dxa"/>
              <w:right w:w="15" w:type="dxa"/>
            </w:tcMar>
            <w:vAlign w:val="center"/>
          </w:tcPr>
          <w:p w14:paraId="633DA3B2"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4EBDDF5F"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652F1514"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4484C66A" w14:textId="77777777" w:rsidTr="00E943EF">
        <w:trPr>
          <w:trHeight w:val="20"/>
        </w:trPr>
        <w:tc>
          <w:tcPr>
            <w:tcW w:w="166" w:type="pct"/>
            <w:vMerge/>
            <w:shd w:val="clear" w:color="auto" w:fill="auto"/>
            <w:tcMar>
              <w:top w:w="15" w:type="dxa"/>
              <w:left w:w="15" w:type="dxa"/>
              <w:right w:w="15" w:type="dxa"/>
            </w:tcMar>
            <w:vAlign w:val="center"/>
          </w:tcPr>
          <w:p w14:paraId="2BFF52C6"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7D172ECC"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7D6B4323"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16FB9FCF"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E2E990C"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ZS00002</w:t>
            </w:r>
          </w:p>
        </w:tc>
        <w:tc>
          <w:tcPr>
            <w:tcW w:w="609" w:type="pct"/>
            <w:shd w:val="clear" w:color="auto" w:fill="auto"/>
            <w:tcMar>
              <w:top w:w="15" w:type="dxa"/>
              <w:left w:w="15" w:type="dxa"/>
              <w:right w:w="15" w:type="dxa"/>
            </w:tcMar>
            <w:vAlign w:val="center"/>
          </w:tcPr>
          <w:p w14:paraId="6CB23AD2" w14:textId="10E47F18"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教育实习</w:t>
            </w:r>
          </w:p>
        </w:tc>
        <w:tc>
          <w:tcPr>
            <w:tcW w:w="183" w:type="pct"/>
            <w:shd w:val="clear" w:color="auto" w:fill="auto"/>
            <w:tcMar>
              <w:top w:w="15" w:type="dxa"/>
              <w:left w:w="15" w:type="dxa"/>
              <w:right w:w="15" w:type="dxa"/>
            </w:tcMar>
            <w:vAlign w:val="center"/>
          </w:tcPr>
          <w:p w14:paraId="0C8785D9"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5</w:t>
            </w:r>
          </w:p>
        </w:tc>
        <w:tc>
          <w:tcPr>
            <w:tcW w:w="188" w:type="pct"/>
            <w:shd w:val="clear" w:color="auto" w:fill="auto"/>
            <w:tcMar>
              <w:top w:w="15" w:type="dxa"/>
              <w:left w:w="15" w:type="dxa"/>
              <w:right w:w="15" w:type="dxa"/>
            </w:tcMar>
            <w:vAlign w:val="center"/>
          </w:tcPr>
          <w:p w14:paraId="46269D8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150</w:t>
            </w:r>
          </w:p>
        </w:tc>
        <w:tc>
          <w:tcPr>
            <w:tcW w:w="190" w:type="pct"/>
            <w:shd w:val="clear" w:color="auto" w:fill="auto"/>
            <w:tcMar>
              <w:top w:w="15" w:type="dxa"/>
              <w:left w:w="15" w:type="dxa"/>
              <w:right w:w="15" w:type="dxa"/>
            </w:tcMar>
            <w:vAlign w:val="center"/>
          </w:tcPr>
          <w:p w14:paraId="52768A74"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0</w:t>
            </w:r>
          </w:p>
        </w:tc>
        <w:tc>
          <w:tcPr>
            <w:tcW w:w="190" w:type="pct"/>
            <w:shd w:val="clear" w:color="auto" w:fill="auto"/>
            <w:tcMar>
              <w:top w:w="15" w:type="dxa"/>
              <w:left w:w="15" w:type="dxa"/>
              <w:right w:w="15" w:type="dxa"/>
            </w:tcMar>
            <w:vAlign w:val="center"/>
          </w:tcPr>
          <w:p w14:paraId="28AA5D6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150</w:t>
            </w:r>
          </w:p>
        </w:tc>
        <w:tc>
          <w:tcPr>
            <w:tcW w:w="201" w:type="pct"/>
            <w:shd w:val="clear" w:color="auto" w:fill="auto"/>
            <w:tcMar>
              <w:top w:w="15" w:type="dxa"/>
              <w:left w:w="15" w:type="dxa"/>
              <w:right w:w="15" w:type="dxa"/>
            </w:tcMar>
            <w:vAlign w:val="center"/>
          </w:tcPr>
          <w:p w14:paraId="2ACD38E4"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E0C56D3"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5A6BA7E1"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F144AA9"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7881331F" w14:textId="1C00B68B"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0F9324A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1AF2B06E"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B672C8C" w14:textId="280DDDF3" w:rsidR="00B62051" w:rsidRDefault="00B348BF"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5周</w:t>
            </w:r>
          </w:p>
        </w:tc>
        <w:tc>
          <w:tcPr>
            <w:tcW w:w="196" w:type="pct"/>
            <w:shd w:val="clear" w:color="auto" w:fill="auto"/>
            <w:tcMar>
              <w:top w:w="15" w:type="dxa"/>
              <w:left w:w="15" w:type="dxa"/>
              <w:right w:w="15" w:type="dxa"/>
            </w:tcMar>
            <w:vAlign w:val="center"/>
          </w:tcPr>
          <w:p w14:paraId="7024E6BA" w14:textId="16F6B0AC"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227" w:type="pct"/>
            <w:shd w:val="clear" w:color="auto" w:fill="auto"/>
            <w:tcMar>
              <w:top w:w="15" w:type="dxa"/>
              <w:left w:w="15" w:type="dxa"/>
              <w:right w:w="15" w:type="dxa"/>
            </w:tcMar>
            <w:vAlign w:val="center"/>
          </w:tcPr>
          <w:p w14:paraId="52B44EC0" w14:textId="77777777" w:rsidR="00B62051" w:rsidRDefault="00B62051" w:rsidP="00F63D3F">
            <w:pPr>
              <w:spacing w:line="240" w:lineRule="atLeast"/>
              <w:ind w:firstLineChars="0" w:firstLine="0"/>
              <w:jc w:val="center"/>
              <w:rPr>
                <w:rFonts w:ascii="仿宋" w:hAnsi="仿宋" w:cs="仿宋"/>
                <w:sz w:val="21"/>
                <w:szCs w:val="21"/>
              </w:rPr>
            </w:pPr>
          </w:p>
        </w:tc>
        <w:tc>
          <w:tcPr>
            <w:tcW w:w="436" w:type="pct"/>
            <w:shd w:val="clear" w:color="auto" w:fill="auto"/>
            <w:tcMar>
              <w:top w:w="15" w:type="dxa"/>
              <w:left w:w="15" w:type="dxa"/>
              <w:right w:w="15" w:type="dxa"/>
            </w:tcMar>
            <w:vAlign w:val="center"/>
          </w:tcPr>
          <w:p w14:paraId="6A3E0C37"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69678C78"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35CD2882" w14:textId="77777777" w:rsidTr="00E943EF">
        <w:trPr>
          <w:trHeight w:val="20"/>
        </w:trPr>
        <w:tc>
          <w:tcPr>
            <w:tcW w:w="166" w:type="pct"/>
            <w:vMerge/>
            <w:shd w:val="clear" w:color="auto" w:fill="auto"/>
            <w:tcMar>
              <w:top w:w="15" w:type="dxa"/>
              <w:left w:w="15" w:type="dxa"/>
              <w:right w:w="15" w:type="dxa"/>
            </w:tcMar>
            <w:vAlign w:val="center"/>
          </w:tcPr>
          <w:p w14:paraId="34BC9CC9"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42D7A169"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6558238A"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015862A4"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36CCEA92"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ZS00003</w:t>
            </w:r>
          </w:p>
        </w:tc>
        <w:tc>
          <w:tcPr>
            <w:tcW w:w="609" w:type="pct"/>
            <w:shd w:val="clear" w:color="auto" w:fill="auto"/>
            <w:tcMar>
              <w:top w:w="15" w:type="dxa"/>
              <w:left w:w="15" w:type="dxa"/>
              <w:right w:w="15" w:type="dxa"/>
            </w:tcMar>
            <w:vAlign w:val="center"/>
          </w:tcPr>
          <w:p w14:paraId="6E4FB755" w14:textId="1477688B" w:rsidR="00B62051" w:rsidRDefault="00B348B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教育</w:t>
            </w:r>
            <w:r w:rsidR="00B62051">
              <w:rPr>
                <w:rFonts w:ascii="仿宋" w:hAnsi="仿宋" w:cs="仿宋" w:hint="eastAsia"/>
                <w:kern w:val="0"/>
                <w:sz w:val="21"/>
                <w:szCs w:val="21"/>
                <w:lang w:bidi="ar"/>
              </w:rPr>
              <w:t>实习</w:t>
            </w:r>
            <w:r>
              <w:rPr>
                <w:rFonts w:ascii="仿宋" w:hAnsi="仿宋" w:cs="仿宋" w:hint="eastAsia"/>
                <w:kern w:val="0"/>
                <w:sz w:val="21"/>
                <w:szCs w:val="21"/>
                <w:lang w:bidi="ar"/>
              </w:rPr>
              <w:t>与研习</w:t>
            </w:r>
          </w:p>
        </w:tc>
        <w:tc>
          <w:tcPr>
            <w:tcW w:w="183" w:type="pct"/>
            <w:shd w:val="clear" w:color="auto" w:fill="auto"/>
            <w:tcMar>
              <w:top w:w="15" w:type="dxa"/>
              <w:left w:w="15" w:type="dxa"/>
              <w:right w:w="15" w:type="dxa"/>
            </w:tcMar>
            <w:vAlign w:val="center"/>
          </w:tcPr>
          <w:p w14:paraId="03392A7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18</w:t>
            </w:r>
          </w:p>
        </w:tc>
        <w:tc>
          <w:tcPr>
            <w:tcW w:w="188" w:type="pct"/>
            <w:shd w:val="clear" w:color="auto" w:fill="auto"/>
            <w:tcMar>
              <w:top w:w="15" w:type="dxa"/>
              <w:left w:w="15" w:type="dxa"/>
              <w:right w:w="15" w:type="dxa"/>
            </w:tcMar>
            <w:vAlign w:val="center"/>
          </w:tcPr>
          <w:p w14:paraId="431E26EA"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540</w:t>
            </w:r>
          </w:p>
        </w:tc>
        <w:tc>
          <w:tcPr>
            <w:tcW w:w="190" w:type="pct"/>
            <w:shd w:val="clear" w:color="auto" w:fill="auto"/>
            <w:tcMar>
              <w:top w:w="15" w:type="dxa"/>
              <w:left w:w="15" w:type="dxa"/>
              <w:right w:w="15" w:type="dxa"/>
            </w:tcMar>
            <w:vAlign w:val="center"/>
          </w:tcPr>
          <w:p w14:paraId="76C7AE2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0</w:t>
            </w:r>
          </w:p>
        </w:tc>
        <w:tc>
          <w:tcPr>
            <w:tcW w:w="190" w:type="pct"/>
            <w:shd w:val="clear" w:color="auto" w:fill="auto"/>
            <w:tcMar>
              <w:top w:w="15" w:type="dxa"/>
              <w:left w:w="15" w:type="dxa"/>
              <w:right w:w="15" w:type="dxa"/>
            </w:tcMar>
            <w:vAlign w:val="center"/>
          </w:tcPr>
          <w:p w14:paraId="65703800"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540</w:t>
            </w:r>
          </w:p>
        </w:tc>
        <w:tc>
          <w:tcPr>
            <w:tcW w:w="201" w:type="pct"/>
            <w:shd w:val="clear" w:color="auto" w:fill="auto"/>
            <w:tcMar>
              <w:top w:w="15" w:type="dxa"/>
              <w:left w:w="15" w:type="dxa"/>
              <w:right w:w="15" w:type="dxa"/>
            </w:tcMar>
            <w:vAlign w:val="center"/>
          </w:tcPr>
          <w:p w14:paraId="1D213656"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1E2E4F05"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719A3B1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44DAF8F7"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1F8DFA5E"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4CAAB70"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0E1F9F83"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6E37246D"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547D6082" w14:textId="216D0A0B" w:rsidR="00B62051" w:rsidRDefault="00B348BF" w:rsidP="00F63D3F">
            <w:pPr>
              <w:spacing w:line="240" w:lineRule="atLeast"/>
              <w:ind w:firstLineChars="0" w:firstLine="0"/>
              <w:jc w:val="center"/>
              <w:rPr>
                <w:rFonts w:ascii="仿宋" w:hAnsi="仿宋" w:cs="仿宋"/>
                <w:sz w:val="21"/>
                <w:szCs w:val="21"/>
              </w:rPr>
            </w:pPr>
            <w:r>
              <w:rPr>
                <w:rFonts w:ascii="仿宋" w:hAnsi="仿宋" w:cs="仿宋" w:hint="eastAsia"/>
                <w:sz w:val="21"/>
                <w:szCs w:val="21"/>
              </w:rPr>
              <w:t>1</w:t>
            </w:r>
            <w:r>
              <w:rPr>
                <w:rFonts w:ascii="仿宋" w:hAnsi="仿宋" w:cs="仿宋"/>
                <w:sz w:val="21"/>
                <w:szCs w:val="21"/>
              </w:rPr>
              <w:t>8</w:t>
            </w:r>
            <w:r>
              <w:rPr>
                <w:rFonts w:ascii="仿宋" w:hAnsi="仿宋" w:cs="仿宋" w:hint="eastAsia"/>
                <w:sz w:val="21"/>
                <w:szCs w:val="21"/>
              </w:rPr>
              <w:t>周</w:t>
            </w:r>
          </w:p>
        </w:tc>
        <w:tc>
          <w:tcPr>
            <w:tcW w:w="227" w:type="pct"/>
            <w:shd w:val="clear" w:color="auto" w:fill="auto"/>
            <w:tcMar>
              <w:top w:w="15" w:type="dxa"/>
              <w:left w:w="15" w:type="dxa"/>
              <w:right w:w="15" w:type="dxa"/>
            </w:tcMar>
            <w:vAlign w:val="center"/>
          </w:tcPr>
          <w:p w14:paraId="68EC3F41" w14:textId="31B42F26" w:rsidR="00B62051" w:rsidRDefault="00B62051" w:rsidP="00F63D3F">
            <w:pPr>
              <w:widowControl/>
              <w:spacing w:line="240" w:lineRule="atLeast"/>
              <w:ind w:firstLineChars="0" w:firstLine="0"/>
              <w:jc w:val="center"/>
              <w:textAlignment w:val="center"/>
              <w:rPr>
                <w:rFonts w:ascii="仿宋" w:hAnsi="仿宋" w:cs="仿宋"/>
                <w:sz w:val="21"/>
                <w:szCs w:val="21"/>
              </w:rPr>
            </w:pPr>
          </w:p>
        </w:tc>
        <w:tc>
          <w:tcPr>
            <w:tcW w:w="436" w:type="pct"/>
            <w:shd w:val="clear" w:color="auto" w:fill="auto"/>
            <w:tcMar>
              <w:top w:w="15" w:type="dxa"/>
              <w:left w:w="15" w:type="dxa"/>
              <w:right w:w="15" w:type="dxa"/>
            </w:tcMar>
            <w:vAlign w:val="center"/>
          </w:tcPr>
          <w:p w14:paraId="4A438D42"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1C8F055B"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7DC3F29F" w14:textId="77777777" w:rsidTr="00E943EF">
        <w:trPr>
          <w:trHeight w:val="20"/>
        </w:trPr>
        <w:tc>
          <w:tcPr>
            <w:tcW w:w="166" w:type="pct"/>
            <w:vMerge/>
            <w:shd w:val="clear" w:color="auto" w:fill="auto"/>
            <w:tcMar>
              <w:top w:w="15" w:type="dxa"/>
              <w:left w:w="15" w:type="dxa"/>
              <w:right w:w="15" w:type="dxa"/>
            </w:tcMar>
            <w:vAlign w:val="center"/>
          </w:tcPr>
          <w:p w14:paraId="1A97E2C3"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4FE31D05"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56DD1BE9"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7B84A457"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2AA1909F" w14:textId="77777777" w:rsidR="00B62051" w:rsidRDefault="00B62051" w:rsidP="00F63D3F">
            <w:pPr>
              <w:spacing w:line="240" w:lineRule="atLeast"/>
              <w:ind w:firstLineChars="0" w:firstLine="0"/>
              <w:jc w:val="center"/>
              <w:rPr>
                <w:rFonts w:ascii="仿宋" w:hAnsi="仿宋" w:cs="仿宋"/>
                <w:sz w:val="21"/>
                <w:szCs w:val="21"/>
              </w:rPr>
            </w:pPr>
            <w:r>
              <w:rPr>
                <w:rFonts w:ascii="仿宋" w:hAnsi="仿宋" w:cs="仿宋" w:hint="eastAsia"/>
                <w:b/>
                <w:bCs/>
                <w:sz w:val="21"/>
                <w:szCs w:val="21"/>
              </w:rPr>
              <w:t>ZS00004</w:t>
            </w:r>
          </w:p>
        </w:tc>
        <w:tc>
          <w:tcPr>
            <w:tcW w:w="609" w:type="pct"/>
            <w:shd w:val="clear" w:color="auto" w:fill="auto"/>
            <w:tcMar>
              <w:top w:w="15" w:type="dxa"/>
              <w:left w:w="15" w:type="dxa"/>
              <w:right w:w="15" w:type="dxa"/>
            </w:tcMar>
            <w:vAlign w:val="center"/>
          </w:tcPr>
          <w:p w14:paraId="1335F6B6"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毕业设计</w:t>
            </w:r>
          </w:p>
        </w:tc>
        <w:tc>
          <w:tcPr>
            <w:tcW w:w="183" w:type="pct"/>
            <w:shd w:val="clear" w:color="auto" w:fill="auto"/>
            <w:tcMar>
              <w:top w:w="15" w:type="dxa"/>
              <w:left w:w="15" w:type="dxa"/>
              <w:right w:w="15" w:type="dxa"/>
            </w:tcMar>
            <w:vAlign w:val="center"/>
          </w:tcPr>
          <w:p w14:paraId="18465A85"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6</w:t>
            </w:r>
          </w:p>
        </w:tc>
        <w:tc>
          <w:tcPr>
            <w:tcW w:w="188" w:type="pct"/>
            <w:shd w:val="clear" w:color="auto" w:fill="auto"/>
            <w:tcMar>
              <w:top w:w="15" w:type="dxa"/>
              <w:left w:w="15" w:type="dxa"/>
              <w:right w:w="15" w:type="dxa"/>
            </w:tcMar>
            <w:vAlign w:val="center"/>
          </w:tcPr>
          <w:p w14:paraId="5E0B4ED8"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0</w:t>
            </w:r>
          </w:p>
        </w:tc>
        <w:tc>
          <w:tcPr>
            <w:tcW w:w="190" w:type="pct"/>
            <w:shd w:val="clear" w:color="auto" w:fill="auto"/>
            <w:tcMar>
              <w:top w:w="15" w:type="dxa"/>
              <w:left w:w="15" w:type="dxa"/>
              <w:right w:w="15" w:type="dxa"/>
            </w:tcMar>
            <w:vAlign w:val="center"/>
          </w:tcPr>
          <w:p w14:paraId="72DCACF3"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0</w:t>
            </w:r>
          </w:p>
        </w:tc>
        <w:tc>
          <w:tcPr>
            <w:tcW w:w="190" w:type="pct"/>
            <w:shd w:val="clear" w:color="auto" w:fill="auto"/>
            <w:tcMar>
              <w:top w:w="15" w:type="dxa"/>
              <w:left w:w="15" w:type="dxa"/>
              <w:right w:w="15" w:type="dxa"/>
            </w:tcMar>
            <w:vAlign w:val="center"/>
          </w:tcPr>
          <w:p w14:paraId="16E3E97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0</w:t>
            </w:r>
          </w:p>
        </w:tc>
        <w:tc>
          <w:tcPr>
            <w:tcW w:w="201" w:type="pct"/>
            <w:shd w:val="clear" w:color="auto" w:fill="auto"/>
            <w:tcMar>
              <w:top w:w="15" w:type="dxa"/>
              <w:left w:w="15" w:type="dxa"/>
              <w:right w:w="15" w:type="dxa"/>
            </w:tcMar>
            <w:vAlign w:val="center"/>
          </w:tcPr>
          <w:p w14:paraId="4080C942"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27B5BDF2" w14:textId="77777777" w:rsidR="00B62051" w:rsidRDefault="00B62051" w:rsidP="00F63D3F">
            <w:pPr>
              <w:spacing w:line="240" w:lineRule="atLeast"/>
              <w:ind w:firstLineChars="0" w:firstLine="0"/>
              <w:jc w:val="center"/>
              <w:rPr>
                <w:rFonts w:ascii="仿宋" w:hAnsi="仿宋" w:cs="仿宋"/>
                <w:sz w:val="21"/>
                <w:szCs w:val="21"/>
              </w:rPr>
            </w:pPr>
          </w:p>
        </w:tc>
        <w:tc>
          <w:tcPr>
            <w:tcW w:w="192" w:type="pct"/>
            <w:shd w:val="clear" w:color="auto" w:fill="auto"/>
            <w:tcMar>
              <w:top w:w="15" w:type="dxa"/>
              <w:left w:w="15" w:type="dxa"/>
              <w:right w:w="15" w:type="dxa"/>
            </w:tcMar>
            <w:vAlign w:val="center"/>
          </w:tcPr>
          <w:p w14:paraId="0244C602"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236CED15" w14:textId="77777777" w:rsidR="00B62051" w:rsidRDefault="00B62051" w:rsidP="00F63D3F">
            <w:pPr>
              <w:spacing w:line="240" w:lineRule="atLeast"/>
              <w:ind w:firstLineChars="0" w:firstLine="0"/>
              <w:jc w:val="center"/>
              <w:rPr>
                <w:rFonts w:ascii="仿宋" w:hAnsi="仿宋" w:cs="仿宋"/>
                <w:sz w:val="21"/>
                <w:szCs w:val="21"/>
              </w:rPr>
            </w:pPr>
          </w:p>
        </w:tc>
        <w:tc>
          <w:tcPr>
            <w:tcW w:w="194" w:type="pct"/>
            <w:shd w:val="clear" w:color="auto" w:fill="auto"/>
            <w:tcMar>
              <w:top w:w="15" w:type="dxa"/>
              <w:left w:w="15" w:type="dxa"/>
              <w:right w:w="15" w:type="dxa"/>
            </w:tcMar>
            <w:vAlign w:val="center"/>
          </w:tcPr>
          <w:p w14:paraId="24CFF482" w14:textId="77777777" w:rsidR="00B62051" w:rsidRDefault="00B62051" w:rsidP="00F63D3F">
            <w:pPr>
              <w:spacing w:line="240" w:lineRule="atLeast"/>
              <w:ind w:firstLineChars="0" w:firstLine="0"/>
              <w:jc w:val="center"/>
              <w:rPr>
                <w:rFonts w:ascii="仿宋" w:hAnsi="仿宋" w:cs="仿宋"/>
                <w:sz w:val="21"/>
                <w:szCs w:val="21"/>
              </w:rPr>
            </w:pPr>
          </w:p>
        </w:tc>
        <w:tc>
          <w:tcPr>
            <w:tcW w:w="185" w:type="pct"/>
            <w:shd w:val="clear" w:color="auto" w:fill="auto"/>
            <w:tcMar>
              <w:top w:w="15" w:type="dxa"/>
              <w:left w:w="15" w:type="dxa"/>
              <w:right w:w="15" w:type="dxa"/>
            </w:tcMar>
            <w:vAlign w:val="center"/>
          </w:tcPr>
          <w:p w14:paraId="58E3DA58"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383C47DF"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shd w:val="clear" w:color="auto" w:fill="auto"/>
            <w:tcMar>
              <w:top w:w="15" w:type="dxa"/>
              <w:left w:w="15" w:type="dxa"/>
              <w:right w:w="15" w:type="dxa"/>
            </w:tcMar>
            <w:vAlign w:val="center"/>
          </w:tcPr>
          <w:p w14:paraId="7B9E110C" w14:textId="77777777" w:rsidR="00B62051" w:rsidRDefault="00B62051" w:rsidP="00F63D3F">
            <w:pPr>
              <w:spacing w:line="240" w:lineRule="atLeast"/>
              <w:ind w:firstLineChars="0" w:firstLine="0"/>
              <w:jc w:val="center"/>
              <w:rPr>
                <w:rFonts w:ascii="仿宋" w:hAnsi="仿宋" w:cs="仿宋"/>
                <w:sz w:val="21"/>
                <w:szCs w:val="21"/>
              </w:rPr>
            </w:pPr>
          </w:p>
        </w:tc>
        <w:tc>
          <w:tcPr>
            <w:tcW w:w="196" w:type="pct"/>
            <w:shd w:val="clear" w:color="auto" w:fill="auto"/>
            <w:tcMar>
              <w:top w:w="15" w:type="dxa"/>
              <w:left w:w="15" w:type="dxa"/>
              <w:right w:w="15" w:type="dxa"/>
            </w:tcMar>
            <w:vAlign w:val="center"/>
          </w:tcPr>
          <w:p w14:paraId="7A00EDCB" w14:textId="27C7A93C" w:rsidR="00B62051" w:rsidRDefault="00B348BF"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kern w:val="0"/>
                <w:sz w:val="21"/>
                <w:szCs w:val="21"/>
                <w:lang w:bidi="ar"/>
              </w:rPr>
              <w:t>2</w:t>
            </w:r>
            <w:r>
              <w:rPr>
                <w:rFonts w:ascii="仿宋" w:hAnsi="仿宋" w:cs="仿宋" w:hint="eastAsia"/>
                <w:kern w:val="0"/>
                <w:sz w:val="21"/>
                <w:szCs w:val="21"/>
                <w:lang w:bidi="ar"/>
              </w:rPr>
              <w:t>周</w:t>
            </w:r>
          </w:p>
        </w:tc>
        <w:tc>
          <w:tcPr>
            <w:tcW w:w="227" w:type="pct"/>
            <w:shd w:val="clear" w:color="auto" w:fill="auto"/>
            <w:tcMar>
              <w:top w:w="15" w:type="dxa"/>
              <w:left w:w="15" w:type="dxa"/>
              <w:right w:w="15" w:type="dxa"/>
            </w:tcMar>
            <w:vAlign w:val="center"/>
          </w:tcPr>
          <w:p w14:paraId="10AF8F71"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2周</w:t>
            </w:r>
          </w:p>
        </w:tc>
        <w:tc>
          <w:tcPr>
            <w:tcW w:w="436" w:type="pct"/>
            <w:shd w:val="clear" w:color="auto" w:fill="auto"/>
            <w:tcMar>
              <w:top w:w="15" w:type="dxa"/>
              <w:left w:w="15" w:type="dxa"/>
              <w:right w:w="15" w:type="dxa"/>
            </w:tcMar>
            <w:vAlign w:val="center"/>
          </w:tcPr>
          <w:p w14:paraId="3A1E9DEB" w14:textId="77777777" w:rsidR="00B62051" w:rsidRDefault="00B62051" w:rsidP="00F63D3F">
            <w:pPr>
              <w:widowControl/>
              <w:spacing w:line="240" w:lineRule="atLeast"/>
              <w:ind w:firstLineChars="0" w:firstLine="0"/>
              <w:jc w:val="center"/>
              <w:textAlignment w:val="center"/>
              <w:rPr>
                <w:rFonts w:ascii="仿宋" w:hAnsi="仿宋" w:cs="仿宋"/>
                <w:sz w:val="21"/>
                <w:szCs w:val="21"/>
              </w:rPr>
            </w:pPr>
            <w:r>
              <w:rPr>
                <w:rFonts w:ascii="仿宋" w:hAnsi="仿宋" w:cs="仿宋" w:hint="eastAsia"/>
                <w:kern w:val="0"/>
                <w:sz w:val="21"/>
                <w:szCs w:val="21"/>
                <w:lang w:bidi="ar"/>
              </w:rPr>
              <w:t>考查</w:t>
            </w:r>
          </w:p>
        </w:tc>
        <w:tc>
          <w:tcPr>
            <w:tcW w:w="154" w:type="pct"/>
            <w:shd w:val="clear" w:color="auto" w:fill="auto"/>
            <w:tcMar>
              <w:top w:w="15" w:type="dxa"/>
              <w:left w:w="15" w:type="dxa"/>
              <w:right w:w="15" w:type="dxa"/>
            </w:tcMar>
            <w:vAlign w:val="center"/>
          </w:tcPr>
          <w:p w14:paraId="439D1F3B" w14:textId="77777777" w:rsidR="00B62051" w:rsidRDefault="00B62051" w:rsidP="00F63D3F">
            <w:pPr>
              <w:spacing w:line="240" w:lineRule="atLeast"/>
              <w:ind w:firstLineChars="0" w:firstLine="0"/>
              <w:jc w:val="center"/>
              <w:rPr>
                <w:rFonts w:ascii="仿宋" w:hAnsi="仿宋" w:cs="仿宋"/>
                <w:sz w:val="21"/>
                <w:szCs w:val="21"/>
              </w:rPr>
            </w:pPr>
          </w:p>
        </w:tc>
      </w:tr>
      <w:tr w:rsidR="00B62051" w14:paraId="4FACEAB7" w14:textId="77777777" w:rsidTr="00E943EF">
        <w:trPr>
          <w:trHeight w:val="20"/>
        </w:trPr>
        <w:tc>
          <w:tcPr>
            <w:tcW w:w="166" w:type="pct"/>
            <w:vMerge/>
            <w:shd w:val="clear" w:color="auto" w:fill="auto"/>
            <w:tcMar>
              <w:top w:w="15" w:type="dxa"/>
              <w:left w:w="15" w:type="dxa"/>
              <w:right w:w="15" w:type="dxa"/>
            </w:tcMar>
            <w:vAlign w:val="center"/>
          </w:tcPr>
          <w:p w14:paraId="613FB5F2" w14:textId="77777777" w:rsidR="00B62051" w:rsidRDefault="00B62051" w:rsidP="00F63D3F">
            <w:pPr>
              <w:spacing w:line="240" w:lineRule="atLeast"/>
              <w:ind w:firstLineChars="0" w:firstLine="0"/>
              <w:jc w:val="center"/>
              <w:rPr>
                <w:rFonts w:ascii="仿宋" w:hAnsi="仿宋" w:cs="仿宋"/>
                <w:sz w:val="21"/>
                <w:szCs w:val="21"/>
              </w:rPr>
            </w:pPr>
          </w:p>
        </w:tc>
        <w:tc>
          <w:tcPr>
            <w:tcW w:w="163" w:type="pct"/>
            <w:vMerge/>
            <w:shd w:val="clear" w:color="auto" w:fill="auto"/>
            <w:tcMar>
              <w:top w:w="15" w:type="dxa"/>
              <w:left w:w="15" w:type="dxa"/>
              <w:right w:w="15" w:type="dxa"/>
            </w:tcMar>
            <w:vAlign w:val="center"/>
          </w:tcPr>
          <w:p w14:paraId="6433EC3D" w14:textId="77777777" w:rsidR="00B62051" w:rsidRDefault="00B62051" w:rsidP="00F63D3F">
            <w:pPr>
              <w:spacing w:line="240" w:lineRule="atLeast"/>
              <w:ind w:firstLineChars="0" w:firstLine="0"/>
              <w:jc w:val="center"/>
              <w:rPr>
                <w:rFonts w:ascii="仿宋" w:hAnsi="仿宋" w:cs="仿宋"/>
                <w:sz w:val="21"/>
                <w:szCs w:val="21"/>
              </w:rPr>
            </w:pPr>
          </w:p>
        </w:tc>
        <w:tc>
          <w:tcPr>
            <w:tcW w:w="190" w:type="pct"/>
            <w:vMerge/>
            <w:shd w:val="clear" w:color="auto" w:fill="auto"/>
            <w:tcMar>
              <w:top w:w="15" w:type="dxa"/>
              <w:left w:w="15" w:type="dxa"/>
              <w:right w:w="15" w:type="dxa"/>
            </w:tcMar>
            <w:vAlign w:val="center"/>
          </w:tcPr>
          <w:p w14:paraId="36FACC82" w14:textId="77777777" w:rsidR="00B62051" w:rsidRDefault="00B62051" w:rsidP="00F63D3F">
            <w:pPr>
              <w:spacing w:line="240" w:lineRule="atLeast"/>
              <w:ind w:firstLineChars="0" w:firstLine="0"/>
              <w:jc w:val="center"/>
              <w:rPr>
                <w:rFonts w:ascii="仿宋" w:hAnsi="仿宋" w:cs="仿宋"/>
                <w:sz w:val="21"/>
                <w:szCs w:val="21"/>
              </w:rPr>
            </w:pPr>
          </w:p>
        </w:tc>
        <w:tc>
          <w:tcPr>
            <w:tcW w:w="222" w:type="pct"/>
            <w:shd w:val="clear" w:color="auto" w:fill="auto"/>
            <w:tcMar>
              <w:top w:w="15" w:type="dxa"/>
              <w:left w:w="15" w:type="dxa"/>
              <w:right w:w="15" w:type="dxa"/>
            </w:tcMar>
            <w:vAlign w:val="center"/>
          </w:tcPr>
          <w:p w14:paraId="4E8463BA" w14:textId="77777777" w:rsidR="00B62051" w:rsidRDefault="00B62051" w:rsidP="00F63D3F">
            <w:pPr>
              <w:spacing w:line="240" w:lineRule="atLeast"/>
              <w:ind w:firstLineChars="0" w:firstLine="0"/>
              <w:jc w:val="center"/>
              <w:rPr>
                <w:rFonts w:ascii="仿宋" w:hAnsi="仿宋" w:cs="仿宋"/>
                <w:sz w:val="21"/>
                <w:szCs w:val="21"/>
              </w:rPr>
            </w:pPr>
          </w:p>
        </w:tc>
        <w:tc>
          <w:tcPr>
            <w:tcW w:w="359" w:type="pct"/>
            <w:shd w:val="clear" w:color="auto" w:fill="auto"/>
            <w:tcMar>
              <w:top w:w="15" w:type="dxa"/>
              <w:left w:w="15" w:type="dxa"/>
              <w:right w:w="15" w:type="dxa"/>
            </w:tcMar>
            <w:vAlign w:val="center"/>
          </w:tcPr>
          <w:p w14:paraId="47F2C1DE" w14:textId="77777777" w:rsidR="00B62051" w:rsidRDefault="00B62051" w:rsidP="00F63D3F">
            <w:pPr>
              <w:spacing w:line="240" w:lineRule="atLeast"/>
              <w:ind w:firstLineChars="0" w:firstLine="0"/>
              <w:jc w:val="center"/>
              <w:rPr>
                <w:rFonts w:ascii="仿宋" w:hAnsi="仿宋" w:cs="仿宋"/>
                <w:b/>
                <w:bCs/>
                <w:sz w:val="21"/>
                <w:szCs w:val="21"/>
              </w:rPr>
            </w:pPr>
            <w:r>
              <w:rPr>
                <w:rFonts w:ascii="仿宋" w:hAnsi="仿宋" w:cs="仿宋"/>
                <w:b/>
                <w:bCs/>
                <w:sz w:val="21"/>
                <w:szCs w:val="21"/>
              </w:rPr>
              <w:t>ZS</w:t>
            </w:r>
            <w:r>
              <w:rPr>
                <w:rFonts w:ascii="仿宋" w:hAnsi="仿宋" w:cs="仿宋" w:hint="eastAsia"/>
                <w:b/>
                <w:bCs/>
                <w:sz w:val="21"/>
                <w:szCs w:val="21"/>
              </w:rPr>
              <w:t>0</w:t>
            </w:r>
            <w:r>
              <w:rPr>
                <w:rFonts w:ascii="仿宋" w:hAnsi="仿宋" w:cs="仿宋"/>
                <w:b/>
                <w:bCs/>
                <w:sz w:val="21"/>
                <w:szCs w:val="21"/>
              </w:rPr>
              <w:t>0005</w:t>
            </w:r>
          </w:p>
        </w:tc>
        <w:tc>
          <w:tcPr>
            <w:tcW w:w="609" w:type="pct"/>
            <w:shd w:val="clear" w:color="auto" w:fill="auto"/>
            <w:tcMar>
              <w:top w:w="15" w:type="dxa"/>
              <w:left w:w="15" w:type="dxa"/>
              <w:right w:w="15" w:type="dxa"/>
            </w:tcMar>
            <w:vAlign w:val="center"/>
          </w:tcPr>
          <w:p w14:paraId="47043FAF"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专业技能考核</w:t>
            </w:r>
          </w:p>
        </w:tc>
        <w:tc>
          <w:tcPr>
            <w:tcW w:w="183" w:type="pct"/>
            <w:shd w:val="clear" w:color="auto" w:fill="auto"/>
            <w:tcMar>
              <w:top w:w="15" w:type="dxa"/>
              <w:left w:w="15" w:type="dxa"/>
              <w:right w:w="15" w:type="dxa"/>
            </w:tcMar>
            <w:vAlign w:val="center"/>
          </w:tcPr>
          <w:p w14:paraId="090BF4D8"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4</w:t>
            </w:r>
          </w:p>
        </w:tc>
        <w:tc>
          <w:tcPr>
            <w:tcW w:w="188" w:type="pct"/>
            <w:shd w:val="clear" w:color="auto" w:fill="auto"/>
            <w:tcMar>
              <w:top w:w="15" w:type="dxa"/>
              <w:left w:w="15" w:type="dxa"/>
              <w:right w:w="15" w:type="dxa"/>
            </w:tcMar>
            <w:vAlign w:val="center"/>
          </w:tcPr>
          <w:p w14:paraId="2ABCB4E6"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0</w:t>
            </w:r>
          </w:p>
        </w:tc>
        <w:tc>
          <w:tcPr>
            <w:tcW w:w="190" w:type="pct"/>
            <w:shd w:val="clear" w:color="auto" w:fill="auto"/>
            <w:tcMar>
              <w:top w:w="15" w:type="dxa"/>
              <w:left w:w="15" w:type="dxa"/>
              <w:right w:w="15" w:type="dxa"/>
            </w:tcMar>
            <w:vAlign w:val="center"/>
          </w:tcPr>
          <w:p w14:paraId="24749866"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0</w:t>
            </w:r>
          </w:p>
        </w:tc>
        <w:tc>
          <w:tcPr>
            <w:tcW w:w="190" w:type="pct"/>
            <w:shd w:val="clear" w:color="auto" w:fill="auto"/>
            <w:tcMar>
              <w:top w:w="15" w:type="dxa"/>
              <w:left w:w="15" w:type="dxa"/>
              <w:right w:w="15" w:type="dxa"/>
            </w:tcMar>
            <w:vAlign w:val="center"/>
          </w:tcPr>
          <w:p w14:paraId="2807476A"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ascii="仿宋" w:hAnsi="仿宋" w:cs="仿宋" w:hint="eastAsia"/>
                <w:kern w:val="0"/>
                <w:sz w:val="21"/>
                <w:szCs w:val="21"/>
                <w:lang w:bidi="ar"/>
              </w:rPr>
              <w:t>0</w:t>
            </w:r>
          </w:p>
        </w:tc>
        <w:tc>
          <w:tcPr>
            <w:tcW w:w="1950" w:type="pct"/>
            <w:gridSpan w:val="10"/>
            <w:shd w:val="clear" w:color="auto" w:fill="auto"/>
            <w:tcMar>
              <w:top w:w="15" w:type="dxa"/>
              <w:left w:w="15" w:type="dxa"/>
              <w:right w:w="15" w:type="dxa"/>
            </w:tcMar>
            <w:vAlign w:val="center"/>
          </w:tcPr>
          <w:p w14:paraId="3A4B767D" w14:textId="4332065F"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r>
              <w:rPr>
                <w:rFonts w:hAnsi="Times New Roman" w:cs="仿宋" w:hint="eastAsia"/>
                <w:kern w:val="0"/>
                <w:sz w:val="21"/>
                <w:szCs w:val="21"/>
              </w:rPr>
              <w:t>第</w:t>
            </w:r>
            <w:r w:rsidR="00B348BF">
              <w:rPr>
                <w:rFonts w:hAnsi="Times New Roman" w:cs="仿宋"/>
                <w:kern w:val="0"/>
                <w:sz w:val="21"/>
                <w:szCs w:val="21"/>
              </w:rPr>
              <w:t>8</w:t>
            </w:r>
            <w:r>
              <w:rPr>
                <w:rFonts w:hAnsi="Times New Roman" w:cs="仿宋" w:hint="eastAsia"/>
                <w:kern w:val="0"/>
                <w:sz w:val="21"/>
                <w:szCs w:val="21"/>
              </w:rPr>
              <w:t>学期业余及自习自修时间</w:t>
            </w:r>
          </w:p>
        </w:tc>
        <w:tc>
          <w:tcPr>
            <w:tcW w:w="436" w:type="pct"/>
            <w:shd w:val="clear" w:color="auto" w:fill="auto"/>
            <w:tcMar>
              <w:top w:w="15" w:type="dxa"/>
              <w:left w:w="15" w:type="dxa"/>
              <w:right w:w="15" w:type="dxa"/>
            </w:tcMar>
            <w:vAlign w:val="center"/>
          </w:tcPr>
          <w:p w14:paraId="7C0D7019" w14:textId="77777777" w:rsidR="00B62051" w:rsidRDefault="00B62051" w:rsidP="00F63D3F">
            <w:pPr>
              <w:widowControl/>
              <w:spacing w:line="240" w:lineRule="atLeast"/>
              <w:ind w:firstLineChars="0" w:firstLine="0"/>
              <w:jc w:val="center"/>
              <w:textAlignment w:val="center"/>
              <w:rPr>
                <w:rFonts w:ascii="仿宋" w:hAnsi="仿宋" w:cs="仿宋"/>
                <w:kern w:val="0"/>
                <w:sz w:val="21"/>
                <w:szCs w:val="21"/>
                <w:lang w:bidi="ar"/>
              </w:rPr>
            </w:pPr>
          </w:p>
        </w:tc>
        <w:tc>
          <w:tcPr>
            <w:tcW w:w="154" w:type="pct"/>
            <w:shd w:val="clear" w:color="auto" w:fill="auto"/>
            <w:tcMar>
              <w:top w:w="15" w:type="dxa"/>
              <w:left w:w="15" w:type="dxa"/>
              <w:right w:w="15" w:type="dxa"/>
            </w:tcMar>
            <w:vAlign w:val="center"/>
          </w:tcPr>
          <w:p w14:paraId="2A92755B" w14:textId="77777777" w:rsidR="00B62051" w:rsidRDefault="00B62051" w:rsidP="00F63D3F">
            <w:pPr>
              <w:spacing w:line="240" w:lineRule="atLeast"/>
              <w:ind w:firstLineChars="0" w:firstLine="0"/>
              <w:jc w:val="center"/>
              <w:rPr>
                <w:rFonts w:ascii="仿宋" w:hAnsi="仿宋" w:cs="仿宋"/>
                <w:sz w:val="21"/>
                <w:szCs w:val="21"/>
              </w:rPr>
            </w:pPr>
          </w:p>
        </w:tc>
      </w:tr>
      <w:tr w:rsidR="001C385D" w14:paraId="29667544" w14:textId="77777777" w:rsidTr="00E943EF">
        <w:trPr>
          <w:trHeight w:val="20"/>
        </w:trPr>
        <w:tc>
          <w:tcPr>
            <w:tcW w:w="166" w:type="pct"/>
            <w:vMerge/>
            <w:shd w:val="clear" w:color="auto" w:fill="auto"/>
            <w:tcMar>
              <w:top w:w="15" w:type="dxa"/>
              <w:left w:w="15" w:type="dxa"/>
              <w:right w:w="15" w:type="dxa"/>
            </w:tcMar>
            <w:vAlign w:val="center"/>
          </w:tcPr>
          <w:p w14:paraId="37B55356" w14:textId="77777777" w:rsidR="001C385D" w:rsidRDefault="001C385D" w:rsidP="001C385D">
            <w:pPr>
              <w:spacing w:line="240" w:lineRule="atLeast"/>
              <w:ind w:firstLineChars="0" w:firstLine="0"/>
              <w:jc w:val="center"/>
              <w:rPr>
                <w:rFonts w:ascii="仿宋" w:hAnsi="仿宋" w:cs="仿宋"/>
                <w:sz w:val="21"/>
                <w:szCs w:val="21"/>
              </w:rPr>
            </w:pPr>
          </w:p>
        </w:tc>
        <w:tc>
          <w:tcPr>
            <w:tcW w:w="163" w:type="pct"/>
            <w:shd w:val="clear" w:color="auto" w:fill="auto"/>
            <w:tcMar>
              <w:top w:w="15" w:type="dxa"/>
              <w:left w:w="15" w:type="dxa"/>
              <w:right w:w="15" w:type="dxa"/>
            </w:tcMar>
            <w:vAlign w:val="center"/>
          </w:tcPr>
          <w:p w14:paraId="424AD073" w14:textId="77777777" w:rsidR="001C385D" w:rsidRDefault="001C385D" w:rsidP="001C385D">
            <w:pPr>
              <w:spacing w:line="240" w:lineRule="atLeast"/>
              <w:ind w:firstLineChars="0" w:firstLine="0"/>
              <w:jc w:val="center"/>
              <w:rPr>
                <w:rFonts w:ascii="仿宋" w:hAnsi="仿宋" w:cs="仿宋"/>
                <w:b/>
                <w:sz w:val="21"/>
                <w:szCs w:val="21"/>
              </w:rPr>
            </w:pPr>
          </w:p>
        </w:tc>
        <w:tc>
          <w:tcPr>
            <w:tcW w:w="190" w:type="pct"/>
            <w:shd w:val="clear" w:color="auto" w:fill="auto"/>
            <w:tcMar>
              <w:top w:w="15" w:type="dxa"/>
              <w:left w:w="15" w:type="dxa"/>
              <w:right w:w="15" w:type="dxa"/>
            </w:tcMar>
            <w:vAlign w:val="center"/>
          </w:tcPr>
          <w:p w14:paraId="4B2BAD2F" w14:textId="77777777" w:rsidR="001C385D" w:rsidRDefault="001C385D" w:rsidP="001C385D">
            <w:pPr>
              <w:spacing w:line="240" w:lineRule="atLeast"/>
              <w:ind w:firstLineChars="0" w:firstLine="0"/>
              <w:jc w:val="center"/>
              <w:rPr>
                <w:rFonts w:ascii="仿宋" w:hAnsi="仿宋" w:cs="仿宋"/>
                <w:b/>
                <w:sz w:val="21"/>
                <w:szCs w:val="21"/>
              </w:rPr>
            </w:pPr>
          </w:p>
        </w:tc>
        <w:tc>
          <w:tcPr>
            <w:tcW w:w="222" w:type="pct"/>
            <w:shd w:val="clear" w:color="auto" w:fill="auto"/>
            <w:tcMar>
              <w:top w:w="15" w:type="dxa"/>
              <w:left w:w="15" w:type="dxa"/>
              <w:right w:w="15" w:type="dxa"/>
            </w:tcMar>
            <w:vAlign w:val="center"/>
          </w:tcPr>
          <w:p w14:paraId="659FC302" w14:textId="77777777" w:rsidR="001C385D" w:rsidRDefault="001C385D" w:rsidP="001C385D">
            <w:pPr>
              <w:spacing w:line="240" w:lineRule="atLeast"/>
              <w:ind w:firstLineChars="0" w:firstLine="0"/>
              <w:jc w:val="center"/>
              <w:rPr>
                <w:rFonts w:ascii="仿宋" w:hAnsi="仿宋" w:cs="仿宋"/>
                <w:b/>
                <w:sz w:val="21"/>
                <w:szCs w:val="21"/>
              </w:rPr>
            </w:pPr>
          </w:p>
        </w:tc>
        <w:tc>
          <w:tcPr>
            <w:tcW w:w="968" w:type="pct"/>
            <w:gridSpan w:val="2"/>
            <w:shd w:val="clear" w:color="auto" w:fill="E5B8B7" w:themeFill="accent2" w:themeFillTint="66"/>
            <w:tcMar>
              <w:top w:w="15" w:type="dxa"/>
              <w:left w:w="15" w:type="dxa"/>
              <w:right w:w="15" w:type="dxa"/>
            </w:tcMar>
            <w:vAlign w:val="center"/>
          </w:tcPr>
          <w:p w14:paraId="1DC08C2B" w14:textId="77777777"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cs="仿宋" w:hint="eastAsia"/>
                <w:b/>
                <w:kern w:val="0"/>
                <w:sz w:val="21"/>
                <w:szCs w:val="21"/>
                <w:lang w:bidi="ar"/>
              </w:rPr>
              <w:t>小计</w:t>
            </w:r>
          </w:p>
        </w:tc>
        <w:tc>
          <w:tcPr>
            <w:tcW w:w="183" w:type="pct"/>
            <w:shd w:val="clear" w:color="auto" w:fill="E5B8B7" w:themeFill="accent2" w:themeFillTint="66"/>
            <w:tcMar>
              <w:top w:w="15" w:type="dxa"/>
              <w:left w:w="15" w:type="dxa"/>
              <w:right w:w="15" w:type="dxa"/>
            </w:tcMar>
            <w:vAlign w:val="center"/>
          </w:tcPr>
          <w:p w14:paraId="7ECE0EF4" w14:textId="1A2016A1"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35</w:t>
            </w:r>
          </w:p>
        </w:tc>
        <w:tc>
          <w:tcPr>
            <w:tcW w:w="188" w:type="pct"/>
            <w:shd w:val="clear" w:color="auto" w:fill="E5B8B7" w:themeFill="accent2" w:themeFillTint="66"/>
            <w:tcMar>
              <w:top w:w="15" w:type="dxa"/>
              <w:left w:w="15" w:type="dxa"/>
              <w:right w:w="15" w:type="dxa"/>
            </w:tcMar>
            <w:vAlign w:val="center"/>
          </w:tcPr>
          <w:p w14:paraId="4220B5D4" w14:textId="0DBDF21C"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750</w:t>
            </w:r>
          </w:p>
        </w:tc>
        <w:tc>
          <w:tcPr>
            <w:tcW w:w="190" w:type="pct"/>
            <w:shd w:val="clear" w:color="auto" w:fill="E5B8B7" w:themeFill="accent2" w:themeFillTint="66"/>
            <w:tcMar>
              <w:top w:w="15" w:type="dxa"/>
              <w:left w:w="15" w:type="dxa"/>
              <w:right w:w="15" w:type="dxa"/>
            </w:tcMar>
            <w:vAlign w:val="center"/>
          </w:tcPr>
          <w:p w14:paraId="7BEC6459" w14:textId="08AEC6FA"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90" w:type="pct"/>
            <w:shd w:val="clear" w:color="auto" w:fill="E5B8B7" w:themeFill="accent2" w:themeFillTint="66"/>
            <w:tcMar>
              <w:top w:w="15" w:type="dxa"/>
              <w:left w:w="15" w:type="dxa"/>
              <w:right w:w="15" w:type="dxa"/>
            </w:tcMar>
            <w:vAlign w:val="center"/>
          </w:tcPr>
          <w:p w14:paraId="36D29E79" w14:textId="0256A8E3"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750</w:t>
            </w:r>
          </w:p>
        </w:tc>
        <w:tc>
          <w:tcPr>
            <w:tcW w:w="201" w:type="pct"/>
            <w:shd w:val="clear" w:color="auto" w:fill="E5B8B7" w:themeFill="accent2" w:themeFillTint="66"/>
            <w:tcMar>
              <w:top w:w="15" w:type="dxa"/>
              <w:left w:w="15" w:type="dxa"/>
              <w:right w:w="15" w:type="dxa"/>
            </w:tcMar>
            <w:vAlign w:val="center"/>
          </w:tcPr>
          <w:p w14:paraId="4916506A" w14:textId="1453BBFC"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85" w:type="pct"/>
            <w:shd w:val="clear" w:color="auto" w:fill="E5B8B7" w:themeFill="accent2" w:themeFillTint="66"/>
            <w:tcMar>
              <w:top w:w="15" w:type="dxa"/>
              <w:left w:w="15" w:type="dxa"/>
              <w:right w:w="15" w:type="dxa"/>
            </w:tcMar>
            <w:vAlign w:val="center"/>
          </w:tcPr>
          <w:p w14:paraId="7817BEC8" w14:textId="467D9E7B"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92" w:type="pct"/>
            <w:shd w:val="clear" w:color="auto" w:fill="E5B8B7" w:themeFill="accent2" w:themeFillTint="66"/>
            <w:tcMar>
              <w:top w:w="15" w:type="dxa"/>
              <w:left w:w="15" w:type="dxa"/>
              <w:right w:w="15" w:type="dxa"/>
            </w:tcMar>
            <w:vAlign w:val="center"/>
          </w:tcPr>
          <w:p w14:paraId="41FEFB69" w14:textId="11B1A526"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90" w:type="pct"/>
            <w:shd w:val="clear" w:color="auto" w:fill="E5B8B7" w:themeFill="accent2" w:themeFillTint="66"/>
            <w:tcMar>
              <w:top w:w="15" w:type="dxa"/>
              <w:left w:w="15" w:type="dxa"/>
              <w:right w:w="15" w:type="dxa"/>
            </w:tcMar>
            <w:vAlign w:val="center"/>
          </w:tcPr>
          <w:p w14:paraId="6DFFD59D" w14:textId="53BF066E"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94" w:type="pct"/>
            <w:shd w:val="clear" w:color="auto" w:fill="E5B8B7" w:themeFill="accent2" w:themeFillTint="66"/>
            <w:tcMar>
              <w:top w:w="15" w:type="dxa"/>
              <w:left w:w="15" w:type="dxa"/>
              <w:right w:w="15" w:type="dxa"/>
            </w:tcMar>
            <w:vAlign w:val="center"/>
          </w:tcPr>
          <w:p w14:paraId="0AB2EC83" w14:textId="1123296D"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0</w:t>
            </w:r>
          </w:p>
        </w:tc>
        <w:tc>
          <w:tcPr>
            <w:tcW w:w="185" w:type="pct"/>
            <w:shd w:val="clear" w:color="auto" w:fill="E5B8B7" w:themeFill="accent2" w:themeFillTint="66"/>
            <w:tcMar>
              <w:top w:w="15" w:type="dxa"/>
              <w:left w:w="15" w:type="dxa"/>
              <w:right w:w="15" w:type="dxa"/>
            </w:tcMar>
            <w:vAlign w:val="center"/>
          </w:tcPr>
          <w:p w14:paraId="0D281677" w14:textId="4408E9A1"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w:t>
            </w:r>
          </w:p>
        </w:tc>
        <w:tc>
          <w:tcPr>
            <w:tcW w:w="190" w:type="pct"/>
            <w:shd w:val="clear" w:color="auto" w:fill="E5B8B7" w:themeFill="accent2" w:themeFillTint="66"/>
            <w:tcMar>
              <w:top w:w="15" w:type="dxa"/>
              <w:left w:w="15" w:type="dxa"/>
              <w:right w:w="15" w:type="dxa"/>
            </w:tcMar>
            <w:vAlign w:val="center"/>
          </w:tcPr>
          <w:p w14:paraId="55F28189" w14:textId="47D3CBC7"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w:t>
            </w:r>
          </w:p>
        </w:tc>
        <w:tc>
          <w:tcPr>
            <w:tcW w:w="190" w:type="pct"/>
            <w:shd w:val="clear" w:color="auto" w:fill="E5B8B7" w:themeFill="accent2" w:themeFillTint="66"/>
            <w:tcMar>
              <w:top w:w="15" w:type="dxa"/>
              <w:left w:w="15" w:type="dxa"/>
              <w:right w:w="15" w:type="dxa"/>
            </w:tcMar>
            <w:vAlign w:val="center"/>
          </w:tcPr>
          <w:p w14:paraId="53604859" w14:textId="069A0526"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9</w:t>
            </w:r>
          </w:p>
        </w:tc>
        <w:tc>
          <w:tcPr>
            <w:tcW w:w="196" w:type="pct"/>
            <w:shd w:val="clear" w:color="auto" w:fill="E5B8B7" w:themeFill="accent2" w:themeFillTint="66"/>
            <w:tcMar>
              <w:top w:w="15" w:type="dxa"/>
              <w:left w:w="15" w:type="dxa"/>
              <w:right w:w="15" w:type="dxa"/>
            </w:tcMar>
            <w:vAlign w:val="center"/>
          </w:tcPr>
          <w:p w14:paraId="2FC46788" w14:textId="4A0A4959" w:rsidR="001C385D" w:rsidRDefault="001C385D" w:rsidP="001C385D">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21</w:t>
            </w:r>
          </w:p>
        </w:tc>
        <w:tc>
          <w:tcPr>
            <w:tcW w:w="227" w:type="pct"/>
            <w:shd w:val="clear" w:color="auto" w:fill="E5B8B7" w:themeFill="accent2" w:themeFillTint="66"/>
            <w:tcMar>
              <w:top w:w="15" w:type="dxa"/>
              <w:left w:w="15" w:type="dxa"/>
              <w:right w:w="15" w:type="dxa"/>
            </w:tcMar>
            <w:vAlign w:val="center"/>
          </w:tcPr>
          <w:p w14:paraId="1CC4A726" w14:textId="06FCF2AE" w:rsidR="001C385D" w:rsidRDefault="001C385D" w:rsidP="001C385D">
            <w:pPr>
              <w:spacing w:line="240" w:lineRule="atLeast"/>
              <w:ind w:firstLineChars="0" w:firstLine="0"/>
              <w:jc w:val="center"/>
              <w:rPr>
                <w:rFonts w:ascii="仿宋" w:hAnsi="仿宋" w:cs="仿宋"/>
                <w:b/>
                <w:sz w:val="21"/>
                <w:szCs w:val="21"/>
              </w:rPr>
            </w:pPr>
            <w:r>
              <w:rPr>
                <w:rFonts w:ascii="仿宋" w:hAnsi="仿宋" w:hint="eastAsia"/>
                <w:b/>
                <w:bCs/>
                <w:color w:val="000000"/>
                <w:sz w:val="21"/>
                <w:szCs w:val="21"/>
              </w:rPr>
              <w:t>3</w:t>
            </w:r>
          </w:p>
        </w:tc>
        <w:tc>
          <w:tcPr>
            <w:tcW w:w="436" w:type="pct"/>
            <w:shd w:val="clear" w:color="auto" w:fill="E5B8B7" w:themeFill="accent2" w:themeFillTint="66"/>
            <w:tcMar>
              <w:top w:w="15" w:type="dxa"/>
              <w:left w:w="15" w:type="dxa"/>
              <w:right w:w="15" w:type="dxa"/>
            </w:tcMar>
            <w:vAlign w:val="center"/>
          </w:tcPr>
          <w:p w14:paraId="3F4D0F02" w14:textId="77777777" w:rsidR="001C385D" w:rsidRDefault="001C385D" w:rsidP="001C385D">
            <w:pPr>
              <w:spacing w:line="240" w:lineRule="atLeast"/>
              <w:ind w:firstLineChars="0" w:firstLine="0"/>
              <w:jc w:val="center"/>
              <w:rPr>
                <w:rFonts w:ascii="仿宋" w:hAnsi="仿宋" w:cs="仿宋"/>
                <w:b/>
                <w:sz w:val="21"/>
                <w:szCs w:val="21"/>
              </w:rPr>
            </w:pPr>
          </w:p>
        </w:tc>
        <w:tc>
          <w:tcPr>
            <w:tcW w:w="154" w:type="pct"/>
            <w:shd w:val="clear" w:color="auto" w:fill="E5B8B7" w:themeFill="accent2" w:themeFillTint="66"/>
            <w:tcMar>
              <w:top w:w="15" w:type="dxa"/>
              <w:left w:w="15" w:type="dxa"/>
              <w:right w:w="15" w:type="dxa"/>
            </w:tcMar>
            <w:vAlign w:val="center"/>
          </w:tcPr>
          <w:p w14:paraId="0A458E08" w14:textId="77777777" w:rsidR="001C385D" w:rsidRDefault="001C385D" w:rsidP="001C385D">
            <w:pPr>
              <w:spacing w:line="240" w:lineRule="atLeast"/>
              <w:ind w:firstLineChars="0" w:firstLine="0"/>
              <w:jc w:val="center"/>
              <w:rPr>
                <w:rFonts w:ascii="仿宋" w:hAnsi="仿宋" w:cs="仿宋"/>
                <w:b/>
                <w:sz w:val="21"/>
                <w:szCs w:val="21"/>
              </w:rPr>
            </w:pPr>
          </w:p>
        </w:tc>
      </w:tr>
      <w:tr w:rsidR="000C1B59" w14:paraId="79A10578" w14:textId="77777777" w:rsidTr="00E943EF">
        <w:trPr>
          <w:trHeight w:val="20"/>
        </w:trPr>
        <w:tc>
          <w:tcPr>
            <w:tcW w:w="166" w:type="pct"/>
            <w:vMerge/>
            <w:shd w:val="clear" w:color="auto" w:fill="auto"/>
            <w:tcMar>
              <w:top w:w="15" w:type="dxa"/>
              <w:left w:w="15" w:type="dxa"/>
              <w:right w:w="15" w:type="dxa"/>
            </w:tcMar>
            <w:vAlign w:val="center"/>
          </w:tcPr>
          <w:p w14:paraId="5AAD798F" w14:textId="77777777" w:rsidR="000C1B59" w:rsidRDefault="000C1B59" w:rsidP="000C1B59">
            <w:pPr>
              <w:spacing w:line="240" w:lineRule="atLeast"/>
              <w:ind w:firstLineChars="0" w:firstLine="0"/>
              <w:jc w:val="center"/>
              <w:rPr>
                <w:rFonts w:ascii="仿宋" w:hAnsi="仿宋" w:cs="仿宋"/>
                <w:sz w:val="21"/>
                <w:szCs w:val="21"/>
              </w:rPr>
            </w:pPr>
          </w:p>
        </w:tc>
        <w:tc>
          <w:tcPr>
            <w:tcW w:w="163" w:type="pct"/>
            <w:shd w:val="clear" w:color="auto" w:fill="auto"/>
            <w:tcMar>
              <w:top w:w="15" w:type="dxa"/>
              <w:left w:w="15" w:type="dxa"/>
              <w:right w:w="15" w:type="dxa"/>
            </w:tcMar>
            <w:vAlign w:val="center"/>
          </w:tcPr>
          <w:p w14:paraId="4C1D4435" w14:textId="77777777" w:rsidR="000C1B59" w:rsidRDefault="000C1B59" w:rsidP="000C1B59">
            <w:pPr>
              <w:spacing w:line="240" w:lineRule="atLeast"/>
              <w:ind w:firstLineChars="0" w:firstLine="0"/>
              <w:jc w:val="center"/>
              <w:rPr>
                <w:rFonts w:ascii="仿宋" w:hAnsi="仿宋" w:cs="仿宋"/>
                <w:b/>
                <w:sz w:val="21"/>
                <w:szCs w:val="21"/>
              </w:rPr>
            </w:pPr>
          </w:p>
        </w:tc>
        <w:tc>
          <w:tcPr>
            <w:tcW w:w="1380" w:type="pct"/>
            <w:gridSpan w:val="4"/>
            <w:shd w:val="clear" w:color="auto" w:fill="E5B8B7" w:themeFill="accent2" w:themeFillTint="66"/>
            <w:tcMar>
              <w:top w:w="15" w:type="dxa"/>
              <w:left w:w="15" w:type="dxa"/>
              <w:right w:w="15" w:type="dxa"/>
            </w:tcMar>
            <w:vAlign w:val="center"/>
          </w:tcPr>
          <w:p w14:paraId="061B7F25" w14:textId="77777777"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cs="仿宋" w:hint="eastAsia"/>
                <w:b/>
                <w:kern w:val="0"/>
                <w:sz w:val="21"/>
                <w:szCs w:val="21"/>
                <w:lang w:bidi="ar"/>
              </w:rPr>
              <w:t>专业（技能）课合计</w:t>
            </w:r>
          </w:p>
        </w:tc>
        <w:tc>
          <w:tcPr>
            <w:tcW w:w="183" w:type="pct"/>
            <w:shd w:val="clear" w:color="auto" w:fill="E5B8B7" w:themeFill="accent2" w:themeFillTint="66"/>
            <w:tcMar>
              <w:top w:w="15" w:type="dxa"/>
              <w:left w:w="15" w:type="dxa"/>
              <w:right w:w="15" w:type="dxa"/>
            </w:tcMar>
            <w:vAlign w:val="center"/>
          </w:tcPr>
          <w:p w14:paraId="67E973C0" w14:textId="05F7EFB2"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159</w:t>
            </w:r>
          </w:p>
        </w:tc>
        <w:tc>
          <w:tcPr>
            <w:tcW w:w="188" w:type="pct"/>
            <w:shd w:val="clear" w:color="auto" w:fill="E5B8B7" w:themeFill="accent2" w:themeFillTint="66"/>
            <w:tcMar>
              <w:top w:w="15" w:type="dxa"/>
              <w:left w:w="15" w:type="dxa"/>
              <w:right w:w="15" w:type="dxa"/>
            </w:tcMar>
            <w:vAlign w:val="center"/>
          </w:tcPr>
          <w:p w14:paraId="020A7E43" w14:textId="5DAC5304"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2870</w:t>
            </w:r>
          </w:p>
        </w:tc>
        <w:tc>
          <w:tcPr>
            <w:tcW w:w="190" w:type="pct"/>
            <w:shd w:val="clear" w:color="auto" w:fill="E5B8B7" w:themeFill="accent2" w:themeFillTint="66"/>
            <w:tcMar>
              <w:top w:w="15" w:type="dxa"/>
              <w:left w:w="15" w:type="dxa"/>
              <w:right w:w="15" w:type="dxa"/>
            </w:tcMar>
            <w:vAlign w:val="center"/>
          </w:tcPr>
          <w:p w14:paraId="679A7BA5" w14:textId="210B5C23"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1099</w:t>
            </w:r>
          </w:p>
        </w:tc>
        <w:tc>
          <w:tcPr>
            <w:tcW w:w="190" w:type="pct"/>
            <w:shd w:val="clear" w:color="auto" w:fill="E5B8B7" w:themeFill="accent2" w:themeFillTint="66"/>
            <w:tcMar>
              <w:top w:w="15" w:type="dxa"/>
              <w:left w:w="15" w:type="dxa"/>
              <w:right w:w="15" w:type="dxa"/>
            </w:tcMar>
            <w:vAlign w:val="center"/>
          </w:tcPr>
          <w:p w14:paraId="2C8668B3" w14:textId="13706E92"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1751</w:t>
            </w:r>
          </w:p>
        </w:tc>
        <w:tc>
          <w:tcPr>
            <w:tcW w:w="201" w:type="pct"/>
            <w:shd w:val="clear" w:color="auto" w:fill="E5B8B7" w:themeFill="accent2" w:themeFillTint="66"/>
            <w:tcMar>
              <w:top w:w="15" w:type="dxa"/>
              <w:left w:w="15" w:type="dxa"/>
              <w:right w:w="15" w:type="dxa"/>
            </w:tcMar>
            <w:vAlign w:val="center"/>
          </w:tcPr>
          <w:p w14:paraId="3B6B59E5" w14:textId="70808BF9"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9</w:t>
            </w:r>
          </w:p>
        </w:tc>
        <w:tc>
          <w:tcPr>
            <w:tcW w:w="185" w:type="pct"/>
            <w:shd w:val="clear" w:color="auto" w:fill="E5B8B7" w:themeFill="accent2" w:themeFillTint="66"/>
            <w:tcMar>
              <w:top w:w="15" w:type="dxa"/>
              <w:left w:w="15" w:type="dxa"/>
              <w:right w:w="15" w:type="dxa"/>
            </w:tcMar>
            <w:vAlign w:val="center"/>
          </w:tcPr>
          <w:p w14:paraId="206468E1" w14:textId="64CAF8DC"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11</w:t>
            </w:r>
          </w:p>
        </w:tc>
        <w:tc>
          <w:tcPr>
            <w:tcW w:w="192" w:type="pct"/>
            <w:shd w:val="clear" w:color="auto" w:fill="E5B8B7" w:themeFill="accent2" w:themeFillTint="66"/>
            <w:tcMar>
              <w:top w:w="15" w:type="dxa"/>
              <w:left w:w="15" w:type="dxa"/>
              <w:right w:w="15" w:type="dxa"/>
            </w:tcMar>
            <w:vAlign w:val="center"/>
          </w:tcPr>
          <w:p w14:paraId="47184C8A" w14:textId="516594AB"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13</w:t>
            </w:r>
          </w:p>
        </w:tc>
        <w:tc>
          <w:tcPr>
            <w:tcW w:w="190" w:type="pct"/>
            <w:shd w:val="clear" w:color="auto" w:fill="E5B8B7" w:themeFill="accent2" w:themeFillTint="66"/>
            <w:tcMar>
              <w:top w:w="15" w:type="dxa"/>
              <w:left w:w="15" w:type="dxa"/>
              <w:right w:w="15" w:type="dxa"/>
            </w:tcMar>
            <w:vAlign w:val="center"/>
          </w:tcPr>
          <w:p w14:paraId="0A3D2AF2" w14:textId="01CAB0AC"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13</w:t>
            </w:r>
          </w:p>
        </w:tc>
        <w:tc>
          <w:tcPr>
            <w:tcW w:w="194" w:type="pct"/>
            <w:shd w:val="clear" w:color="auto" w:fill="E5B8B7" w:themeFill="accent2" w:themeFillTint="66"/>
            <w:tcMar>
              <w:top w:w="15" w:type="dxa"/>
              <w:left w:w="15" w:type="dxa"/>
              <w:right w:w="15" w:type="dxa"/>
            </w:tcMar>
            <w:vAlign w:val="center"/>
          </w:tcPr>
          <w:p w14:paraId="67A52D19" w14:textId="096F7CF8"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18</w:t>
            </w:r>
          </w:p>
        </w:tc>
        <w:tc>
          <w:tcPr>
            <w:tcW w:w="185" w:type="pct"/>
            <w:shd w:val="clear" w:color="auto" w:fill="E5B8B7" w:themeFill="accent2" w:themeFillTint="66"/>
            <w:tcMar>
              <w:top w:w="15" w:type="dxa"/>
              <w:left w:w="15" w:type="dxa"/>
              <w:right w:w="15" w:type="dxa"/>
            </w:tcMar>
            <w:vAlign w:val="center"/>
          </w:tcPr>
          <w:p w14:paraId="46C01836" w14:textId="1E2257B7"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21</w:t>
            </w:r>
          </w:p>
        </w:tc>
        <w:tc>
          <w:tcPr>
            <w:tcW w:w="190" w:type="pct"/>
            <w:shd w:val="clear" w:color="auto" w:fill="E5B8B7" w:themeFill="accent2" w:themeFillTint="66"/>
            <w:tcMar>
              <w:top w:w="15" w:type="dxa"/>
              <w:left w:w="15" w:type="dxa"/>
              <w:right w:w="15" w:type="dxa"/>
            </w:tcMar>
            <w:vAlign w:val="center"/>
          </w:tcPr>
          <w:p w14:paraId="526D9A52" w14:textId="597EDB73"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13</w:t>
            </w:r>
          </w:p>
        </w:tc>
        <w:tc>
          <w:tcPr>
            <w:tcW w:w="190" w:type="pct"/>
            <w:shd w:val="clear" w:color="auto" w:fill="E5B8B7" w:themeFill="accent2" w:themeFillTint="66"/>
            <w:tcMar>
              <w:top w:w="15" w:type="dxa"/>
              <w:left w:w="15" w:type="dxa"/>
              <w:right w:w="15" w:type="dxa"/>
            </w:tcMar>
            <w:vAlign w:val="center"/>
          </w:tcPr>
          <w:p w14:paraId="51C6194C" w14:textId="411C692B"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25</w:t>
            </w:r>
          </w:p>
        </w:tc>
        <w:tc>
          <w:tcPr>
            <w:tcW w:w="196" w:type="pct"/>
            <w:shd w:val="clear" w:color="auto" w:fill="E5B8B7" w:themeFill="accent2" w:themeFillTint="66"/>
            <w:tcMar>
              <w:top w:w="15" w:type="dxa"/>
              <w:left w:w="15" w:type="dxa"/>
              <w:right w:w="15" w:type="dxa"/>
            </w:tcMar>
            <w:vAlign w:val="center"/>
          </w:tcPr>
          <w:p w14:paraId="37C56CD3" w14:textId="3F2A2420"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21</w:t>
            </w:r>
          </w:p>
        </w:tc>
        <w:tc>
          <w:tcPr>
            <w:tcW w:w="227" w:type="pct"/>
            <w:shd w:val="clear" w:color="auto" w:fill="E5B8B7" w:themeFill="accent2" w:themeFillTint="66"/>
            <w:tcMar>
              <w:top w:w="15" w:type="dxa"/>
              <w:left w:w="15" w:type="dxa"/>
              <w:right w:w="15" w:type="dxa"/>
            </w:tcMar>
            <w:vAlign w:val="center"/>
          </w:tcPr>
          <w:p w14:paraId="2BECA9EE" w14:textId="1DD8711D"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hint="eastAsia"/>
                <w:b/>
                <w:bCs/>
                <w:color w:val="000000"/>
                <w:sz w:val="21"/>
                <w:szCs w:val="21"/>
              </w:rPr>
              <w:t>15</w:t>
            </w:r>
          </w:p>
        </w:tc>
        <w:tc>
          <w:tcPr>
            <w:tcW w:w="436" w:type="pct"/>
            <w:shd w:val="clear" w:color="auto" w:fill="E5B8B7" w:themeFill="accent2" w:themeFillTint="66"/>
            <w:tcMar>
              <w:top w:w="15" w:type="dxa"/>
              <w:left w:w="15" w:type="dxa"/>
              <w:right w:w="15" w:type="dxa"/>
            </w:tcMar>
            <w:vAlign w:val="center"/>
          </w:tcPr>
          <w:p w14:paraId="313FC9AE" w14:textId="77777777" w:rsidR="000C1B59" w:rsidRDefault="000C1B59" w:rsidP="000C1B59">
            <w:pPr>
              <w:spacing w:line="240" w:lineRule="atLeast"/>
              <w:ind w:firstLineChars="0" w:firstLine="0"/>
              <w:jc w:val="center"/>
              <w:rPr>
                <w:rFonts w:ascii="仿宋" w:hAnsi="仿宋" w:cs="仿宋"/>
                <w:b/>
                <w:sz w:val="21"/>
                <w:szCs w:val="21"/>
              </w:rPr>
            </w:pPr>
          </w:p>
        </w:tc>
        <w:tc>
          <w:tcPr>
            <w:tcW w:w="154" w:type="pct"/>
            <w:shd w:val="clear" w:color="auto" w:fill="E5B8B7" w:themeFill="accent2" w:themeFillTint="66"/>
            <w:tcMar>
              <w:top w:w="15" w:type="dxa"/>
              <w:left w:w="15" w:type="dxa"/>
              <w:right w:w="15" w:type="dxa"/>
            </w:tcMar>
            <w:vAlign w:val="center"/>
          </w:tcPr>
          <w:p w14:paraId="7728F738" w14:textId="77777777" w:rsidR="000C1B59" w:rsidRDefault="000C1B59" w:rsidP="000C1B59">
            <w:pPr>
              <w:spacing w:line="240" w:lineRule="atLeast"/>
              <w:ind w:firstLineChars="0" w:firstLine="0"/>
              <w:jc w:val="center"/>
              <w:rPr>
                <w:rFonts w:ascii="仿宋" w:hAnsi="仿宋" w:cs="仿宋"/>
                <w:b/>
                <w:sz w:val="21"/>
                <w:szCs w:val="21"/>
              </w:rPr>
            </w:pPr>
          </w:p>
        </w:tc>
      </w:tr>
      <w:tr w:rsidR="000C1B59" w14:paraId="77D198C4" w14:textId="77777777" w:rsidTr="00E943EF">
        <w:trPr>
          <w:trHeight w:val="20"/>
        </w:trPr>
        <w:tc>
          <w:tcPr>
            <w:tcW w:w="166" w:type="pct"/>
            <w:vMerge/>
            <w:shd w:val="clear" w:color="auto" w:fill="auto"/>
            <w:tcMar>
              <w:top w:w="15" w:type="dxa"/>
              <w:left w:w="15" w:type="dxa"/>
              <w:right w:w="15" w:type="dxa"/>
            </w:tcMar>
            <w:vAlign w:val="center"/>
          </w:tcPr>
          <w:p w14:paraId="315BBC9D" w14:textId="77777777" w:rsidR="000C1B59" w:rsidRDefault="000C1B59" w:rsidP="000C1B59">
            <w:pPr>
              <w:spacing w:line="240" w:lineRule="atLeast"/>
              <w:ind w:firstLineChars="0" w:firstLine="0"/>
              <w:jc w:val="center"/>
              <w:rPr>
                <w:rFonts w:ascii="仿宋" w:hAnsi="仿宋" w:cs="仿宋"/>
                <w:sz w:val="21"/>
                <w:szCs w:val="21"/>
              </w:rPr>
            </w:pPr>
          </w:p>
        </w:tc>
        <w:tc>
          <w:tcPr>
            <w:tcW w:w="1543" w:type="pct"/>
            <w:gridSpan w:val="5"/>
            <w:shd w:val="clear" w:color="auto" w:fill="E5B8B7" w:themeFill="accent2" w:themeFillTint="66"/>
            <w:tcMar>
              <w:top w:w="15" w:type="dxa"/>
              <w:left w:w="15" w:type="dxa"/>
              <w:right w:w="15" w:type="dxa"/>
            </w:tcMar>
            <w:vAlign w:val="center"/>
          </w:tcPr>
          <w:p w14:paraId="68BEC171" w14:textId="77777777" w:rsidR="000C1B59" w:rsidRDefault="000C1B59" w:rsidP="000C1B59">
            <w:pPr>
              <w:widowControl/>
              <w:spacing w:line="240" w:lineRule="atLeast"/>
              <w:ind w:firstLineChars="0" w:firstLine="0"/>
              <w:jc w:val="center"/>
              <w:textAlignment w:val="center"/>
              <w:rPr>
                <w:rFonts w:ascii="仿宋" w:hAnsi="仿宋" w:cs="仿宋"/>
                <w:b/>
                <w:sz w:val="21"/>
                <w:szCs w:val="21"/>
              </w:rPr>
            </w:pPr>
            <w:r>
              <w:rPr>
                <w:rFonts w:ascii="仿宋" w:hAnsi="仿宋" w:cs="仿宋" w:hint="eastAsia"/>
                <w:b/>
                <w:kern w:val="0"/>
                <w:sz w:val="21"/>
                <w:szCs w:val="21"/>
                <w:lang w:bidi="ar"/>
              </w:rPr>
              <w:t>总计</w:t>
            </w:r>
          </w:p>
        </w:tc>
        <w:tc>
          <w:tcPr>
            <w:tcW w:w="183" w:type="pct"/>
            <w:shd w:val="clear" w:color="auto" w:fill="E5B8B7" w:themeFill="accent2" w:themeFillTint="66"/>
            <w:tcMar>
              <w:top w:w="15" w:type="dxa"/>
              <w:left w:w="15" w:type="dxa"/>
              <w:right w:w="15" w:type="dxa"/>
            </w:tcMar>
            <w:vAlign w:val="center"/>
          </w:tcPr>
          <w:p w14:paraId="790FE9B5" w14:textId="3E6FE6FE"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272</w:t>
            </w:r>
          </w:p>
        </w:tc>
        <w:tc>
          <w:tcPr>
            <w:tcW w:w="188" w:type="pct"/>
            <w:shd w:val="clear" w:color="auto" w:fill="E5B8B7" w:themeFill="accent2" w:themeFillTint="66"/>
            <w:tcMar>
              <w:top w:w="15" w:type="dxa"/>
              <w:left w:w="15" w:type="dxa"/>
              <w:right w:w="15" w:type="dxa"/>
            </w:tcMar>
            <w:vAlign w:val="center"/>
          </w:tcPr>
          <w:p w14:paraId="7285C6E7" w14:textId="4564EFCC"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4985</w:t>
            </w:r>
          </w:p>
        </w:tc>
        <w:tc>
          <w:tcPr>
            <w:tcW w:w="190" w:type="pct"/>
            <w:shd w:val="clear" w:color="auto" w:fill="E5B8B7" w:themeFill="accent2" w:themeFillTint="66"/>
            <w:tcMar>
              <w:top w:w="15" w:type="dxa"/>
              <w:left w:w="15" w:type="dxa"/>
              <w:right w:w="15" w:type="dxa"/>
            </w:tcMar>
            <w:vAlign w:val="center"/>
          </w:tcPr>
          <w:p w14:paraId="112C7964" w14:textId="3B63DAC8"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2209</w:t>
            </w:r>
          </w:p>
        </w:tc>
        <w:tc>
          <w:tcPr>
            <w:tcW w:w="190" w:type="pct"/>
            <w:shd w:val="clear" w:color="auto" w:fill="E5B8B7" w:themeFill="accent2" w:themeFillTint="66"/>
            <w:tcMar>
              <w:top w:w="15" w:type="dxa"/>
              <w:left w:w="15" w:type="dxa"/>
              <w:right w:w="15" w:type="dxa"/>
            </w:tcMar>
            <w:vAlign w:val="center"/>
          </w:tcPr>
          <w:p w14:paraId="7239B356" w14:textId="51F9276A"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2756</w:t>
            </w:r>
          </w:p>
        </w:tc>
        <w:tc>
          <w:tcPr>
            <w:tcW w:w="201" w:type="pct"/>
            <w:shd w:val="clear" w:color="auto" w:fill="E5B8B7" w:themeFill="accent2" w:themeFillTint="66"/>
            <w:tcMar>
              <w:top w:w="15" w:type="dxa"/>
              <w:left w:w="15" w:type="dxa"/>
              <w:right w:w="15" w:type="dxa"/>
            </w:tcMar>
            <w:vAlign w:val="center"/>
          </w:tcPr>
          <w:p w14:paraId="2AA1EB6C" w14:textId="21588D66"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33</w:t>
            </w:r>
          </w:p>
        </w:tc>
        <w:tc>
          <w:tcPr>
            <w:tcW w:w="185" w:type="pct"/>
            <w:shd w:val="clear" w:color="auto" w:fill="E5B8B7" w:themeFill="accent2" w:themeFillTint="66"/>
            <w:tcMar>
              <w:top w:w="15" w:type="dxa"/>
              <w:left w:w="15" w:type="dxa"/>
              <w:right w:w="15" w:type="dxa"/>
            </w:tcMar>
            <w:vAlign w:val="center"/>
          </w:tcPr>
          <w:p w14:paraId="20D14768" w14:textId="60C5EC60"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31</w:t>
            </w:r>
          </w:p>
        </w:tc>
        <w:tc>
          <w:tcPr>
            <w:tcW w:w="192" w:type="pct"/>
            <w:shd w:val="clear" w:color="auto" w:fill="E5B8B7" w:themeFill="accent2" w:themeFillTint="66"/>
            <w:tcMar>
              <w:top w:w="15" w:type="dxa"/>
              <w:left w:w="15" w:type="dxa"/>
              <w:right w:w="15" w:type="dxa"/>
            </w:tcMar>
            <w:vAlign w:val="center"/>
          </w:tcPr>
          <w:p w14:paraId="17AD2AF7" w14:textId="2DA5B582"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31</w:t>
            </w:r>
          </w:p>
        </w:tc>
        <w:tc>
          <w:tcPr>
            <w:tcW w:w="190" w:type="pct"/>
            <w:shd w:val="clear" w:color="auto" w:fill="E5B8B7" w:themeFill="accent2" w:themeFillTint="66"/>
            <w:tcMar>
              <w:top w:w="15" w:type="dxa"/>
              <w:left w:w="15" w:type="dxa"/>
              <w:right w:w="15" w:type="dxa"/>
            </w:tcMar>
            <w:vAlign w:val="center"/>
          </w:tcPr>
          <w:p w14:paraId="6955F276" w14:textId="7800A02F"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34</w:t>
            </w:r>
          </w:p>
        </w:tc>
        <w:tc>
          <w:tcPr>
            <w:tcW w:w="194" w:type="pct"/>
            <w:shd w:val="clear" w:color="auto" w:fill="E5B8B7" w:themeFill="accent2" w:themeFillTint="66"/>
            <w:tcMar>
              <w:top w:w="15" w:type="dxa"/>
              <w:left w:w="15" w:type="dxa"/>
              <w:right w:w="15" w:type="dxa"/>
            </w:tcMar>
            <w:vAlign w:val="center"/>
          </w:tcPr>
          <w:p w14:paraId="21438391" w14:textId="7A9EE8F4"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32</w:t>
            </w:r>
          </w:p>
        </w:tc>
        <w:tc>
          <w:tcPr>
            <w:tcW w:w="185" w:type="pct"/>
            <w:shd w:val="clear" w:color="auto" w:fill="E5B8B7" w:themeFill="accent2" w:themeFillTint="66"/>
            <w:tcMar>
              <w:top w:w="15" w:type="dxa"/>
              <w:left w:w="15" w:type="dxa"/>
              <w:right w:w="15" w:type="dxa"/>
            </w:tcMar>
            <w:vAlign w:val="center"/>
          </w:tcPr>
          <w:p w14:paraId="361B1E54" w14:textId="04506E30"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31</w:t>
            </w:r>
          </w:p>
        </w:tc>
        <w:tc>
          <w:tcPr>
            <w:tcW w:w="190" w:type="pct"/>
            <w:shd w:val="clear" w:color="auto" w:fill="E5B8B7" w:themeFill="accent2" w:themeFillTint="66"/>
            <w:tcMar>
              <w:top w:w="15" w:type="dxa"/>
              <w:left w:w="15" w:type="dxa"/>
              <w:right w:w="15" w:type="dxa"/>
            </w:tcMar>
            <w:vAlign w:val="center"/>
          </w:tcPr>
          <w:p w14:paraId="49674F63" w14:textId="3A9E4031"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23</w:t>
            </w:r>
          </w:p>
        </w:tc>
        <w:tc>
          <w:tcPr>
            <w:tcW w:w="190" w:type="pct"/>
            <w:shd w:val="clear" w:color="auto" w:fill="E5B8B7" w:themeFill="accent2" w:themeFillTint="66"/>
            <w:tcMar>
              <w:top w:w="15" w:type="dxa"/>
              <w:left w:w="15" w:type="dxa"/>
              <w:right w:w="15" w:type="dxa"/>
            </w:tcMar>
            <w:vAlign w:val="center"/>
          </w:tcPr>
          <w:p w14:paraId="1B5D5EC3" w14:textId="09A97021"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28</w:t>
            </w:r>
          </w:p>
        </w:tc>
        <w:tc>
          <w:tcPr>
            <w:tcW w:w="196" w:type="pct"/>
            <w:shd w:val="clear" w:color="auto" w:fill="E5B8B7" w:themeFill="accent2" w:themeFillTint="66"/>
            <w:tcMar>
              <w:top w:w="15" w:type="dxa"/>
              <w:left w:w="15" w:type="dxa"/>
              <w:right w:w="15" w:type="dxa"/>
            </w:tcMar>
            <w:vAlign w:val="center"/>
          </w:tcPr>
          <w:p w14:paraId="6809117D" w14:textId="4B9C34F7"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21</w:t>
            </w:r>
          </w:p>
        </w:tc>
        <w:tc>
          <w:tcPr>
            <w:tcW w:w="227" w:type="pct"/>
            <w:shd w:val="clear" w:color="auto" w:fill="E5B8B7" w:themeFill="accent2" w:themeFillTint="66"/>
            <w:tcMar>
              <w:top w:w="15" w:type="dxa"/>
              <w:left w:w="15" w:type="dxa"/>
              <w:right w:w="15" w:type="dxa"/>
            </w:tcMar>
            <w:vAlign w:val="center"/>
          </w:tcPr>
          <w:p w14:paraId="3EF0E085" w14:textId="5E283A72" w:rsidR="000C1B59" w:rsidRDefault="000C1B59" w:rsidP="000C1B59">
            <w:pPr>
              <w:widowControl/>
              <w:spacing w:line="240" w:lineRule="atLeast"/>
              <w:ind w:firstLineChars="0" w:firstLine="0"/>
              <w:jc w:val="center"/>
              <w:textAlignment w:val="center"/>
              <w:rPr>
                <w:rFonts w:ascii="仿宋" w:hAnsi="仿宋" w:cs="仿宋"/>
                <w:b/>
                <w:kern w:val="0"/>
                <w:sz w:val="21"/>
                <w:szCs w:val="21"/>
                <w:lang w:bidi="ar"/>
              </w:rPr>
            </w:pPr>
            <w:r>
              <w:rPr>
                <w:rFonts w:ascii="仿宋" w:hAnsi="仿宋" w:hint="eastAsia"/>
                <w:b/>
                <w:bCs/>
                <w:color w:val="000000"/>
                <w:sz w:val="21"/>
                <w:szCs w:val="21"/>
              </w:rPr>
              <w:t>15</w:t>
            </w:r>
          </w:p>
        </w:tc>
        <w:tc>
          <w:tcPr>
            <w:tcW w:w="436" w:type="pct"/>
            <w:shd w:val="clear" w:color="auto" w:fill="E5B8B7" w:themeFill="accent2" w:themeFillTint="66"/>
            <w:tcMar>
              <w:top w:w="15" w:type="dxa"/>
              <w:left w:w="15" w:type="dxa"/>
              <w:right w:w="15" w:type="dxa"/>
            </w:tcMar>
            <w:vAlign w:val="center"/>
          </w:tcPr>
          <w:p w14:paraId="39E22EAD" w14:textId="77777777" w:rsidR="000C1B59" w:rsidRDefault="000C1B59" w:rsidP="000C1B59">
            <w:pPr>
              <w:spacing w:line="240" w:lineRule="atLeast"/>
              <w:ind w:firstLineChars="0" w:firstLine="0"/>
              <w:jc w:val="center"/>
              <w:rPr>
                <w:rFonts w:ascii="仿宋" w:hAnsi="仿宋" w:cs="仿宋"/>
                <w:b/>
                <w:sz w:val="21"/>
                <w:szCs w:val="21"/>
              </w:rPr>
            </w:pPr>
          </w:p>
        </w:tc>
        <w:tc>
          <w:tcPr>
            <w:tcW w:w="154" w:type="pct"/>
            <w:shd w:val="clear" w:color="auto" w:fill="E5B8B7" w:themeFill="accent2" w:themeFillTint="66"/>
            <w:tcMar>
              <w:top w:w="15" w:type="dxa"/>
              <w:left w:w="15" w:type="dxa"/>
              <w:right w:w="15" w:type="dxa"/>
            </w:tcMar>
            <w:vAlign w:val="center"/>
          </w:tcPr>
          <w:p w14:paraId="35256CF4" w14:textId="77777777" w:rsidR="000C1B59" w:rsidRDefault="000C1B59" w:rsidP="000C1B59">
            <w:pPr>
              <w:spacing w:line="240" w:lineRule="atLeast"/>
              <w:ind w:firstLineChars="0" w:firstLine="0"/>
              <w:jc w:val="center"/>
              <w:rPr>
                <w:rFonts w:ascii="仿宋" w:hAnsi="仿宋" w:cs="仿宋"/>
                <w:b/>
                <w:sz w:val="21"/>
                <w:szCs w:val="21"/>
              </w:rPr>
            </w:pPr>
          </w:p>
        </w:tc>
      </w:tr>
    </w:tbl>
    <w:p w14:paraId="354CF801" w14:textId="146F9DD2" w:rsidR="001E3E2D" w:rsidRDefault="001E3E2D" w:rsidP="00B62051">
      <w:pPr>
        <w:pBdr>
          <w:top w:val="none" w:sz="0" w:space="1" w:color="auto"/>
          <w:left w:val="none" w:sz="0" w:space="4" w:color="auto"/>
          <w:bottom w:val="none" w:sz="0" w:space="1" w:color="auto"/>
          <w:right w:val="none" w:sz="0" w:space="4" w:color="auto"/>
        </w:pBdr>
        <w:spacing w:line="240" w:lineRule="atLeast"/>
        <w:ind w:firstLineChars="0" w:firstLine="0"/>
        <w:rPr>
          <w:rFonts w:ascii="黑体" w:eastAsia="黑体" w:hAnsi="黑体"/>
        </w:rPr>
      </w:pPr>
    </w:p>
    <w:p w14:paraId="190650DE" w14:textId="77777777" w:rsidR="001E3E2D" w:rsidRDefault="001E3E2D">
      <w:pPr>
        <w:widowControl/>
        <w:spacing w:line="240" w:lineRule="auto"/>
        <w:ind w:firstLineChars="0" w:firstLine="0"/>
        <w:jc w:val="left"/>
        <w:rPr>
          <w:rFonts w:ascii="黑体" w:eastAsia="黑体" w:hAnsi="黑体"/>
        </w:rPr>
      </w:pPr>
      <w:r>
        <w:rPr>
          <w:rFonts w:ascii="黑体" w:eastAsia="黑体" w:hAnsi="黑体"/>
        </w:rPr>
        <w:br w:type="page"/>
      </w:r>
    </w:p>
    <w:p w14:paraId="36B9E414" w14:textId="72D64BB7" w:rsidR="005C0AA8" w:rsidRDefault="001E3E2D" w:rsidP="001E3E2D">
      <w:pPr>
        <w:pBdr>
          <w:top w:val="none" w:sz="0" w:space="1" w:color="auto"/>
          <w:left w:val="none" w:sz="0" w:space="4" w:color="auto"/>
          <w:bottom w:val="none" w:sz="0" w:space="1" w:color="auto"/>
          <w:right w:val="none" w:sz="0" w:space="4" w:color="auto"/>
        </w:pBdr>
        <w:spacing w:line="720" w:lineRule="auto"/>
        <w:ind w:firstLineChars="0" w:firstLine="0"/>
        <w:rPr>
          <w:rFonts w:ascii="黑体" w:eastAsia="黑体" w:hAnsi="黑体"/>
        </w:rPr>
      </w:pPr>
      <w:r>
        <w:rPr>
          <w:rFonts w:ascii="黑体" w:eastAsia="黑体" w:hAnsi="黑体" w:hint="eastAsia"/>
        </w:rPr>
        <w:lastRenderedPageBreak/>
        <w:t>附件二</w:t>
      </w:r>
    </w:p>
    <w:p w14:paraId="22239582" w14:textId="03ECFEBA" w:rsidR="001E3E2D" w:rsidRDefault="001E3E2D" w:rsidP="001E3E2D">
      <w:pPr>
        <w:pBdr>
          <w:top w:val="none" w:sz="0" w:space="1" w:color="auto"/>
          <w:left w:val="none" w:sz="0" w:space="4" w:color="auto"/>
          <w:bottom w:val="none" w:sz="0" w:space="1" w:color="auto"/>
          <w:right w:val="none" w:sz="0" w:space="4" w:color="auto"/>
        </w:pBdr>
        <w:spacing w:line="720" w:lineRule="auto"/>
        <w:ind w:firstLineChars="0" w:firstLine="0"/>
        <w:rPr>
          <w:rFonts w:ascii="黑体" w:eastAsia="黑体" w:hAnsi="黑体"/>
        </w:rPr>
      </w:pPr>
      <w:r>
        <w:rPr>
          <w:rFonts w:ascii="黑体" w:eastAsia="黑体" w:hAnsi="黑体" w:hint="eastAsia"/>
        </w:rPr>
        <w:t>一、主要专业基础课程介绍</w:t>
      </w:r>
    </w:p>
    <w:tbl>
      <w:tblPr>
        <w:tblStyle w:val="21"/>
        <w:tblpPr w:leftFromText="180" w:rightFromText="180" w:vertAnchor="text" w:horzAnchor="margin" w:tblpY="262"/>
        <w:tblW w:w="5000" w:type="pct"/>
        <w:tblLook w:val="04A0" w:firstRow="1" w:lastRow="0" w:firstColumn="1" w:lastColumn="0" w:noHBand="0" w:noVBand="1"/>
      </w:tblPr>
      <w:tblGrid>
        <w:gridCol w:w="426"/>
        <w:gridCol w:w="572"/>
        <w:gridCol w:w="5068"/>
        <w:gridCol w:w="3044"/>
        <w:gridCol w:w="3635"/>
      </w:tblGrid>
      <w:tr w:rsidR="001E3E2D" w14:paraId="3451FA91" w14:textId="77777777" w:rsidTr="00C002CB">
        <w:tc>
          <w:tcPr>
            <w:tcW w:w="164" w:type="pct"/>
            <w:vAlign w:val="center"/>
          </w:tcPr>
          <w:p w14:paraId="0D37730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序号</w:t>
            </w:r>
          </w:p>
        </w:tc>
        <w:tc>
          <w:tcPr>
            <w:tcW w:w="225" w:type="pct"/>
            <w:vAlign w:val="center"/>
          </w:tcPr>
          <w:p w14:paraId="2344D34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课程名称</w:t>
            </w:r>
          </w:p>
        </w:tc>
        <w:tc>
          <w:tcPr>
            <w:tcW w:w="1989" w:type="pct"/>
            <w:vAlign w:val="center"/>
          </w:tcPr>
          <w:p w14:paraId="226AD8D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课程目标</w:t>
            </w:r>
          </w:p>
        </w:tc>
        <w:tc>
          <w:tcPr>
            <w:tcW w:w="1195" w:type="pct"/>
            <w:vAlign w:val="center"/>
          </w:tcPr>
          <w:p w14:paraId="780D557E"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课程内容</w:t>
            </w:r>
          </w:p>
        </w:tc>
        <w:tc>
          <w:tcPr>
            <w:tcW w:w="1427" w:type="pct"/>
            <w:vAlign w:val="center"/>
          </w:tcPr>
          <w:p w14:paraId="3295B51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教学要求</w:t>
            </w:r>
          </w:p>
        </w:tc>
      </w:tr>
      <w:tr w:rsidR="001E3E2D" w14:paraId="2CE2F921" w14:textId="77777777" w:rsidTr="00C002CB">
        <w:tc>
          <w:tcPr>
            <w:tcW w:w="164" w:type="pct"/>
            <w:vAlign w:val="center"/>
          </w:tcPr>
          <w:p w14:paraId="48066F2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w:t>
            </w:r>
          </w:p>
        </w:tc>
        <w:tc>
          <w:tcPr>
            <w:tcW w:w="225" w:type="pct"/>
            <w:vAlign w:val="center"/>
          </w:tcPr>
          <w:p w14:paraId="39E238C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现代汉语</w:t>
            </w:r>
          </w:p>
        </w:tc>
        <w:tc>
          <w:tcPr>
            <w:tcW w:w="1989" w:type="pct"/>
            <w:vAlign w:val="center"/>
          </w:tcPr>
          <w:p w14:paraId="36A80FF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素质目标：</w:t>
            </w:r>
          </w:p>
          <w:p w14:paraId="6878637F"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1.激发对现代汉语的学习兴趣，培养热爱祖国语言文字的情感。</w:t>
            </w:r>
          </w:p>
          <w:p w14:paraId="6D8DDBE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2.培养热爱汉语教育和汉语研究工作的情感。</w:t>
            </w:r>
          </w:p>
          <w:p w14:paraId="7639DB7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知识目标：</w:t>
            </w:r>
          </w:p>
          <w:p w14:paraId="24A49CF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1.掌握现代汉语的基本理论和基本知识，把原有的对现代汉语的感性认识理性化、系统化。</w:t>
            </w:r>
          </w:p>
          <w:p w14:paraId="5A26E05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2.掌握汉语作为语言教学的基本方法和技能。</w:t>
            </w:r>
          </w:p>
          <w:p w14:paraId="207921F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能力目标：</w:t>
            </w:r>
          </w:p>
          <w:p w14:paraId="621857E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1.能讲标准的普通话，能规范地使用汉字。</w:t>
            </w:r>
          </w:p>
          <w:p w14:paraId="5AF0C64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2.能初步形成从事语言教学工作的能力。</w:t>
            </w:r>
          </w:p>
        </w:tc>
        <w:tc>
          <w:tcPr>
            <w:tcW w:w="1195" w:type="pct"/>
            <w:vAlign w:val="center"/>
          </w:tcPr>
          <w:p w14:paraId="61F2923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1.“现代汉语”课程的性质、内容</w:t>
            </w:r>
          </w:p>
          <w:p w14:paraId="31DF2ED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 语音</w:t>
            </w:r>
          </w:p>
          <w:p w14:paraId="5A144A5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 文字</w:t>
            </w:r>
          </w:p>
          <w:p w14:paraId="5775B95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  词汇</w:t>
            </w:r>
          </w:p>
          <w:p w14:paraId="5A53F32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5. 语法</w:t>
            </w:r>
          </w:p>
          <w:p w14:paraId="61A31F7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6.  修辞</w:t>
            </w:r>
          </w:p>
        </w:tc>
        <w:tc>
          <w:tcPr>
            <w:tcW w:w="1427" w:type="pct"/>
            <w:vAlign w:val="center"/>
          </w:tcPr>
          <w:p w14:paraId="49FBEAD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教学场地建议：多媒体功能教室</w:t>
            </w:r>
          </w:p>
          <w:p w14:paraId="606CC0D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教学设施设备建议：多媒体</w:t>
            </w:r>
          </w:p>
          <w:p w14:paraId="472F2C0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方法建议：采用理论与实践相结合的原则进行教学，注重启发式教学，培养学生独立思考能力。结合汉语教学实践多加以训练，以便理解掌握知识。要重视直观教学，尽量采用一些能提高教学效果的现代化教学手段。</w:t>
            </w:r>
          </w:p>
          <w:p w14:paraId="77B8272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考核评价建议：采用平时形成性考核和期末终结性考试相结合的方式进行。</w:t>
            </w:r>
          </w:p>
          <w:p w14:paraId="6EC23E7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师资建议：中文专业教师</w:t>
            </w:r>
          </w:p>
        </w:tc>
      </w:tr>
      <w:tr w:rsidR="001E3E2D" w14:paraId="51C806E6" w14:textId="77777777" w:rsidTr="00C002CB">
        <w:tc>
          <w:tcPr>
            <w:tcW w:w="164" w:type="pct"/>
            <w:vAlign w:val="center"/>
          </w:tcPr>
          <w:p w14:paraId="1A7C2CC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2</w:t>
            </w:r>
          </w:p>
        </w:tc>
        <w:tc>
          <w:tcPr>
            <w:tcW w:w="225" w:type="pct"/>
            <w:vAlign w:val="center"/>
          </w:tcPr>
          <w:p w14:paraId="28CD795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现当代文学与阅读指导</w:t>
            </w:r>
          </w:p>
        </w:tc>
        <w:tc>
          <w:tcPr>
            <w:tcW w:w="1989" w:type="pct"/>
            <w:vAlign w:val="center"/>
          </w:tcPr>
          <w:p w14:paraId="6DB51CA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素质目标：</w:t>
            </w:r>
          </w:p>
          <w:p w14:paraId="5818296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1激发对现当代文学的学习兴趣，培养热爱文学的情感。</w:t>
            </w:r>
          </w:p>
          <w:p w14:paraId="31F910E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2.培养热爱现当代文学研究工作的情感。</w:t>
            </w:r>
          </w:p>
          <w:p w14:paraId="3B099E58"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3.增强民族自信心和自豪感。</w:t>
            </w:r>
          </w:p>
          <w:p w14:paraId="7B0C738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知识目标：</w:t>
            </w:r>
          </w:p>
          <w:p w14:paraId="27B9E368"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1.掌握现当代文学发展的过程。</w:t>
            </w:r>
          </w:p>
          <w:p w14:paraId="2155D7F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2.了解现当代重要作家创作概况，并掌握他们代表作的思想及艺术特色。</w:t>
            </w:r>
          </w:p>
          <w:p w14:paraId="7549CCC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能力目标：</w:t>
            </w:r>
          </w:p>
          <w:p w14:paraId="2B41F02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1．能独立地阅读、赏析和评价现当代各类文学作品。</w:t>
            </w:r>
          </w:p>
          <w:p w14:paraId="1BA68D0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2．提高创新能力、发掘能力和文学综合素养。</w:t>
            </w:r>
          </w:p>
        </w:tc>
        <w:tc>
          <w:tcPr>
            <w:tcW w:w="1195" w:type="pct"/>
            <w:vAlign w:val="center"/>
          </w:tcPr>
          <w:p w14:paraId="5F7D8B0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1.中国现当代文学的特征</w:t>
            </w:r>
          </w:p>
          <w:p w14:paraId="6E4C6A6E"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2.中国现当代文学的历史分期和各时期的主要特点</w:t>
            </w:r>
          </w:p>
          <w:p w14:paraId="049BEFB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3.“五四”和第一次国内革命战争时期的文学</w:t>
            </w:r>
          </w:p>
          <w:p w14:paraId="6D479C0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4.第二次国内革命战争时期的文学</w:t>
            </w:r>
          </w:p>
          <w:p w14:paraId="6F3A08B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5.抗日战争和解放战争时期的文学</w:t>
            </w:r>
          </w:p>
          <w:p w14:paraId="206C5F38"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6.建国十七年和文化大革命时期的文学</w:t>
            </w:r>
          </w:p>
          <w:p w14:paraId="788DB6F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7.新时期的文学</w:t>
            </w:r>
          </w:p>
          <w:p w14:paraId="6FB20B5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8.港台文学</w:t>
            </w:r>
          </w:p>
        </w:tc>
        <w:tc>
          <w:tcPr>
            <w:tcW w:w="1427" w:type="pct"/>
            <w:vAlign w:val="center"/>
          </w:tcPr>
          <w:p w14:paraId="1C69ACC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教学场地建议：多媒体功能教室</w:t>
            </w:r>
          </w:p>
          <w:p w14:paraId="1D16DDC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教学设施设备建议：多媒体</w:t>
            </w:r>
          </w:p>
          <w:p w14:paraId="1146388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教学方法建议：注重启发式教学，培养学生独立思考能力。</w:t>
            </w:r>
          </w:p>
          <w:p w14:paraId="4DF3D08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考核评价建议：采用平时形成性考核和期末终结性考试相结合的方式进行。</w:t>
            </w:r>
          </w:p>
          <w:p w14:paraId="1D93FFC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师资建议：中文专业教师</w:t>
            </w:r>
          </w:p>
        </w:tc>
      </w:tr>
      <w:tr w:rsidR="001E3E2D" w14:paraId="4A324953" w14:textId="77777777" w:rsidTr="00C002CB">
        <w:tc>
          <w:tcPr>
            <w:tcW w:w="164" w:type="pct"/>
            <w:vAlign w:val="center"/>
          </w:tcPr>
          <w:p w14:paraId="01BD99B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w:t>
            </w:r>
          </w:p>
        </w:tc>
        <w:tc>
          <w:tcPr>
            <w:tcW w:w="225" w:type="pct"/>
            <w:vAlign w:val="center"/>
          </w:tcPr>
          <w:p w14:paraId="61BE09F8" w14:textId="4C6775E2"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古代</w:t>
            </w:r>
            <w:r w:rsidR="00C002CB">
              <w:rPr>
                <w:rFonts w:ascii="宋体" w:eastAsia="宋体" w:hAnsi="宋体" w:cs="宋体" w:hint="eastAsia"/>
                <w:kern w:val="0"/>
                <w:sz w:val="21"/>
              </w:rPr>
              <w:lastRenderedPageBreak/>
              <w:t>文学</w:t>
            </w:r>
          </w:p>
        </w:tc>
        <w:tc>
          <w:tcPr>
            <w:tcW w:w="1989" w:type="pct"/>
            <w:vAlign w:val="center"/>
          </w:tcPr>
          <w:p w14:paraId="529153C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素质目标：</w:t>
            </w:r>
          </w:p>
          <w:p w14:paraId="2C48AEC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1.激发对古代文学的学习兴趣，培养热爱文学的情感。</w:t>
            </w:r>
          </w:p>
          <w:p w14:paraId="7B64B5F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2.培养热爱诗文教育和诗文研究工作的情感。</w:t>
            </w:r>
          </w:p>
          <w:p w14:paraId="61A5CA1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3.增强民族自信心和自豪感。</w:t>
            </w:r>
          </w:p>
          <w:p w14:paraId="30472D9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知识目标：</w:t>
            </w:r>
          </w:p>
          <w:p w14:paraId="35AC29F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1.掌握我国古代文学的发展概况和光辉成就。</w:t>
            </w:r>
          </w:p>
          <w:p w14:paraId="28D36A4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2.了解并掌握各历史时期的代表作家的代表作品。</w:t>
            </w:r>
          </w:p>
          <w:p w14:paraId="51A04B4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能力目标：</w:t>
            </w:r>
          </w:p>
          <w:p w14:paraId="0D74D2D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1.具备一定的作品鉴赏能力。</w:t>
            </w:r>
          </w:p>
          <w:p w14:paraId="55C83E3E"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2.能比较准确地把握诗文的思想内容及艺术特征。</w:t>
            </w:r>
          </w:p>
          <w:p w14:paraId="7E08B1B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3.能初步形成从事诗歌教学工作的能力。</w:t>
            </w:r>
          </w:p>
        </w:tc>
        <w:tc>
          <w:tcPr>
            <w:tcW w:w="1195" w:type="pct"/>
            <w:vAlign w:val="center"/>
          </w:tcPr>
          <w:p w14:paraId="2E9636C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1.文学的起源、上古文学、古代神话</w:t>
            </w:r>
          </w:p>
          <w:p w14:paraId="53C0822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2.《诗经》</w:t>
            </w:r>
          </w:p>
          <w:p w14:paraId="1B4EEB4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3.先秦历史散文和诸子散文</w:t>
            </w:r>
          </w:p>
          <w:p w14:paraId="3DA541C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4.屈原与《楚辞》</w:t>
            </w:r>
          </w:p>
          <w:p w14:paraId="07D995F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5.秦汉魏晋南北朝文学</w:t>
            </w:r>
          </w:p>
          <w:p w14:paraId="4159CA7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6.隋唐五代宋金辽文学</w:t>
            </w:r>
          </w:p>
          <w:p w14:paraId="2CB90C8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7.元明清近代文学</w:t>
            </w:r>
          </w:p>
        </w:tc>
        <w:tc>
          <w:tcPr>
            <w:tcW w:w="1427" w:type="pct"/>
            <w:vAlign w:val="center"/>
          </w:tcPr>
          <w:p w14:paraId="5221591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教学场地建议：多媒体功能教室</w:t>
            </w:r>
          </w:p>
          <w:p w14:paraId="646402A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教学设施设备建议：多媒体</w:t>
            </w:r>
          </w:p>
          <w:p w14:paraId="6BC7849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教学方法建议：采用理论与实践相结合的原则进行教学，注重启发式教学，培养学生独立思考能力。结合诗歌教学实践多加以训练，以便理解掌握知识。要重视直观教学，尽量采用一些能提高教学效果的现代化教学手段。</w:t>
            </w:r>
          </w:p>
          <w:p w14:paraId="60362AE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考核评价建议：采用平时形成性考核和期末终结性考试相结合的方式进行。</w:t>
            </w:r>
          </w:p>
          <w:p w14:paraId="1918098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师资建议：中文专业教师</w:t>
            </w:r>
          </w:p>
        </w:tc>
      </w:tr>
      <w:tr w:rsidR="001E3E2D" w14:paraId="637E51D5" w14:textId="77777777" w:rsidTr="00C002CB">
        <w:tc>
          <w:tcPr>
            <w:tcW w:w="164" w:type="pct"/>
            <w:vAlign w:val="center"/>
          </w:tcPr>
          <w:p w14:paraId="0633C15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4</w:t>
            </w:r>
          </w:p>
        </w:tc>
        <w:tc>
          <w:tcPr>
            <w:tcW w:w="225" w:type="pct"/>
            <w:vAlign w:val="center"/>
          </w:tcPr>
          <w:p w14:paraId="0A8D8F7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写作与小学作文指导</w:t>
            </w:r>
          </w:p>
        </w:tc>
        <w:tc>
          <w:tcPr>
            <w:tcW w:w="1989" w:type="pct"/>
            <w:vAlign w:val="center"/>
          </w:tcPr>
          <w:p w14:paraId="73C65033" w14:textId="77777777" w:rsidR="001E3E2D" w:rsidRDefault="001E3E2D" w:rsidP="00AE015A">
            <w:pPr>
              <w:spacing w:line="240" w:lineRule="auto"/>
              <w:ind w:firstLineChars="0" w:firstLine="0"/>
              <w:rPr>
                <w:rFonts w:ascii="宋体" w:eastAsia="宋体" w:hAnsi="宋体" w:cs="宋体"/>
                <w:kern w:val="0"/>
                <w:sz w:val="21"/>
              </w:rPr>
            </w:pPr>
          </w:p>
          <w:p w14:paraId="19FFB1A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素质目标：</w:t>
            </w:r>
          </w:p>
          <w:p w14:paraId="014F611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1.激发对写作的学习兴趣，培养热爱写作的情感。</w:t>
            </w:r>
          </w:p>
          <w:p w14:paraId="5D4B4CE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2.培养热爱小学语文教育教学情感。</w:t>
            </w:r>
          </w:p>
          <w:p w14:paraId="2CD2D6B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3.树立正确的写作观。</w:t>
            </w:r>
          </w:p>
          <w:p w14:paraId="2F84461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知识目标：</w:t>
            </w:r>
          </w:p>
          <w:p w14:paraId="00825DE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1.掌握写作学的基本理论和常用文体写作知识。</w:t>
            </w:r>
          </w:p>
          <w:p w14:paraId="2459A74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2.掌握写作教学的基本方法和技能。</w:t>
            </w:r>
          </w:p>
          <w:p w14:paraId="1E72733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能力目标：</w:t>
            </w:r>
          </w:p>
          <w:p w14:paraId="27BB852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1.提高单项写作能力和综合写作能力。</w:t>
            </w:r>
          </w:p>
          <w:p w14:paraId="5FEEE0E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2.能初步形成从事小学作文教学工作的能力。</w:t>
            </w:r>
          </w:p>
        </w:tc>
        <w:tc>
          <w:tcPr>
            <w:tcW w:w="1195" w:type="pct"/>
            <w:vAlign w:val="center"/>
          </w:tcPr>
          <w:p w14:paraId="6A379A1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1.写作原理论，包括材料的获得与提取、主题的提炼、结构安排、语言和表达方式的使用等</w:t>
            </w:r>
          </w:p>
          <w:p w14:paraId="721EFFC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2.写作文体论，包括消息、通讯、报告文学这三种新闻文体和散文、诗歌、小说、影视剧本这四种文学文体及学术论文等几种应用文体。</w:t>
            </w:r>
          </w:p>
        </w:tc>
        <w:tc>
          <w:tcPr>
            <w:tcW w:w="1427" w:type="pct"/>
            <w:vAlign w:val="center"/>
          </w:tcPr>
          <w:p w14:paraId="2A47619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教学场地建议：多媒体功能教室</w:t>
            </w:r>
          </w:p>
          <w:p w14:paraId="0F76BD4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教学设施设备建议：多媒体</w:t>
            </w:r>
          </w:p>
          <w:p w14:paraId="5948698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方法建议：采用理论与实践相结合的原则进行教学，注重启发式教学，培养学生独立思考能力。结合作文教学实践多加以训练，以便理解掌握知识。要重视直观教学，尽量采用一些能提高教学效果的现代化教学手段。</w:t>
            </w:r>
          </w:p>
          <w:p w14:paraId="4A05D30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考核评价建议：采用平时形成性考核</w:t>
            </w:r>
            <w:r>
              <w:rPr>
                <w:rFonts w:ascii="宋体" w:eastAsia="宋体" w:hAnsi="宋体" w:cs="宋体" w:hint="eastAsia"/>
                <w:kern w:val="0"/>
                <w:sz w:val="21"/>
              </w:rPr>
              <w:lastRenderedPageBreak/>
              <w:t>和期末终结性考试相结合的方式进行。</w:t>
            </w:r>
          </w:p>
          <w:p w14:paraId="5C7DDC6E"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师资建议：中文专业教师</w:t>
            </w:r>
          </w:p>
        </w:tc>
      </w:tr>
      <w:tr w:rsidR="001E3E2D" w14:paraId="21D22A0C" w14:textId="77777777" w:rsidTr="00C002CB">
        <w:tc>
          <w:tcPr>
            <w:tcW w:w="164" w:type="pct"/>
            <w:vAlign w:val="center"/>
          </w:tcPr>
          <w:p w14:paraId="00164B79" w14:textId="77777777" w:rsidR="001E3E2D" w:rsidRDefault="001E3E2D" w:rsidP="00AE015A">
            <w:pPr>
              <w:spacing w:line="240" w:lineRule="auto"/>
              <w:ind w:firstLineChars="0" w:firstLine="0"/>
              <w:rPr>
                <w:rFonts w:ascii="宋体" w:eastAsia="宋体" w:hAnsi="宋体" w:cs="宋体"/>
                <w:kern w:val="0"/>
                <w:sz w:val="21"/>
              </w:rPr>
            </w:pPr>
          </w:p>
          <w:p w14:paraId="725A146E" w14:textId="77777777" w:rsidR="001E3E2D" w:rsidRDefault="001E3E2D" w:rsidP="00AE015A">
            <w:pPr>
              <w:spacing w:line="240" w:lineRule="auto"/>
              <w:ind w:firstLineChars="0" w:firstLine="0"/>
              <w:rPr>
                <w:rFonts w:ascii="宋体" w:eastAsia="宋体" w:hAnsi="宋体" w:cs="宋体"/>
                <w:kern w:val="0"/>
                <w:sz w:val="21"/>
              </w:rPr>
            </w:pPr>
          </w:p>
          <w:p w14:paraId="04CEB800" w14:textId="77777777" w:rsidR="001E3E2D" w:rsidRDefault="001E3E2D" w:rsidP="00AE015A">
            <w:pPr>
              <w:spacing w:line="240" w:lineRule="auto"/>
              <w:ind w:firstLineChars="0" w:firstLine="0"/>
              <w:rPr>
                <w:rFonts w:ascii="宋体" w:eastAsia="宋体" w:hAnsi="宋体" w:cs="宋体"/>
                <w:kern w:val="0"/>
                <w:sz w:val="21"/>
              </w:rPr>
            </w:pPr>
          </w:p>
          <w:p w14:paraId="097598D1" w14:textId="77777777" w:rsidR="001E3E2D" w:rsidRDefault="001E3E2D" w:rsidP="00AE015A">
            <w:pPr>
              <w:spacing w:line="240" w:lineRule="auto"/>
              <w:ind w:firstLineChars="0" w:firstLine="0"/>
              <w:rPr>
                <w:rFonts w:ascii="宋体" w:eastAsia="宋体" w:hAnsi="宋体" w:cs="宋体"/>
                <w:kern w:val="0"/>
                <w:sz w:val="21"/>
              </w:rPr>
            </w:pPr>
          </w:p>
          <w:p w14:paraId="7F7441F8"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5</w:t>
            </w:r>
          </w:p>
        </w:tc>
        <w:tc>
          <w:tcPr>
            <w:tcW w:w="225" w:type="pct"/>
            <w:vAlign w:val="center"/>
          </w:tcPr>
          <w:p w14:paraId="2A13C23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小学数学基础理论</w:t>
            </w:r>
          </w:p>
        </w:tc>
        <w:tc>
          <w:tcPr>
            <w:tcW w:w="1989" w:type="pct"/>
            <w:vAlign w:val="center"/>
          </w:tcPr>
          <w:p w14:paraId="530E092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素质目标：</w:t>
            </w:r>
          </w:p>
          <w:p w14:paraId="5C81E2D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1.树立理论指导实践的意识。</w:t>
            </w:r>
          </w:p>
          <w:p w14:paraId="7DE89C2F"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2.提高数学修养。</w:t>
            </w:r>
          </w:p>
          <w:p w14:paraId="5FBCB2D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知识目标：</w:t>
            </w:r>
          </w:p>
          <w:p w14:paraId="65265818"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1.了解小学数学核心内容的数学背景。</w:t>
            </w:r>
          </w:p>
          <w:p w14:paraId="0B0E771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2.全面系统理解小学数学的基本内容。</w:t>
            </w:r>
          </w:p>
          <w:p w14:paraId="44FACC0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3.加深理解小学数学课程与教材。</w:t>
            </w:r>
          </w:p>
          <w:p w14:paraId="6471DDE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能力目标：</w:t>
            </w:r>
          </w:p>
          <w:p w14:paraId="7F5A5A4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能够科学合理地设计与实施小学数学教学。</w:t>
            </w:r>
          </w:p>
        </w:tc>
        <w:tc>
          <w:tcPr>
            <w:tcW w:w="1195" w:type="pct"/>
            <w:vAlign w:val="center"/>
          </w:tcPr>
          <w:p w14:paraId="4845551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1.数与运算</w:t>
            </w:r>
          </w:p>
          <w:p w14:paraId="26DD44E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2.整数的性质</w:t>
            </w:r>
          </w:p>
          <w:p w14:paraId="11A9B9C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3.比例与方程</w:t>
            </w:r>
          </w:p>
          <w:p w14:paraId="3747AE1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4.图形与几何</w:t>
            </w:r>
          </w:p>
          <w:p w14:paraId="53EDF90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5.概率与统计</w:t>
            </w:r>
          </w:p>
          <w:p w14:paraId="6B7656A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6.数学基本思想</w:t>
            </w:r>
          </w:p>
        </w:tc>
        <w:tc>
          <w:tcPr>
            <w:tcW w:w="1427" w:type="pct"/>
            <w:vAlign w:val="center"/>
          </w:tcPr>
          <w:p w14:paraId="35E6525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教学场地建议：多媒体功能教室、微格教室</w:t>
            </w:r>
          </w:p>
          <w:p w14:paraId="5FF1337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教学设施设备建议：多媒体</w:t>
            </w:r>
          </w:p>
          <w:p w14:paraId="435012A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方法建议：注重理论与实践相结合，加强对学生教学技能的培养和训练，确保完成教学任务前提下压缩理论学时增加实践学时。采用多种方式进行教学，建议使用案例教学，影视教学，写教案，模拟上课等方式。</w:t>
            </w:r>
          </w:p>
          <w:p w14:paraId="71E77F6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考核评价建议：采用平时形成性考核和期末终结性考试相结合的方式进行。</w:t>
            </w:r>
          </w:p>
          <w:p w14:paraId="590EA4B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师资建议：数学专业教师</w:t>
            </w:r>
          </w:p>
        </w:tc>
      </w:tr>
      <w:tr w:rsidR="001E3E2D" w14:paraId="605960B4" w14:textId="77777777" w:rsidTr="00C002CB">
        <w:tc>
          <w:tcPr>
            <w:tcW w:w="164" w:type="pct"/>
            <w:vAlign w:val="center"/>
          </w:tcPr>
          <w:p w14:paraId="65227DBC" w14:textId="138AABC1" w:rsidR="001E3E2D" w:rsidRDefault="00C002CB" w:rsidP="00AE015A">
            <w:pPr>
              <w:spacing w:line="240" w:lineRule="auto"/>
              <w:ind w:firstLineChars="0" w:firstLine="0"/>
              <w:rPr>
                <w:rFonts w:ascii="宋体" w:eastAsia="宋体" w:hAnsi="宋体" w:cs="宋体"/>
                <w:kern w:val="0"/>
                <w:sz w:val="21"/>
              </w:rPr>
            </w:pPr>
            <w:r>
              <w:rPr>
                <w:rFonts w:ascii="宋体" w:eastAsia="宋体" w:hAnsi="宋体" w:cs="宋体"/>
                <w:kern w:val="0"/>
                <w:sz w:val="21"/>
              </w:rPr>
              <w:t>6</w:t>
            </w:r>
          </w:p>
        </w:tc>
        <w:tc>
          <w:tcPr>
            <w:tcW w:w="225" w:type="pct"/>
            <w:vAlign w:val="center"/>
          </w:tcPr>
          <w:p w14:paraId="773E8FF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小学生</w:t>
            </w:r>
            <w:r>
              <w:rPr>
                <w:rFonts w:ascii="宋体" w:eastAsia="宋体" w:hAnsi="宋体" w:cs="宋体" w:hint="eastAsia"/>
                <w:kern w:val="0"/>
                <w:sz w:val="21"/>
              </w:rPr>
              <w:lastRenderedPageBreak/>
              <w:t>心理健康教育</w:t>
            </w:r>
          </w:p>
        </w:tc>
        <w:tc>
          <w:tcPr>
            <w:tcW w:w="1989" w:type="pct"/>
            <w:vAlign w:val="center"/>
          </w:tcPr>
          <w:p w14:paraId="362581BF"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素质目标：</w:t>
            </w:r>
          </w:p>
          <w:p w14:paraId="57EF4AD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1.初步形成作为一名现代小学教师应具备的心理健康教育观。</w:t>
            </w:r>
          </w:p>
          <w:p w14:paraId="1216D46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2.提升自身的心理品质，得到更好的自我感悟和成长。</w:t>
            </w:r>
          </w:p>
          <w:p w14:paraId="10DF330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3.具备一定的理论素养，能够初步开展学校心理健康教育工作。</w:t>
            </w:r>
          </w:p>
          <w:p w14:paraId="5DB59BE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知识目标：</w:t>
            </w:r>
          </w:p>
          <w:p w14:paraId="1B2B29F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1.了解健康和心理健康的基本内涵与标准。</w:t>
            </w:r>
          </w:p>
          <w:p w14:paraId="61F5A6E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2.了解学校心理健康教育的发展简史。</w:t>
            </w:r>
          </w:p>
          <w:p w14:paraId="28117C6F"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3.掌握学校心理健康教育的目标、原则、内容、实施方法和途径。</w:t>
            </w:r>
          </w:p>
          <w:p w14:paraId="41DF79D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4.把握学校心理健康教育组织、管理与评价工作的工作要点。</w:t>
            </w:r>
          </w:p>
          <w:p w14:paraId="35527DA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能力目标：</w:t>
            </w:r>
          </w:p>
          <w:p w14:paraId="38AA76B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1.能够以现代心理健康的理念为指导开展小学心理健康教育工作。</w:t>
            </w:r>
          </w:p>
          <w:p w14:paraId="7E99DDB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2.能够结合学校心理健康的目标、原则、内容、实施方法和途径，设计小学不同年级的学校心理健康教育工作方案。</w:t>
            </w:r>
          </w:p>
          <w:p w14:paraId="6FDAAF8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3.能够查阅并分析学校心理健康教育方面的文献资料。</w:t>
            </w:r>
          </w:p>
          <w:p w14:paraId="338BF0C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4.能够在见习过程中将学校心理健康教育的相关知识</w:t>
            </w:r>
            <w:r>
              <w:rPr>
                <w:rFonts w:ascii="宋体" w:eastAsia="宋体" w:hAnsi="宋体" w:cs="宋体" w:hint="eastAsia"/>
                <w:kern w:val="0"/>
                <w:sz w:val="21"/>
              </w:rPr>
              <w:lastRenderedPageBreak/>
              <w:t>加以运用。</w:t>
            </w:r>
          </w:p>
          <w:p w14:paraId="1AA016EC" w14:textId="77777777" w:rsidR="001E3E2D" w:rsidRDefault="001E3E2D" w:rsidP="00AE015A">
            <w:pPr>
              <w:spacing w:line="240" w:lineRule="auto"/>
              <w:ind w:firstLineChars="0" w:firstLine="0"/>
              <w:rPr>
                <w:rFonts w:ascii="宋体" w:eastAsia="宋体" w:hAnsi="宋体" w:cs="宋体"/>
                <w:kern w:val="0"/>
                <w:sz w:val="21"/>
              </w:rPr>
            </w:pPr>
          </w:p>
        </w:tc>
        <w:tc>
          <w:tcPr>
            <w:tcW w:w="1195" w:type="pct"/>
            <w:vAlign w:val="center"/>
          </w:tcPr>
          <w:p w14:paraId="0A9C2A6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1.儿童的健康与成长</w:t>
            </w:r>
          </w:p>
          <w:p w14:paraId="2413CD5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2.学校心理健康教育概论</w:t>
            </w:r>
          </w:p>
          <w:p w14:paraId="26B9829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3.小学心理健康教育的全面渗</w:t>
            </w:r>
            <w:r>
              <w:rPr>
                <w:rFonts w:ascii="宋体" w:eastAsia="宋体" w:hAnsi="宋体" w:cs="宋体" w:hint="eastAsia"/>
                <w:kern w:val="0"/>
                <w:sz w:val="21"/>
              </w:rPr>
              <w:lastRenderedPageBreak/>
              <w:t>透</w:t>
            </w:r>
          </w:p>
          <w:p w14:paraId="35D3714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4.心理健康课程</w:t>
            </w:r>
          </w:p>
          <w:p w14:paraId="0BACD6B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5.小学生心理辅导</w:t>
            </w:r>
          </w:p>
          <w:p w14:paraId="00B6910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6.小学生行为管理</w:t>
            </w:r>
          </w:p>
          <w:p w14:paraId="76E6DC9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7.家校合作与心理健康教育的管理</w:t>
            </w:r>
          </w:p>
          <w:p w14:paraId="11A949ED" w14:textId="77777777" w:rsidR="001E3E2D" w:rsidRDefault="001E3E2D" w:rsidP="00AE015A">
            <w:pPr>
              <w:spacing w:line="240" w:lineRule="auto"/>
              <w:ind w:firstLineChars="0" w:firstLine="0"/>
              <w:rPr>
                <w:rFonts w:ascii="宋体" w:eastAsia="宋体" w:hAnsi="宋体" w:cs="宋体"/>
                <w:kern w:val="0"/>
                <w:sz w:val="21"/>
              </w:rPr>
            </w:pPr>
          </w:p>
        </w:tc>
        <w:tc>
          <w:tcPr>
            <w:tcW w:w="1427" w:type="pct"/>
            <w:vAlign w:val="center"/>
          </w:tcPr>
          <w:p w14:paraId="2685C99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教学场地建议：多媒体功能教室</w:t>
            </w:r>
          </w:p>
          <w:p w14:paraId="75944E9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教学设施设备建议：多媒体</w:t>
            </w:r>
          </w:p>
          <w:p w14:paraId="55971C4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教学方法建议：注重启发式教学，培养</w:t>
            </w:r>
            <w:r>
              <w:rPr>
                <w:rFonts w:ascii="宋体" w:eastAsia="宋体" w:hAnsi="宋体" w:cs="宋体" w:hint="eastAsia"/>
                <w:kern w:val="0"/>
                <w:sz w:val="21"/>
              </w:rPr>
              <w:lastRenderedPageBreak/>
              <w:t>学生独立思考能力。</w:t>
            </w:r>
          </w:p>
          <w:p w14:paraId="212445D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考核评价建议：采用平时形成性考核和期末终结性考试相结合的方式进行。</w:t>
            </w:r>
          </w:p>
          <w:p w14:paraId="0797A9C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师资建议：小学教育专业教师、心理学教师</w:t>
            </w:r>
          </w:p>
        </w:tc>
      </w:tr>
      <w:tr w:rsidR="001E3E2D" w14:paraId="70AD6928" w14:textId="77777777" w:rsidTr="00C002CB">
        <w:tc>
          <w:tcPr>
            <w:tcW w:w="164" w:type="pct"/>
            <w:vAlign w:val="center"/>
          </w:tcPr>
          <w:p w14:paraId="5FDFCDAD" w14:textId="7288A935" w:rsidR="001E3E2D" w:rsidRDefault="00C002CB"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7</w:t>
            </w:r>
          </w:p>
        </w:tc>
        <w:tc>
          <w:tcPr>
            <w:tcW w:w="225" w:type="pct"/>
            <w:vAlign w:val="center"/>
          </w:tcPr>
          <w:p w14:paraId="27E2627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教育科学研究方法</w:t>
            </w:r>
          </w:p>
        </w:tc>
        <w:tc>
          <w:tcPr>
            <w:tcW w:w="1989" w:type="pct"/>
            <w:vAlign w:val="center"/>
          </w:tcPr>
          <w:p w14:paraId="32E7D89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素质目标：</w:t>
            </w:r>
          </w:p>
          <w:p w14:paraId="036D6B5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1.树立科学严谨地学习态度、研究态度和科学价值观。</w:t>
            </w:r>
          </w:p>
          <w:p w14:paraId="17BB582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2.形成研究的问题意识和方法意识。</w:t>
            </w:r>
          </w:p>
          <w:p w14:paraId="0930789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3.激发对教育科学研究方法的学习热情。</w:t>
            </w:r>
          </w:p>
          <w:p w14:paraId="238F6F88"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4.形成良好的社会责任感和职业道德。</w:t>
            </w:r>
          </w:p>
          <w:p w14:paraId="50B6881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知识目标：</w:t>
            </w:r>
          </w:p>
          <w:p w14:paraId="0590232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1.了解教育科学研究的历史、现状与趋势。</w:t>
            </w:r>
          </w:p>
          <w:p w14:paraId="05A1D44F"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2.理解教育科学研究方法的基本概念、原理和理论。</w:t>
            </w:r>
          </w:p>
          <w:p w14:paraId="2C5A8A3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3.掌握教育研究设计的步骤和各方法。</w:t>
            </w:r>
          </w:p>
          <w:p w14:paraId="2874CCE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能力目标：</w:t>
            </w:r>
          </w:p>
          <w:p w14:paraId="23E47B0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1.能客观地分析和评价别人的研究成果。</w:t>
            </w:r>
          </w:p>
          <w:p w14:paraId="0F4F8FB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2.能从教育实践中选择有价值的研究课题。</w:t>
            </w:r>
          </w:p>
          <w:p w14:paraId="7A49E5E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3.能独立设计并完成一项简单的实证性研究。</w:t>
            </w:r>
          </w:p>
          <w:p w14:paraId="0004C6A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4.能按规范格式独立撰写实证性研究报告</w:t>
            </w:r>
          </w:p>
          <w:p w14:paraId="5244B287" w14:textId="77777777" w:rsidR="001E3E2D" w:rsidRDefault="001E3E2D" w:rsidP="00AE015A">
            <w:pPr>
              <w:spacing w:line="240" w:lineRule="auto"/>
              <w:ind w:firstLineChars="0" w:firstLine="0"/>
              <w:rPr>
                <w:rFonts w:ascii="宋体" w:eastAsia="宋体" w:hAnsi="宋体" w:cs="宋体"/>
                <w:kern w:val="0"/>
                <w:sz w:val="21"/>
              </w:rPr>
            </w:pPr>
          </w:p>
        </w:tc>
        <w:tc>
          <w:tcPr>
            <w:tcW w:w="1195" w:type="pct"/>
            <w:vAlign w:val="center"/>
          </w:tcPr>
          <w:p w14:paraId="3081CD0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1.教育研究的基本问题</w:t>
            </w:r>
          </w:p>
          <w:p w14:paraId="7EA40B3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2.教育科学研究问题的选定</w:t>
            </w:r>
          </w:p>
          <w:p w14:paraId="764E3BB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3.教育科学研究的假设</w:t>
            </w:r>
          </w:p>
          <w:p w14:paraId="3256423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4.教育科学研究的设计</w:t>
            </w:r>
          </w:p>
          <w:p w14:paraId="3235E968"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5.文献研究法</w:t>
            </w:r>
          </w:p>
          <w:p w14:paraId="5947F69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6.教育科学研究观察法</w:t>
            </w:r>
          </w:p>
          <w:p w14:paraId="38CB3D4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7.教育科学实验研究法</w:t>
            </w:r>
          </w:p>
          <w:p w14:paraId="67FB428E"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8.教育科学研究报告的表述</w:t>
            </w:r>
          </w:p>
          <w:p w14:paraId="2D35396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9.连续研究成果的评价</w:t>
            </w:r>
          </w:p>
          <w:p w14:paraId="6DE7C289" w14:textId="77777777" w:rsidR="001E3E2D" w:rsidRDefault="001E3E2D" w:rsidP="00AE015A">
            <w:pPr>
              <w:spacing w:line="240" w:lineRule="auto"/>
              <w:ind w:firstLineChars="0" w:firstLine="0"/>
              <w:rPr>
                <w:rFonts w:ascii="宋体" w:eastAsia="宋体" w:hAnsi="宋体" w:cs="宋体"/>
                <w:kern w:val="0"/>
                <w:sz w:val="21"/>
              </w:rPr>
            </w:pPr>
          </w:p>
        </w:tc>
        <w:tc>
          <w:tcPr>
            <w:tcW w:w="1427" w:type="pct"/>
            <w:vAlign w:val="center"/>
          </w:tcPr>
          <w:p w14:paraId="6F1F02B8"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教学场地建议：多媒体功能教室</w:t>
            </w:r>
          </w:p>
          <w:p w14:paraId="13B83DE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教学设施设备建议：多媒体</w:t>
            </w:r>
          </w:p>
          <w:p w14:paraId="1E2BF13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教学方法建议：注重启发式教学，培养学生独立思考能力。</w:t>
            </w:r>
          </w:p>
          <w:p w14:paraId="16D2394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考核评价建议：采用平时形成性考核和期末终结性考试相结合的方式进行。</w:t>
            </w:r>
          </w:p>
          <w:p w14:paraId="19EB3DC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师资建议：小学教育专业教师、心理学教师</w:t>
            </w:r>
          </w:p>
        </w:tc>
      </w:tr>
      <w:tr w:rsidR="001E3E2D" w14:paraId="76F6CAD9" w14:textId="77777777" w:rsidTr="00C002CB">
        <w:tc>
          <w:tcPr>
            <w:tcW w:w="164" w:type="pct"/>
            <w:vAlign w:val="center"/>
          </w:tcPr>
          <w:p w14:paraId="47A82562" w14:textId="75AE8264" w:rsidR="001E3E2D" w:rsidRDefault="00C002CB"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8</w:t>
            </w:r>
          </w:p>
        </w:tc>
        <w:tc>
          <w:tcPr>
            <w:tcW w:w="225" w:type="pct"/>
            <w:vAlign w:val="center"/>
          </w:tcPr>
          <w:p w14:paraId="18AEF23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教师</w:t>
            </w:r>
            <w:r>
              <w:rPr>
                <w:rFonts w:ascii="宋体" w:eastAsia="宋体" w:hAnsi="宋体" w:cs="宋体" w:hint="eastAsia"/>
                <w:kern w:val="0"/>
                <w:sz w:val="21"/>
              </w:rPr>
              <w:lastRenderedPageBreak/>
              <w:t>职业道德与教育政策法规</w:t>
            </w:r>
          </w:p>
        </w:tc>
        <w:tc>
          <w:tcPr>
            <w:tcW w:w="1989" w:type="pct"/>
            <w:vAlign w:val="center"/>
          </w:tcPr>
          <w:p w14:paraId="0A8E60F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素质目标：</w:t>
            </w:r>
          </w:p>
          <w:p w14:paraId="132A1CA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1.运用教师职业道德修养的原则和方法提高自身修</w:t>
            </w:r>
            <w:r>
              <w:rPr>
                <w:rFonts w:ascii="宋体" w:eastAsia="宋体" w:hAnsi="宋体" w:cs="宋体" w:hint="eastAsia"/>
                <w:kern w:val="0"/>
                <w:sz w:val="21"/>
              </w:rPr>
              <w:lastRenderedPageBreak/>
              <w:t>养。</w:t>
            </w:r>
          </w:p>
          <w:p w14:paraId="5198F18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2.促进自身心理健康和自身道德成长。</w:t>
            </w:r>
          </w:p>
          <w:p w14:paraId="7375B15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知识目标：</w:t>
            </w:r>
          </w:p>
          <w:p w14:paraId="05220BE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1.了解教师职业道德的基本概念、基本理论、基本规范。</w:t>
            </w:r>
          </w:p>
          <w:p w14:paraId="062FBC4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2.理解教师职业道德在提高教师自身素质和教书育人方面的价值与意义。</w:t>
            </w:r>
          </w:p>
          <w:p w14:paraId="70574A2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能力目标：</w:t>
            </w:r>
          </w:p>
          <w:p w14:paraId="5FC3DFB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1.能运用教师职业道德规范评判教师日常行为。</w:t>
            </w:r>
          </w:p>
          <w:p w14:paraId="786AD9A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2.能根据教师职业道德要求促使自己与学生、学生家长和其他教师等交往活动。</w:t>
            </w:r>
          </w:p>
          <w:p w14:paraId="362BE76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3.掌握教师职业道德的培养、评价以及教师心理健康的维护和教师的职业发展与道德成长方面的技能。</w:t>
            </w:r>
          </w:p>
        </w:tc>
        <w:tc>
          <w:tcPr>
            <w:tcW w:w="1195" w:type="pct"/>
            <w:vAlign w:val="center"/>
          </w:tcPr>
          <w:p w14:paraId="4D5851A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1.教育劳动和教师职业道德</w:t>
            </w:r>
          </w:p>
          <w:p w14:paraId="504220B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2.教师职业道德原则</w:t>
            </w:r>
          </w:p>
          <w:p w14:paraId="13EE795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3.教师职业道德中的重要范畴</w:t>
            </w:r>
          </w:p>
          <w:p w14:paraId="3EB16BB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4.师生关系中的道德问题</w:t>
            </w:r>
          </w:p>
          <w:p w14:paraId="377E7AB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5.家校关系中的道德问题</w:t>
            </w:r>
          </w:p>
          <w:p w14:paraId="0A377908"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6.教师集体中的道德问题</w:t>
            </w:r>
          </w:p>
          <w:p w14:paraId="0D2AEF9E"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7.教学工作中的道德问题</w:t>
            </w:r>
          </w:p>
          <w:p w14:paraId="43372D5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8.学校行政管理工作中的道德问题</w:t>
            </w:r>
          </w:p>
          <w:p w14:paraId="36D3D54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9.教师职业道德修养</w:t>
            </w:r>
          </w:p>
        </w:tc>
        <w:tc>
          <w:tcPr>
            <w:tcW w:w="1427" w:type="pct"/>
            <w:vAlign w:val="center"/>
          </w:tcPr>
          <w:p w14:paraId="77AAAB4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素质目标：</w:t>
            </w:r>
          </w:p>
          <w:p w14:paraId="6978FD5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1.运用教师职业道德修养的原则和方</w:t>
            </w:r>
            <w:r>
              <w:rPr>
                <w:rFonts w:ascii="宋体" w:eastAsia="宋体" w:hAnsi="宋体" w:cs="宋体" w:hint="eastAsia"/>
                <w:kern w:val="0"/>
                <w:sz w:val="21"/>
              </w:rPr>
              <w:lastRenderedPageBreak/>
              <w:t>法提高自身修养。</w:t>
            </w:r>
          </w:p>
          <w:p w14:paraId="619B978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2.促进自身心理健康和自身道德成长。</w:t>
            </w:r>
          </w:p>
          <w:p w14:paraId="29119E6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知识目标：</w:t>
            </w:r>
          </w:p>
          <w:p w14:paraId="23F6359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1.了解教师职业道德的基本概念、基本理论、基本规范。</w:t>
            </w:r>
          </w:p>
          <w:p w14:paraId="37721AA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2.理解教师职业道德在提高教师自身素质和教书育人方面的价值与意义。</w:t>
            </w:r>
          </w:p>
          <w:p w14:paraId="2F76234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能力目标：</w:t>
            </w:r>
          </w:p>
          <w:p w14:paraId="62336E98"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1.能运用教师职业道德规范评判教师日常行为。</w:t>
            </w:r>
          </w:p>
          <w:p w14:paraId="6A26B25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2.能根据教师职业道德要求促使自己与学生、学生家长和其他教师等交往活动。</w:t>
            </w:r>
          </w:p>
          <w:p w14:paraId="69943D0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3.掌握教师职业道德的培养、评价以及教师心理健康的维护和教师的职业发展与道德成长方面的技能。</w:t>
            </w:r>
          </w:p>
        </w:tc>
      </w:tr>
      <w:tr w:rsidR="001E3E2D" w14:paraId="5EDE2EF7" w14:textId="77777777" w:rsidTr="00C002CB">
        <w:tc>
          <w:tcPr>
            <w:tcW w:w="164" w:type="pct"/>
            <w:shd w:val="clear" w:color="auto" w:fill="auto"/>
            <w:vAlign w:val="center"/>
          </w:tcPr>
          <w:p w14:paraId="7E544DD3" w14:textId="2FFACAD4" w:rsidR="001E3E2D" w:rsidRDefault="00C002CB"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9</w:t>
            </w:r>
          </w:p>
        </w:tc>
        <w:tc>
          <w:tcPr>
            <w:tcW w:w="225" w:type="pct"/>
            <w:shd w:val="clear" w:color="auto" w:fill="auto"/>
            <w:vAlign w:val="center"/>
          </w:tcPr>
          <w:p w14:paraId="033A889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钢琴</w:t>
            </w:r>
            <w:r>
              <w:rPr>
                <w:rFonts w:ascii="宋体" w:eastAsia="宋体" w:hAnsi="宋体" w:cs="宋体" w:hint="eastAsia"/>
                <w:kern w:val="0"/>
                <w:sz w:val="21"/>
              </w:rPr>
              <w:lastRenderedPageBreak/>
              <w:t>基础</w:t>
            </w:r>
          </w:p>
        </w:tc>
        <w:tc>
          <w:tcPr>
            <w:tcW w:w="1989" w:type="pct"/>
            <w:vAlign w:val="center"/>
          </w:tcPr>
          <w:p w14:paraId="779618AF"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素质目标：</w:t>
            </w:r>
          </w:p>
          <w:p w14:paraId="543DF50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1.学习钢琴音乐表演与钢琴音乐审美的基本原则、钢</w:t>
            </w:r>
            <w:r>
              <w:rPr>
                <w:rFonts w:ascii="宋体" w:eastAsia="宋体" w:hAnsi="宋体" w:cs="宋体" w:hint="eastAsia"/>
                <w:kern w:val="0"/>
                <w:sz w:val="21"/>
              </w:rPr>
              <w:lastRenderedPageBreak/>
              <w:t>琴音乐文化中的情感与价值观；</w:t>
            </w:r>
          </w:p>
          <w:p w14:paraId="67ECE27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2.欣赏钢琴音乐的美感；</w:t>
            </w:r>
          </w:p>
          <w:p w14:paraId="05B96E9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知识目标：</w:t>
            </w:r>
          </w:p>
          <w:p w14:paraId="35D44B88"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1.了解钢琴的发展与演变过程，掌握钢琴演奏的基本方法与演奏技巧。</w:t>
            </w:r>
          </w:p>
          <w:p w14:paraId="2C626E7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2.具备理解、分析、鉴赏钢琴音乐作品及演奏风格特点的能力，准确 表现钢琴音乐作品。</w:t>
            </w:r>
          </w:p>
          <w:p w14:paraId="573548D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能力目标：</w:t>
            </w:r>
          </w:p>
          <w:p w14:paraId="32391A8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1.掌握钢琴教学的基本方法，能胜任基础钢琴教学，能辅导小学课外音乐活动。</w:t>
            </w:r>
          </w:p>
          <w:p w14:paraId="53BAA6FF"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2.对乐理知识中涉及到的各种名词、概念，做到理解基础上记忆并引导学生在平时的实践中积极的进行应用。。</w:t>
            </w:r>
          </w:p>
        </w:tc>
        <w:tc>
          <w:tcPr>
            <w:tcW w:w="1195" w:type="pct"/>
            <w:vAlign w:val="center"/>
          </w:tcPr>
          <w:p w14:paraId="3AA5603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钢琴弹奏知识、姿势、手形及非连音弹奏方法</w:t>
            </w:r>
          </w:p>
          <w:p w14:paraId="75685D0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连音奏法</w:t>
            </w:r>
          </w:p>
          <w:p w14:paraId="3FC5502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跳音奏法</w:t>
            </w:r>
          </w:p>
          <w:p w14:paraId="0FA098A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单纯音符的双手配合练习</w:t>
            </w:r>
          </w:p>
          <w:p w14:paraId="1F0CDFC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附点节奏的双手配合练习</w:t>
            </w:r>
          </w:p>
          <w:p w14:paraId="4BF206C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连、跳结合弹奏练习</w:t>
            </w:r>
          </w:p>
          <w:p w14:paraId="1EFBA5B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较复杂的节奏配合练习</w:t>
            </w:r>
          </w:p>
          <w:p w14:paraId="37111CA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和弦、双音和踏板的练习</w:t>
            </w:r>
          </w:p>
        </w:tc>
        <w:tc>
          <w:tcPr>
            <w:tcW w:w="1427" w:type="pct"/>
            <w:vAlign w:val="center"/>
          </w:tcPr>
          <w:p w14:paraId="2684C48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教学场地建议：音乐教室</w:t>
            </w:r>
          </w:p>
          <w:p w14:paraId="4E73452E"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教学设施设备建议：多媒体教学结合</w:t>
            </w:r>
            <w:r>
              <w:rPr>
                <w:rFonts w:ascii="宋体" w:eastAsia="宋体" w:hAnsi="宋体" w:cs="宋体" w:hint="eastAsia"/>
                <w:kern w:val="0"/>
                <w:sz w:val="21"/>
              </w:rPr>
              <w:lastRenderedPageBreak/>
              <w:t>理论知识；课后书法训练</w:t>
            </w:r>
          </w:p>
          <w:p w14:paraId="3731D80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教学方法建议：教学以示范、实践弹奏教学法为主，在加强基础训练的同时要多听音乐作品，加强舞台演出锻炼，充分调动学生积极性，让学生形成对于钢琴的主动练习勤于练习的学习态度。</w:t>
            </w:r>
          </w:p>
          <w:p w14:paraId="0E38F74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考核评价建议：</w:t>
            </w:r>
          </w:p>
          <w:p w14:paraId="3A73593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钢琴基础课程考试以汇报会的形式进行，既是考试又是一场小型演出，考察学生全面音乐素养和现场表演能力。</w:t>
            </w:r>
          </w:p>
          <w:p w14:paraId="7632D84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师资建议：钢琴专业教师</w:t>
            </w:r>
          </w:p>
          <w:p w14:paraId="179F8C83" w14:textId="77777777" w:rsidR="001E3E2D" w:rsidRDefault="001E3E2D" w:rsidP="00AE015A">
            <w:pPr>
              <w:spacing w:line="240" w:lineRule="auto"/>
              <w:ind w:firstLineChars="0" w:firstLine="0"/>
              <w:rPr>
                <w:rFonts w:ascii="宋体" w:eastAsia="宋体" w:hAnsi="宋体" w:cs="宋体"/>
                <w:kern w:val="0"/>
                <w:sz w:val="21"/>
              </w:rPr>
            </w:pPr>
          </w:p>
        </w:tc>
      </w:tr>
      <w:tr w:rsidR="001E3E2D" w14:paraId="5CC026B7" w14:textId="77777777" w:rsidTr="00C002CB">
        <w:tc>
          <w:tcPr>
            <w:tcW w:w="164" w:type="pct"/>
            <w:shd w:val="clear" w:color="auto" w:fill="auto"/>
            <w:vAlign w:val="center"/>
          </w:tcPr>
          <w:p w14:paraId="0CBCAE7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14</w:t>
            </w:r>
          </w:p>
        </w:tc>
        <w:tc>
          <w:tcPr>
            <w:tcW w:w="225" w:type="pct"/>
            <w:vAlign w:val="center"/>
          </w:tcPr>
          <w:p w14:paraId="3D7E0B4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教师书写</w:t>
            </w:r>
          </w:p>
        </w:tc>
        <w:tc>
          <w:tcPr>
            <w:tcW w:w="1989" w:type="pct"/>
            <w:vAlign w:val="center"/>
          </w:tcPr>
          <w:p w14:paraId="2783B34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素质目标：</w:t>
            </w:r>
          </w:p>
          <w:p w14:paraId="0280A64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1.培养热爱小学教育事业的思想。</w:t>
            </w:r>
          </w:p>
          <w:p w14:paraId="1C768C5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2.树立正确的书写观。</w:t>
            </w:r>
          </w:p>
          <w:p w14:paraId="0AF39E9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知识目标：</w:t>
            </w:r>
          </w:p>
          <w:p w14:paraId="3F179FF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1.了解中国书法的基本常识。</w:t>
            </w:r>
          </w:p>
          <w:p w14:paraId="08604E1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2.掌握“三笔字”的书写方法。</w:t>
            </w:r>
          </w:p>
          <w:p w14:paraId="71A0011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能力目标：</w:t>
            </w:r>
          </w:p>
          <w:p w14:paraId="2256FFE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1.具有书写规范、流利、美观的毛笔字、钢笔字和粉笔字的能力。</w:t>
            </w:r>
          </w:p>
          <w:p w14:paraId="7EA37F3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2.能欣赏书法作品。</w:t>
            </w:r>
          </w:p>
          <w:p w14:paraId="6153E2A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3.能创作书法作品。</w:t>
            </w:r>
          </w:p>
        </w:tc>
        <w:tc>
          <w:tcPr>
            <w:tcW w:w="1195" w:type="pct"/>
            <w:vAlign w:val="center"/>
          </w:tcPr>
          <w:p w14:paraId="6A2A145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1.中国书法概述</w:t>
            </w:r>
          </w:p>
          <w:p w14:paraId="6B5AAC2F"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2.书写工具、书写姿势及执笔法</w:t>
            </w:r>
          </w:p>
          <w:p w14:paraId="108C86D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3.毛笔楷书</w:t>
            </w:r>
          </w:p>
          <w:p w14:paraId="7A1D415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4.钢笔楷书</w:t>
            </w:r>
          </w:p>
          <w:p w14:paraId="4F5F932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5.粉笔字</w:t>
            </w:r>
          </w:p>
          <w:p w14:paraId="209CE0A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6.钢笔行书</w:t>
            </w:r>
          </w:p>
          <w:p w14:paraId="3D6394A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7.毛笔行书</w:t>
            </w:r>
          </w:p>
          <w:p w14:paraId="304A9BAB" w14:textId="77777777" w:rsidR="001E3E2D" w:rsidRDefault="001E3E2D" w:rsidP="00AE015A">
            <w:pPr>
              <w:spacing w:line="240" w:lineRule="auto"/>
              <w:ind w:firstLineChars="0" w:firstLine="0"/>
              <w:jc w:val="left"/>
              <w:rPr>
                <w:rFonts w:ascii="宋体" w:eastAsia="宋体" w:hAnsi="宋体" w:cs="宋体"/>
                <w:kern w:val="0"/>
                <w:sz w:val="21"/>
              </w:rPr>
            </w:pPr>
            <w:r>
              <w:rPr>
                <w:rFonts w:ascii="宋体" w:eastAsia="宋体" w:hAnsi="宋体" w:cs="宋体" w:hint="eastAsia"/>
                <w:kern w:val="0"/>
                <w:sz w:val="21"/>
              </w:rPr>
              <w:t>8.书法创作及欣赏</w:t>
            </w:r>
          </w:p>
        </w:tc>
        <w:tc>
          <w:tcPr>
            <w:tcW w:w="1427" w:type="pct"/>
            <w:vAlign w:val="center"/>
          </w:tcPr>
          <w:p w14:paraId="3942B02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教学场地建议：多媒体功能教室、书法教室</w:t>
            </w:r>
          </w:p>
          <w:p w14:paraId="4E6CE1D8"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教学设施设备建议：多媒体</w:t>
            </w:r>
          </w:p>
          <w:p w14:paraId="42210A3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教学方法建议：注重理论与实践相结合，加强对学生书写技能的培养和训练。</w:t>
            </w:r>
          </w:p>
          <w:p w14:paraId="0891A54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考核评价建议：采用平时形成性考核和期末终结性考试相结合的方式进行。</w:t>
            </w:r>
          </w:p>
          <w:p w14:paraId="567EE26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师资建议：书法专业教师</w:t>
            </w:r>
          </w:p>
        </w:tc>
      </w:tr>
      <w:tr w:rsidR="001E3E2D" w14:paraId="231F09DF" w14:textId="77777777" w:rsidTr="00C002CB">
        <w:tc>
          <w:tcPr>
            <w:tcW w:w="164" w:type="pct"/>
            <w:vAlign w:val="center"/>
          </w:tcPr>
          <w:p w14:paraId="529A1525" w14:textId="22B9650B"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1</w:t>
            </w:r>
            <w:r w:rsidR="00C002CB">
              <w:rPr>
                <w:rFonts w:ascii="宋体" w:eastAsia="宋体" w:hAnsi="宋体" w:cs="宋体"/>
                <w:kern w:val="0"/>
                <w:sz w:val="21"/>
              </w:rPr>
              <w:t>0</w:t>
            </w:r>
          </w:p>
        </w:tc>
        <w:tc>
          <w:tcPr>
            <w:tcW w:w="225" w:type="pct"/>
            <w:vAlign w:val="center"/>
          </w:tcPr>
          <w:p w14:paraId="7C29FE0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教师口语</w:t>
            </w:r>
          </w:p>
        </w:tc>
        <w:tc>
          <w:tcPr>
            <w:tcW w:w="1989" w:type="pct"/>
            <w:vAlign w:val="center"/>
          </w:tcPr>
          <w:p w14:paraId="7203980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素质目标：</w:t>
            </w:r>
          </w:p>
          <w:p w14:paraId="0EED236F"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1.培养热爱祖国语言的思想。</w:t>
            </w:r>
          </w:p>
          <w:p w14:paraId="3A7524C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2.增强语言规范意识。</w:t>
            </w:r>
          </w:p>
          <w:p w14:paraId="3B10BCC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3.养成良好说话和听话的习惯。</w:t>
            </w:r>
          </w:p>
          <w:p w14:paraId="0C264FD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知识目标：</w:t>
            </w:r>
          </w:p>
          <w:p w14:paraId="34D1E47E"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1.了解口语交际及其在现代化建设中的重要作用。</w:t>
            </w:r>
          </w:p>
          <w:p w14:paraId="73377323"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2.掌握一般口语表达技能和形式。</w:t>
            </w:r>
          </w:p>
          <w:p w14:paraId="3148FCD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3.掌握听话要领。</w:t>
            </w:r>
          </w:p>
          <w:p w14:paraId="581909D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4.了解教师职业口语的特点和功能。</w:t>
            </w:r>
          </w:p>
          <w:p w14:paraId="539B645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能力目标：</w:t>
            </w:r>
          </w:p>
          <w:p w14:paraId="0B65DC71" w14:textId="77777777" w:rsidR="001E3E2D" w:rsidRDefault="001E3E2D" w:rsidP="00AE015A">
            <w:pPr>
              <w:tabs>
                <w:tab w:val="left" w:pos="312"/>
              </w:tabs>
              <w:spacing w:line="240" w:lineRule="auto"/>
              <w:ind w:firstLineChars="0" w:firstLine="0"/>
              <w:rPr>
                <w:rFonts w:ascii="宋体" w:eastAsia="宋体" w:hAnsi="宋体" w:cs="宋体"/>
                <w:kern w:val="0"/>
                <w:sz w:val="21"/>
              </w:rPr>
            </w:pPr>
            <w:r>
              <w:rPr>
                <w:rFonts w:ascii="宋体" w:eastAsia="宋体" w:hAnsi="宋体" w:cs="宋体" w:hint="eastAsia"/>
                <w:kern w:val="0"/>
                <w:sz w:val="21"/>
              </w:rPr>
              <w:t>1.能用标准的普通话进行一般口语交际。</w:t>
            </w:r>
          </w:p>
          <w:p w14:paraId="5DC6854F"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2.能用标准的普通话进行教育教学工作。</w:t>
            </w:r>
          </w:p>
        </w:tc>
        <w:tc>
          <w:tcPr>
            <w:tcW w:w="1195" w:type="pct"/>
            <w:vAlign w:val="center"/>
          </w:tcPr>
          <w:p w14:paraId="23F512A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1.一般口语交际及训练</w:t>
            </w:r>
          </w:p>
          <w:p w14:paraId="0BD83F5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2.读诵技能训练</w:t>
            </w:r>
          </w:p>
          <w:p w14:paraId="0201F34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3.听话技能训练</w:t>
            </w:r>
          </w:p>
          <w:p w14:paraId="1FDF818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4.说话技能训练</w:t>
            </w:r>
          </w:p>
          <w:p w14:paraId="5C78E67E"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5.心理素质训练</w:t>
            </w:r>
          </w:p>
          <w:p w14:paraId="252F677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6.发声技能训练</w:t>
            </w:r>
          </w:p>
          <w:p w14:paraId="269FEA3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7.姿态语训练</w:t>
            </w:r>
          </w:p>
          <w:p w14:paraId="5FE9E2A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8.教师职业口语概说</w:t>
            </w:r>
          </w:p>
          <w:p w14:paraId="2AA8045F"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9.教学口语</w:t>
            </w:r>
          </w:p>
          <w:p w14:paraId="0ABC67B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10.教育口语</w:t>
            </w:r>
          </w:p>
          <w:p w14:paraId="78E46C1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11.教师交际口语</w:t>
            </w:r>
          </w:p>
          <w:p w14:paraId="6E14860D"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12.演讲训练</w:t>
            </w:r>
          </w:p>
          <w:p w14:paraId="246781C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13.辩论训练</w:t>
            </w:r>
          </w:p>
          <w:p w14:paraId="31E9ABA5" w14:textId="77777777" w:rsidR="001E3E2D" w:rsidRDefault="001E3E2D" w:rsidP="00AE015A">
            <w:pPr>
              <w:spacing w:line="240" w:lineRule="auto"/>
              <w:ind w:firstLineChars="0" w:firstLine="0"/>
              <w:rPr>
                <w:rFonts w:ascii="宋体" w:eastAsia="宋体" w:hAnsi="宋体" w:cs="宋体"/>
                <w:kern w:val="0"/>
                <w:sz w:val="21"/>
              </w:rPr>
            </w:pPr>
          </w:p>
          <w:p w14:paraId="6C6AAD4F" w14:textId="77777777" w:rsidR="001E3E2D" w:rsidRDefault="001E3E2D" w:rsidP="00AE015A">
            <w:pPr>
              <w:spacing w:line="240" w:lineRule="auto"/>
              <w:ind w:firstLineChars="0" w:firstLine="0"/>
              <w:rPr>
                <w:rFonts w:ascii="宋体" w:eastAsia="宋体" w:hAnsi="宋体" w:cs="宋体"/>
                <w:kern w:val="0"/>
                <w:sz w:val="21"/>
              </w:rPr>
            </w:pPr>
          </w:p>
        </w:tc>
        <w:tc>
          <w:tcPr>
            <w:tcW w:w="1427" w:type="pct"/>
            <w:vAlign w:val="center"/>
          </w:tcPr>
          <w:p w14:paraId="53879DC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lastRenderedPageBreak/>
              <w:t>教学场地建议：多媒体功能教室、语音实训室</w:t>
            </w:r>
          </w:p>
          <w:p w14:paraId="14BC61F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教学设施设备建议：多媒体</w:t>
            </w:r>
          </w:p>
          <w:p w14:paraId="1A06FA9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教学方法建议：加强对学生口语技能的培养和训练。</w:t>
            </w:r>
          </w:p>
          <w:p w14:paraId="18C7BBF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考核评价建议：考核内容与方法上尽量与普通话水平测试接轨。采用平时成绩和口试成绩相结合的考察方式。</w:t>
            </w:r>
          </w:p>
          <w:p w14:paraId="4181943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师资建议：口语教师</w:t>
            </w:r>
          </w:p>
        </w:tc>
      </w:tr>
      <w:tr w:rsidR="001E3E2D" w14:paraId="3DCC9E28" w14:textId="77777777" w:rsidTr="00C002CB">
        <w:tc>
          <w:tcPr>
            <w:tcW w:w="164" w:type="pct"/>
            <w:vAlign w:val="center"/>
          </w:tcPr>
          <w:p w14:paraId="78CA8354" w14:textId="1180F50B"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w:t>
            </w:r>
            <w:r w:rsidR="00C002CB">
              <w:rPr>
                <w:rFonts w:ascii="宋体" w:eastAsia="宋体" w:hAnsi="宋体" w:cs="宋体"/>
                <w:kern w:val="0"/>
                <w:sz w:val="21"/>
              </w:rPr>
              <w:t>1</w:t>
            </w:r>
          </w:p>
        </w:tc>
        <w:tc>
          <w:tcPr>
            <w:tcW w:w="225" w:type="pct"/>
            <w:vAlign w:val="center"/>
          </w:tcPr>
          <w:p w14:paraId="0C1D2D1F" w14:textId="3C34D946" w:rsidR="001E3E2D" w:rsidRDefault="00C002CB"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现代教育技术</w:t>
            </w:r>
          </w:p>
        </w:tc>
        <w:tc>
          <w:tcPr>
            <w:tcW w:w="1989" w:type="pct"/>
            <w:vAlign w:val="center"/>
          </w:tcPr>
          <w:p w14:paraId="5658BEA0"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素质目标：</w:t>
            </w:r>
          </w:p>
          <w:p w14:paraId="2595DB1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1.树立科学应用教育技术意识。</w:t>
            </w:r>
          </w:p>
          <w:p w14:paraId="0102C877"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2.培养信息素养。</w:t>
            </w:r>
          </w:p>
          <w:p w14:paraId="62D13F2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知识目标：</w:t>
            </w:r>
          </w:p>
          <w:p w14:paraId="10712878"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1.了解现代教育技术和信息化教学设计的基本内容。</w:t>
            </w:r>
          </w:p>
          <w:p w14:paraId="602A4C5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2.熟悉各类教学资源获取和处理的方法和技巧。</w:t>
            </w:r>
          </w:p>
          <w:p w14:paraId="51BFDA7B"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3.掌握多媒体课件的制作流程和方法。</w:t>
            </w:r>
          </w:p>
          <w:p w14:paraId="482D8CF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能力目标：</w:t>
            </w:r>
          </w:p>
          <w:p w14:paraId="1685588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1.能有效地运用现代教育技术手段，实现信息技术与课程整合。</w:t>
            </w:r>
          </w:p>
          <w:p w14:paraId="14A26F31" w14:textId="77777777" w:rsidR="001E3E2D" w:rsidRDefault="001E3E2D" w:rsidP="00AE015A">
            <w:pPr>
              <w:tabs>
                <w:tab w:val="left" w:pos="312"/>
              </w:tabs>
              <w:spacing w:line="240" w:lineRule="auto"/>
              <w:ind w:firstLineChars="0" w:firstLine="0"/>
              <w:rPr>
                <w:rFonts w:ascii="宋体" w:eastAsia="宋体" w:hAnsi="宋体" w:cs="宋体"/>
                <w:kern w:val="0"/>
                <w:sz w:val="21"/>
              </w:rPr>
            </w:pPr>
            <w:r>
              <w:rPr>
                <w:rFonts w:ascii="宋体" w:eastAsia="宋体" w:hAnsi="宋体" w:cs="宋体" w:hint="eastAsia"/>
                <w:kern w:val="0"/>
                <w:sz w:val="21"/>
              </w:rPr>
              <w:t>2.提高教育教学的实践能力。</w:t>
            </w:r>
          </w:p>
        </w:tc>
        <w:tc>
          <w:tcPr>
            <w:tcW w:w="1195" w:type="pct"/>
            <w:vAlign w:val="center"/>
          </w:tcPr>
          <w:p w14:paraId="36906219"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1.教育技术概述</w:t>
            </w:r>
          </w:p>
          <w:p w14:paraId="5C1034DE"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2.现代教育技术的理论基础</w:t>
            </w:r>
          </w:p>
          <w:p w14:paraId="74C9160A"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3.信息化教学设计</w:t>
            </w:r>
          </w:p>
          <w:p w14:paraId="615F8554"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4.现代教学环境与应用</w:t>
            </w:r>
          </w:p>
          <w:p w14:paraId="288ABF8F"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5.教学资源的获取、加工与处理</w:t>
            </w:r>
          </w:p>
          <w:p w14:paraId="6DE394D5"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6.多媒体课件制作</w:t>
            </w:r>
          </w:p>
          <w:p w14:paraId="4ED19EF2" w14:textId="77777777" w:rsidR="001E3E2D" w:rsidRDefault="001E3E2D" w:rsidP="00AE015A">
            <w:pPr>
              <w:spacing w:line="240" w:lineRule="auto"/>
              <w:ind w:firstLineChars="0" w:firstLine="0"/>
              <w:rPr>
                <w:rFonts w:ascii="宋体" w:eastAsia="宋体" w:hAnsi="宋体" w:cs="宋体"/>
                <w:kern w:val="0"/>
                <w:sz w:val="21"/>
              </w:rPr>
            </w:pPr>
          </w:p>
        </w:tc>
        <w:tc>
          <w:tcPr>
            <w:tcW w:w="1427" w:type="pct"/>
            <w:vAlign w:val="center"/>
          </w:tcPr>
          <w:p w14:paraId="5ACB9596"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教学场地建议：多媒体功能教室、电脑房</w:t>
            </w:r>
          </w:p>
          <w:p w14:paraId="4F36760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教学设施设备建议：多媒体</w:t>
            </w:r>
          </w:p>
          <w:p w14:paraId="7759EE62"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教学方法建议：注重理论与实践相结合，加强对学生计算机技能的培养和训练。</w:t>
            </w:r>
          </w:p>
          <w:p w14:paraId="501B26A1"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考核评价建议：采用平时作业、课件设计、期末闭卷笔试相结合的方式。</w:t>
            </w:r>
          </w:p>
          <w:p w14:paraId="3CA5C03C" w14:textId="77777777" w:rsidR="001E3E2D" w:rsidRDefault="001E3E2D" w:rsidP="00AE015A">
            <w:pPr>
              <w:spacing w:line="240" w:lineRule="auto"/>
              <w:ind w:firstLineChars="0" w:firstLine="0"/>
              <w:rPr>
                <w:rFonts w:ascii="宋体" w:eastAsia="宋体" w:hAnsi="宋体" w:cs="宋体"/>
                <w:kern w:val="0"/>
                <w:sz w:val="21"/>
              </w:rPr>
            </w:pPr>
            <w:r>
              <w:rPr>
                <w:rFonts w:ascii="宋体" w:eastAsia="宋体" w:hAnsi="宋体" w:cs="宋体" w:hint="eastAsia"/>
                <w:kern w:val="0"/>
                <w:sz w:val="21"/>
              </w:rPr>
              <w:t>师资建议：计算机专业教师</w:t>
            </w:r>
          </w:p>
        </w:tc>
      </w:tr>
    </w:tbl>
    <w:p w14:paraId="1B06BB0B" w14:textId="6C4245D9" w:rsidR="00C002CB" w:rsidRDefault="00C002CB" w:rsidP="00B62051">
      <w:pPr>
        <w:pBdr>
          <w:top w:val="none" w:sz="0" w:space="1" w:color="auto"/>
          <w:left w:val="none" w:sz="0" w:space="4" w:color="auto"/>
          <w:bottom w:val="none" w:sz="0" w:space="1" w:color="auto"/>
          <w:right w:val="none" w:sz="0" w:space="4" w:color="auto"/>
        </w:pBdr>
        <w:spacing w:line="240" w:lineRule="atLeast"/>
        <w:ind w:firstLineChars="0" w:firstLine="0"/>
        <w:rPr>
          <w:rFonts w:ascii="黑体" w:eastAsia="黑体" w:hAnsi="黑体"/>
        </w:rPr>
      </w:pPr>
    </w:p>
    <w:p w14:paraId="457E8028" w14:textId="77777777" w:rsidR="00C002CB" w:rsidRDefault="00C002CB" w:rsidP="00B62051">
      <w:pPr>
        <w:pBdr>
          <w:top w:val="none" w:sz="0" w:space="1" w:color="auto"/>
          <w:left w:val="none" w:sz="0" w:space="4" w:color="auto"/>
          <w:bottom w:val="none" w:sz="0" w:space="1" w:color="auto"/>
          <w:right w:val="none" w:sz="0" w:space="4" w:color="auto"/>
        </w:pBdr>
        <w:spacing w:line="240" w:lineRule="atLeast"/>
        <w:ind w:firstLineChars="0" w:firstLine="0"/>
        <w:rPr>
          <w:rFonts w:ascii="黑体" w:eastAsia="黑体" w:hAnsi="黑体"/>
        </w:rPr>
      </w:pPr>
    </w:p>
    <w:p w14:paraId="17E5593F" w14:textId="79D34E2E" w:rsidR="001E3E2D" w:rsidRDefault="001E3E2D" w:rsidP="00B62051">
      <w:pPr>
        <w:pBdr>
          <w:top w:val="none" w:sz="0" w:space="1" w:color="auto"/>
          <w:left w:val="none" w:sz="0" w:space="4" w:color="auto"/>
          <w:bottom w:val="none" w:sz="0" w:space="1" w:color="auto"/>
          <w:right w:val="none" w:sz="0" w:space="4" w:color="auto"/>
        </w:pBdr>
        <w:spacing w:line="240" w:lineRule="atLeast"/>
        <w:ind w:firstLineChars="0" w:firstLine="0"/>
        <w:rPr>
          <w:rFonts w:ascii="黑体" w:eastAsia="黑体" w:hAnsi="黑体"/>
        </w:rPr>
      </w:pPr>
      <w:r>
        <w:rPr>
          <w:rFonts w:ascii="黑体" w:eastAsia="黑体" w:hAnsi="黑体" w:hint="eastAsia"/>
        </w:rPr>
        <w:t>二、主要专业拓展课程介绍</w:t>
      </w:r>
    </w:p>
    <w:tbl>
      <w:tblPr>
        <w:tblStyle w:val="31"/>
        <w:tblW w:w="14174" w:type="dxa"/>
        <w:tblLayout w:type="fixed"/>
        <w:tblLook w:val="04A0" w:firstRow="1" w:lastRow="0" w:firstColumn="1" w:lastColumn="0" w:noHBand="0" w:noVBand="1"/>
      </w:tblPr>
      <w:tblGrid>
        <w:gridCol w:w="454"/>
        <w:gridCol w:w="702"/>
        <w:gridCol w:w="5580"/>
        <w:gridCol w:w="2610"/>
        <w:gridCol w:w="4828"/>
      </w:tblGrid>
      <w:tr w:rsidR="001E3E2D" w14:paraId="327FBF44" w14:textId="77777777" w:rsidTr="001E3E2D">
        <w:tc>
          <w:tcPr>
            <w:tcW w:w="454" w:type="dxa"/>
            <w:vAlign w:val="center"/>
          </w:tcPr>
          <w:p w14:paraId="1FD2C31A" w14:textId="77777777" w:rsidR="001E3E2D" w:rsidRDefault="001E3E2D" w:rsidP="001E3E2D">
            <w:pPr>
              <w:spacing w:line="240" w:lineRule="auto"/>
              <w:ind w:firstLineChars="0" w:firstLine="0"/>
              <w:rPr>
                <w:rFonts w:ascii="Calibri" w:eastAsia="宋体" w:hAnsi="Calibri" w:cs="宋体"/>
                <w:b/>
                <w:bCs/>
                <w:kern w:val="0"/>
                <w:sz w:val="21"/>
              </w:rPr>
            </w:pPr>
            <w:r>
              <w:rPr>
                <w:rFonts w:ascii="Calibri" w:eastAsia="宋体" w:hAnsi="Calibri" w:cs="宋体" w:hint="eastAsia"/>
                <w:b/>
                <w:bCs/>
                <w:kern w:val="0"/>
                <w:sz w:val="21"/>
              </w:rPr>
              <w:t>序号</w:t>
            </w:r>
          </w:p>
        </w:tc>
        <w:tc>
          <w:tcPr>
            <w:tcW w:w="702" w:type="dxa"/>
            <w:vAlign w:val="center"/>
          </w:tcPr>
          <w:p w14:paraId="73936CB2" w14:textId="77777777" w:rsidR="001E3E2D" w:rsidRDefault="001E3E2D" w:rsidP="001E3E2D">
            <w:pPr>
              <w:spacing w:line="240" w:lineRule="auto"/>
              <w:ind w:firstLineChars="0" w:firstLine="0"/>
              <w:rPr>
                <w:rFonts w:ascii="Calibri" w:eastAsia="宋体" w:hAnsi="Calibri" w:cs="宋体"/>
                <w:b/>
                <w:bCs/>
                <w:kern w:val="0"/>
                <w:sz w:val="21"/>
              </w:rPr>
            </w:pPr>
            <w:r>
              <w:rPr>
                <w:rFonts w:ascii="Calibri" w:eastAsia="宋体" w:hAnsi="Calibri" w:cs="宋体" w:hint="eastAsia"/>
                <w:b/>
                <w:bCs/>
                <w:kern w:val="0"/>
                <w:sz w:val="21"/>
              </w:rPr>
              <w:t>课程名称</w:t>
            </w:r>
          </w:p>
        </w:tc>
        <w:tc>
          <w:tcPr>
            <w:tcW w:w="5580" w:type="dxa"/>
            <w:vAlign w:val="center"/>
          </w:tcPr>
          <w:p w14:paraId="79BDE7F7" w14:textId="77777777" w:rsidR="001E3E2D" w:rsidRDefault="001E3E2D" w:rsidP="001E3E2D">
            <w:pPr>
              <w:spacing w:line="240" w:lineRule="auto"/>
              <w:ind w:firstLineChars="0" w:firstLine="0"/>
              <w:rPr>
                <w:rFonts w:ascii="Calibri" w:eastAsia="宋体" w:hAnsi="Calibri" w:cs="宋体"/>
                <w:b/>
                <w:bCs/>
                <w:kern w:val="0"/>
                <w:sz w:val="21"/>
              </w:rPr>
            </w:pPr>
            <w:r>
              <w:rPr>
                <w:rFonts w:ascii="Calibri" w:eastAsia="宋体" w:hAnsi="Calibri" w:cs="宋体" w:hint="eastAsia"/>
                <w:b/>
                <w:bCs/>
                <w:kern w:val="0"/>
                <w:sz w:val="21"/>
              </w:rPr>
              <w:t>课程目标</w:t>
            </w:r>
          </w:p>
        </w:tc>
        <w:tc>
          <w:tcPr>
            <w:tcW w:w="2610" w:type="dxa"/>
            <w:vAlign w:val="center"/>
          </w:tcPr>
          <w:p w14:paraId="0578DFF3" w14:textId="77777777" w:rsidR="001E3E2D" w:rsidRDefault="001E3E2D" w:rsidP="001E3E2D">
            <w:pPr>
              <w:spacing w:line="240" w:lineRule="auto"/>
              <w:ind w:firstLineChars="0" w:firstLine="0"/>
              <w:rPr>
                <w:rFonts w:ascii="Calibri" w:eastAsia="宋体" w:hAnsi="Calibri" w:cs="宋体"/>
                <w:b/>
                <w:bCs/>
                <w:kern w:val="0"/>
                <w:sz w:val="21"/>
              </w:rPr>
            </w:pPr>
            <w:r>
              <w:rPr>
                <w:rFonts w:ascii="Calibri" w:eastAsia="宋体" w:hAnsi="Calibri" w:cs="宋体" w:hint="eastAsia"/>
                <w:b/>
                <w:bCs/>
                <w:kern w:val="0"/>
                <w:sz w:val="21"/>
              </w:rPr>
              <w:t>课程内容</w:t>
            </w:r>
          </w:p>
        </w:tc>
        <w:tc>
          <w:tcPr>
            <w:tcW w:w="4828" w:type="dxa"/>
            <w:vAlign w:val="center"/>
          </w:tcPr>
          <w:p w14:paraId="09343271" w14:textId="77777777" w:rsidR="001E3E2D" w:rsidRDefault="001E3E2D" w:rsidP="001E3E2D">
            <w:pPr>
              <w:spacing w:line="240" w:lineRule="auto"/>
              <w:ind w:firstLineChars="0" w:firstLine="0"/>
              <w:rPr>
                <w:rFonts w:ascii="Calibri" w:eastAsia="宋体" w:hAnsi="Calibri" w:cs="宋体"/>
                <w:b/>
                <w:bCs/>
                <w:kern w:val="0"/>
                <w:sz w:val="21"/>
              </w:rPr>
            </w:pPr>
            <w:r>
              <w:rPr>
                <w:rFonts w:ascii="Calibri" w:eastAsia="宋体" w:hAnsi="Calibri" w:cs="宋体" w:hint="eastAsia"/>
                <w:b/>
                <w:bCs/>
                <w:kern w:val="0"/>
                <w:sz w:val="21"/>
              </w:rPr>
              <w:t>教学要求</w:t>
            </w:r>
          </w:p>
        </w:tc>
      </w:tr>
      <w:tr w:rsidR="001E3E2D" w14:paraId="22E1A457" w14:textId="77777777" w:rsidTr="001E3E2D">
        <w:tc>
          <w:tcPr>
            <w:tcW w:w="454" w:type="dxa"/>
            <w:vAlign w:val="center"/>
          </w:tcPr>
          <w:p w14:paraId="69D95F9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p>
        </w:tc>
        <w:tc>
          <w:tcPr>
            <w:tcW w:w="702" w:type="dxa"/>
            <w:vAlign w:val="center"/>
          </w:tcPr>
          <w:p w14:paraId="5335973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小学</w:t>
            </w:r>
            <w:r>
              <w:rPr>
                <w:rFonts w:ascii="Calibri" w:eastAsia="宋体" w:hAnsi="Calibri" w:cs="宋体" w:hint="eastAsia"/>
                <w:kern w:val="0"/>
                <w:sz w:val="21"/>
              </w:rPr>
              <w:lastRenderedPageBreak/>
              <w:t>科学实验开发与教具制作</w:t>
            </w:r>
          </w:p>
        </w:tc>
        <w:tc>
          <w:tcPr>
            <w:tcW w:w="5580" w:type="dxa"/>
            <w:vAlign w:val="center"/>
          </w:tcPr>
          <w:p w14:paraId="49F73E59" w14:textId="77777777" w:rsidR="001E3E2D" w:rsidRDefault="001E3E2D" w:rsidP="001E3E2D">
            <w:pPr>
              <w:spacing w:line="240" w:lineRule="auto"/>
              <w:ind w:firstLineChars="0" w:firstLine="0"/>
              <w:rPr>
                <w:rFonts w:ascii="Calibri" w:eastAsia="宋体" w:hAnsi="Calibri" w:cs="宋体"/>
                <w:kern w:val="0"/>
                <w:sz w:val="21"/>
              </w:rPr>
            </w:pPr>
          </w:p>
          <w:p w14:paraId="2D1FB19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素质目标：</w:t>
            </w:r>
          </w:p>
          <w:p w14:paraId="33ED2F8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培养科学探究精神。</w:t>
            </w:r>
          </w:p>
          <w:p w14:paraId="2D45D61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培养动手制造教具意识。</w:t>
            </w:r>
          </w:p>
          <w:p w14:paraId="6B330E1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20B06B1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了解科学实验与制作的现状、意义和方法。</w:t>
            </w:r>
          </w:p>
          <w:p w14:paraId="2B09FA9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了解目前实验设计的动态。</w:t>
            </w:r>
          </w:p>
          <w:p w14:paraId="38DF88D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7292527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培养动手操作能力，发现、分析和解决问题的能力。</w:t>
            </w:r>
          </w:p>
          <w:p w14:paraId="727354D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能准备实验器材，设计实验，体验科学探究的过程。</w:t>
            </w:r>
          </w:p>
        </w:tc>
        <w:tc>
          <w:tcPr>
            <w:tcW w:w="2610" w:type="dxa"/>
            <w:vAlign w:val="center"/>
          </w:tcPr>
          <w:p w14:paraId="4D8A5DE6" w14:textId="77777777" w:rsidR="001E3E2D" w:rsidRDefault="001E3E2D" w:rsidP="001E3E2D">
            <w:pPr>
              <w:spacing w:line="240" w:lineRule="auto"/>
              <w:ind w:firstLineChars="0" w:firstLine="0"/>
              <w:rPr>
                <w:rFonts w:ascii="Calibri" w:eastAsia="宋体" w:hAnsi="Calibri" w:cs="宋体"/>
                <w:kern w:val="0"/>
                <w:sz w:val="21"/>
              </w:rPr>
            </w:pPr>
          </w:p>
          <w:p w14:paraId="5041176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1.</w:t>
            </w:r>
            <w:r>
              <w:rPr>
                <w:rFonts w:ascii="Calibri" w:eastAsia="宋体" w:hAnsi="Calibri" w:cs="宋体" w:hint="eastAsia"/>
                <w:kern w:val="0"/>
                <w:sz w:val="21"/>
              </w:rPr>
              <w:t>小学科学实验与制作的基本理论和内容简介</w:t>
            </w:r>
          </w:p>
          <w:p w14:paraId="6C2B6B8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参观实验室、演示仪器</w:t>
            </w:r>
          </w:p>
          <w:p w14:paraId="58C94B8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标牌制作</w:t>
            </w:r>
          </w:p>
          <w:p w14:paraId="3D641F8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叶脉标本制作</w:t>
            </w:r>
          </w:p>
          <w:p w14:paraId="451AB74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5.</w:t>
            </w:r>
            <w:r>
              <w:rPr>
                <w:rFonts w:ascii="Calibri" w:eastAsia="宋体" w:hAnsi="Calibri" w:cs="宋体" w:hint="eastAsia"/>
                <w:kern w:val="0"/>
                <w:sz w:val="21"/>
              </w:rPr>
              <w:t>青蛙的解剖</w:t>
            </w:r>
          </w:p>
          <w:p w14:paraId="2CF5862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6.</w:t>
            </w:r>
            <w:r>
              <w:rPr>
                <w:rFonts w:ascii="Calibri" w:eastAsia="宋体" w:hAnsi="Calibri" w:cs="宋体" w:hint="eastAsia"/>
                <w:kern w:val="0"/>
                <w:sz w:val="21"/>
              </w:rPr>
              <w:t>电流的基本实验</w:t>
            </w:r>
          </w:p>
          <w:p w14:paraId="6227F62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7.</w:t>
            </w:r>
            <w:r>
              <w:rPr>
                <w:rFonts w:ascii="Calibri" w:eastAsia="宋体" w:hAnsi="Calibri" w:cs="宋体" w:hint="eastAsia"/>
                <w:kern w:val="0"/>
                <w:sz w:val="21"/>
              </w:rPr>
              <w:t>星空观察</w:t>
            </w:r>
          </w:p>
          <w:p w14:paraId="321A552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8.</w:t>
            </w:r>
            <w:r>
              <w:rPr>
                <w:rFonts w:ascii="Calibri" w:eastAsia="宋体" w:hAnsi="Calibri" w:cs="宋体" w:hint="eastAsia"/>
                <w:kern w:val="0"/>
                <w:sz w:val="21"/>
              </w:rPr>
              <w:t>气象要素观测</w:t>
            </w:r>
          </w:p>
          <w:p w14:paraId="3740F0F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9.</w:t>
            </w:r>
            <w:r>
              <w:rPr>
                <w:rFonts w:ascii="Calibri" w:eastAsia="宋体" w:hAnsi="Calibri" w:cs="宋体" w:hint="eastAsia"/>
                <w:kern w:val="0"/>
                <w:sz w:val="21"/>
              </w:rPr>
              <w:t>中国政区拼接和地貌地形认</w:t>
            </w:r>
          </w:p>
        </w:tc>
        <w:tc>
          <w:tcPr>
            <w:tcW w:w="4828" w:type="dxa"/>
            <w:vAlign w:val="center"/>
          </w:tcPr>
          <w:p w14:paraId="5167FD21" w14:textId="77777777" w:rsidR="001E3E2D" w:rsidRDefault="001E3E2D" w:rsidP="001E3E2D">
            <w:pPr>
              <w:spacing w:line="240" w:lineRule="auto"/>
              <w:ind w:firstLineChars="0" w:firstLine="0"/>
              <w:rPr>
                <w:rFonts w:ascii="Calibri" w:eastAsia="宋体" w:hAnsi="Calibri" w:cs="宋体"/>
                <w:kern w:val="0"/>
                <w:sz w:val="21"/>
              </w:rPr>
            </w:pPr>
          </w:p>
          <w:p w14:paraId="1D66C1F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教学场地建议：多媒体功能教室、科学实验室</w:t>
            </w:r>
          </w:p>
          <w:p w14:paraId="0A2B040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教学设施设备建议：多媒体，科学实验仪器</w:t>
            </w:r>
          </w:p>
          <w:p w14:paraId="2F476E3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教学方法建议：课程教学方法和手段研究性学习，启发式、引导式教学。班级教学、小组学习、学生自主学习等方法相结合。</w:t>
            </w:r>
          </w:p>
          <w:p w14:paraId="625B373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考核评价建议：采用平时成绩占</w:t>
            </w:r>
            <w:r>
              <w:rPr>
                <w:rFonts w:ascii="Calibri" w:eastAsia="宋体" w:hAnsi="Calibri" w:cs="宋体" w:hint="eastAsia"/>
                <w:kern w:val="0"/>
                <w:sz w:val="21"/>
              </w:rPr>
              <w:t>30%</w:t>
            </w:r>
            <w:r>
              <w:rPr>
                <w:rFonts w:ascii="Calibri" w:eastAsia="宋体" w:hAnsi="Calibri" w:cs="宋体" w:hint="eastAsia"/>
                <w:kern w:val="0"/>
                <w:sz w:val="21"/>
              </w:rPr>
              <w:t>（其中考勤为</w:t>
            </w:r>
            <w:r>
              <w:rPr>
                <w:rFonts w:ascii="Calibri" w:eastAsia="宋体" w:hAnsi="Calibri" w:cs="宋体" w:hint="eastAsia"/>
                <w:kern w:val="0"/>
                <w:sz w:val="21"/>
              </w:rPr>
              <w:t>10%</w:t>
            </w:r>
            <w:r>
              <w:rPr>
                <w:rFonts w:ascii="Calibri" w:eastAsia="宋体" w:hAnsi="Calibri" w:cs="宋体" w:hint="eastAsia"/>
                <w:kern w:val="0"/>
                <w:sz w:val="21"/>
              </w:rPr>
              <w:t>、平时实验操作和实验报告为</w:t>
            </w:r>
            <w:r>
              <w:rPr>
                <w:rFonts w:ascii="Calibri" w:eastAsia="宋体" w:hAnsi="Calibri" w:cs="宋体" w:hint="eastAsia"/>
                <w:kern w:val="0"/>
                <w:sz w:val="21"/>
              </w:rPr>
              <w:t>20%</w:t>
            </w:r>
            <w:r>
              <w:rPr>
                <w:rFonts w:ascii="Calibri" w:eastAsia="宋体" w:hAnsi="Calibri" w:cs="宋体" w:hint="eastAsia"/>
                <w:kern w:val="0"/>
                <w:sz w:val="21"/>
              </w:rPr>
              <w:t>）</w:t>
            </w:r>
            <w:r>
              <w:rPr>
                <w:rFonts w:ascii="Calibri" w:eastAsia="宋体" w:hAnsi="Calibri" w:cs="宋体" w:hint="eastAsia"/>
                <w:kern w:val="0"/>
                <w:sz w:val="21"/>
              </w:rPr>
              <w:t>,</w:t>
            </w:r>
            <w:r>
              <w:rPr>
                <w:rFonts w:ascii="Calibri" w:eastAsia="宋体" w:hAnsi="Calibri" w:cs="宋体" w:hint="eastAsia"/>
                <w:kern w:val="0"/>
                <w:sz w:val="21"/>
              </w:rPr>
              <w:t>期末设计方案和制作作品占</w:t>
            </w:r>
            <w:r>
              <w:rPr>
                <w:rFonts w:ascii="Calibri" w:eastAsia="宋体" w:hAnsi="Calibri" w:cs="宋体" w:hint="eastAsia"/>
                <w:kern w:val="0"/>
                <w:sz w:val="21"/>
              </w:rPr>
              <w:t>70%</w:t>
            </w:r>
            <w:r>
              <w:rPr>
                <w:rFonts w:ascii="Calibri" w:eastAsia="宋体" w:hAnsi="Calibri" w:cs="宋体" w:hint="eastAsia"/>
                <w:kern w:val="0"/>
                <w:sz w:val="21"/>
              </w:rPr>
              <w:t>。</w:t>
            </w:r>
          </w:p>
          <w:p w14:paraId="6062755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师资建议：理科专业教师</w:t>
            </w:r>
          </w:p>
          <w:p w14:paraId="3C3CC9E6" w14:textId="77777777" w:rsidR="001E3E2D" w:rsidRDefault="001E3E2D" w:rsidP="001E3E2D">
            <w:pPr>
              <w:spacing w:line="240" w:lineRule="auto"/>
              <w:ind w:firstLineChars="0" w:firstLine="0"/>
              <w:rPr>
                <w:rFonts w:ascii="Calibri" w:eastAsia="宋体" w:hAnsi="Calibri" w:cs="宋体"/>
                <w:kern w:val="0"/>
                <w:sz w:val="21"/>
              </w:rPr>
            </w:pPr>
          </w:p>
          <w:p w14:paraId="031A4BFC" w14:textId="77777777" w:rsidR="001E3E2D" w:rsidRDefault="001E3E2D" w:rsidP="001E3E2D">
            <w:pPr>
              <w:spacing w:line="240" w:lineRule="auto"/>
              <w:ind w:firstLineChars="0" w:firstLine="0"/>
              <w:rPr>
                <w:rFonts w:ascii="Calibri" w:eastAsia="宋体" w:hAnsi="Calibri" w:cs="宋体"/>
                <w:kern w:val="0"/>
                <w:sz w:val="21"/>
              </w:rPr>
            </w:pPr>
          </w:p>
        </w:tc>
      </w:tr>
      <w:tr w:rsidR="001E3E2D" w14:paraId="294C8A81" w14:textId="77777777" w:rsidTr="001E3E2D">
        <w:tc>
          <w:tcPr>
            <w:tcW w:w="454" w:type="dxa"/>
            <w:vAlign w:val="center"/>
          </w:tcPr>
          <w:p w14:paraId="456A746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2</w:t>
            </w:r>
          </w:p>
        </w:tc>
        <w:tc>
          <w:tcPr>
            <w:tcW w:w="702" w:type="dxa"/>
            <w:vAlign w:val="center"/>
          </w:tcPr>
          <w:p w14:paraId="1FFF5E6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小学科学实验设计与实施</w:t>
            </w:r>
          </w:p>
        </w:tc>
        <w:tc>
          <w:tcPr>
            <w:tcW w:w="5580" w:type="dxa"/>
            <w:vAlign w:val="center"/>
          </w:tcPr>
          <w:p w14:paraId="22D5022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60C0C4F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培养科学探究精神。</w:t>
            </w:r>
          </w:p>
          <w:p w14:paraId="5E5060E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培养动手探究意识。</w:t>
            </w:r>
          </w:p>
          <w:p w14:paraId="4CA1D0A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76CEC85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掌握小学科学实验设计的理论基础和原则；</w:t>
            </w:r>
          </w:p>
          <w:p w14:paraId="75E7E55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掌握设计和实施小学科学实验的步骤与方法；</w:t>
            </w:r>
          </w:p>
          <w:p w14:paraId="5C55A4F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掌握小学科学实验的评价方法。</w:t>
            </w:r>
          </w:p>
          <w:p w14:paraId="5CA5EB9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644C26F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1.</w:t>
            </w:r>
            <w:r>
              <w:rPr>
                <w:rFonts w:ascii="Calibri" w:eastAsia="宋体" w:hAnsi="Calibri" w:cs="宋体" w:hint="eastAsia"/>
                <w:kern w:val="0"/>
                <w:sz w:val="21"/>
              </w:rPr>
              <w:t>能设计和实施小学科学实验。</w:t>
            </w:r>
          </w:p>
          <w:p w14:paraId="587EEE0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能够开展小学科学实验评价。</w:t>
            </w:r>
          </w:p>
          <w:p w14:paraId="187D58E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能够开发和利用小学科学实验资源。</w:t>
            </w:r>
          </w:p>
        </w:tc>
        <w:tc>
          <w:tcPr>
            <w:tcW w:w="2610" w:type="dxa"/>
            <w:vAlign w:val="center"/>
          </w:tcPr>
          <w:p w14:paraId="1BC88D2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1.</w:t>
            </w:r>
            <w:r>
              <w:rPr>
                <w:rFonts w:ascii="Calibri" w:eastAsia="宋体" w:hAnsi="Calibri" w:cs="宋体" w:hint="eastAsia"/>
                <w:kern w:val="0"/>
                <w:sz w:val="21"/>
              </w:rPr>
              <w:t>科学实验与小学科学课程</w:t>
            </w:r>
          </w:p>
          <w:p w14:paraId="77DB047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小学科学实验设计的理论</w:t>
            </w:r>
          </w:p>
          <w:p w14:paraId="2846AB5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小学科学实验设计</w:t>
            </w:r>
          </w:p>
          <w:p w14:paraId="3A27C9F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小学科学实验的实施与评价</w:t>
            </w:r>
          </w:p>
          <w:p w14:paraId="237B429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5.</w:t>
            </w:r>
            <w:r>
              <w:rPr>
                <w:rFonts w:ascii="Calibri" w:eastAsia="宋体" w:hAnsi="Calibri" w:cs="宋体" w:hint="eastAsia"/>
                <w:kern w:val="0"/>
                <w:sz w:val="21"/>
              </w:rPr>
              <w:t>教具的制作与使用</w:t>
            </w:r>
          </w:p>
          <w:p w14:paraId="4AB6C0D2" w14:textId="77777777" w:rsidR="001E3E2D" w:rsidRDefault="001E3E2D" w:rsidP="001E3E2D">
            <w:pPr>
              <w:spacing w:line="240" w:lineRule="auto"/>
              <w:ind w:firstLineChars="0" w:firstLine="0"/>
              <w:rPr>
                <w:rFonts w:ascii="Calibri" w:eastAsia="宋体" w:hAnsi="Calibri" w:cs="宋体"/>
                <w:kern w:val="0"/>
                <w:sz w:val="21"/>
              </w:rPr>
            </w:pPr>
          </w:p>
        </w:tc>
        <w:tc>
          <w:tcPr>
            <w:tcW w:w="4828" w:type="dxa"/>
            <w:vAlign w:val="center"/>
          </w:tcPr>
          <w:p w14:paraId="60101EF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教学场地建议：多媒体功能教室、科学实验室</w:t>
            </w:r>
          </w:p>
          <w:p w14:paraId="657FD78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教学设施设备建议：多媒体，科学实验仪器</w:t>
            </w:r>
          </w:p>
          <w:p w14:paraId="747CE11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教学方法建议：课程教学方法和手段研究性学习，启发式、引导式教学。班级教学、小组学习、学生自主学习等方法相结合。</w:t>
            </w:r>
          </w:p>
          <w:p w14:paraId="75D3F0E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考核评价建议：采用平时成绩占</w:t>
            </w:r>
            <w:r>
              <w:rPr>
                <w:rFonts w:ascii="Calibri" w:eastAsia="宋体" w:hAnsi="Calibri" w:cs="宋体" w:hint="eastAsia"/>
                <w:kern w:val="0"/>
                <w:sz w:val="21"/>
              </w:rPr>
              <w:t>30%</w:t>
            </w:r>
            <w:r>
              <w:rPr>
                <w:rFonts w:ascii="Calibri" w:eastAsia="宋体" w:hAnsi="Calibri" w:cs="宋体" w:hint="eastAsia"/>
                <w:kern w:val="0"/>
                <w:sz w:val="21"/>
              </w:rPr>
              <w:t>（其中考勤为</w:t>
            </w:r>
            <w:r>
              <w:rPr>
                <w:rFonts w:ascii="Calibri" w:eastAsia="宋体" w:hAnsi="Calibri" w:cs="宋体" w:hint="eastAsia"/>
                <w:kern w:val="0"/>
                <w:sz w:val="21"/>
              </w:rPr>
              <w:t>10%</w:t>
            </w:r>
            <w:r>
              <w:rPr>
                <w:rFonts w:ascii="Calibri" w:eastAsia="宋体" w:hAnsi="Calibri" w:cs="宋体" w:hint="eastAsia"/>
                <w:kern w:val="0"/>
                <w:sz w:val="21"/>
              </w:rPr>
              <w:t>、平时实验操作和实验报告为</w:t>
            </w:r>
            <w:r>
              <w:rPr>
                <w:rFonts w:ascii="Calibri" w:eastAsia="宋体" w:hAnsi="Calibri" w:cs="宋体" w:hint="eastAsia"/>
                <w:kern w:val="0"/>
                <w:sz w:val="21"/>
              </w:rPr>
              <w:t>20%</w:t>
            </w:r>
            <w:r>
              <w:rPr>
                <w:rFonts w:ascii="Calibri" w:eastAsia="宋体" w:hAnsi="Calibri" w:cs="宋体" w:hint="eastAsia"/>
                <w:kern w:val="0"/>
                <w:sz w:val="21"/>
              </w:rPr>
              <w:t>）</w:t>
            </w:r>
            <w:r>
              <w:rPr>
                <w:rFonts w:ascii="Calibri" w:eastAsia="宋体" w:hAnsi="Calibri" w:cs="宋体" w:hint="eastAsia"/>
                <w:kern w:val="0"/>
                <w:sz w:val="21"/>
              </w:rPr>
              <w:t>,</w:t>
            </w:r>
            <w:r>
              <w:rPr>
                <w:rFonts w:ascii="Calibri" w:eastAsia="宋体" w:hAnsi="Calibri" w:cs="宋体" w:hint="eastAsia"/>
                <w:kern w:val="0"/>
                <w:sz w:val="21"/>
              </w:rPr>
              <w:t>期末设计方案和制作作品占</w:t>
            </w:r>
            <w:r>
              <w:rPr>
                <w:rFonts w:ascii="Calibri" w:eastAsia="宋体" w:hAnsi="Calibri" w:cs="宋体" w:hint="eastAsia"/>
                <w:kern w:val="0"/>
                <w:sz w:val="21"/>
              </w:rPr>
              <w:t>70%</w:t>
            </w:r>
            <w:r>
              <w:rPr>
                <w:rFonts w:ascii="Calibri" w:eastAsia="宋体" w:hAnsi="Calibri" w:cs="宋体" w:hint="eastAsia"/>
                <w:kern w:val="0"/>
                <w:sz w:val="21"/>
              </w:rPr>
              <w:t>。</w:t>
            </w:r>
          </w:p>
          <w:p w14:paraId="5ECE3ED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师资建议：理科专业教师</w:t>
            </w:r>
          </w:p>
        </w:tc>
      </w:tr>
      <w:tr w:rsidR="001E3E2D" w14:paraId="309CD5AF" w14:textId="77777777" w:rsidTr="001E3E2D">
        <w:tc>
          <w:tcPr>
            <w:tcW w:w="454" w:type="dxa"/>
            <w:vAlign w:val="center"/>
          </w:tcPr>
          <w:p w14:paraId="00389293" w14:textId="306616BD" w:rsidR="001E3E2D" w:rsidRDefault="00C002CB" w:rsidP="001E3E2D">
            <w:pPr>
              <w:spacing w:line="240" w:lineRule="auto"/>
              <w:ind w:firstLineChars="0" w:firstLine="0"/>
              <w:rPr>
                <w:rFonts w:ascii="Calibri" w:eastAsia="宋体" w:hAnsi="Calibri" w:cs="宋体"/>
                <w:kern w:val="0"/>
                <w:sz w:val="21"/>
              </w:rPr>
            </w:pPr>
            <w:r>
              <w:rPr>
                <w:rFonts w:ascii="Calibri" w:eastAsia="宋体" w:hAnsi="Calibri" w:cs="宋体"/>
                <w:kern w:val="0"/>
                <w:sz w:val="21"/>
              </w:rPr>
              <w:lastRenderedPageBreak/>
              <w:t>3</w:t>
            </w:r>
          </w:p>
        </w:tc>
        <w:tc>
          <w:tcPr>
            <w:tcW w:w="702" w:type="dxa"/>
            <w:vAlign w:val="center"/>
          </w:tcPr>
          <w:p w14:paraId="155BC45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小学语文文本解读</w:t>
            </w:r>
          </w:p>
        </w:tc>
        <w:tc>
          <w:tcPr>
            <w:tcW w:w="5580" w:type="dxa"/>
            <w:vAlign w:val="center"/>
          </w:tcPr>
          <w:p w14:paraId="7C889E5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202E67A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树立理论指导实践的意识；</w:t>
            </w:r>
          </w:p>
          <w:p w14:paraId="2F4BD9D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提高语文修养。</w:t>
            </w:r>
          </w:p>
          <w:p w14:paraId="0BF2162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6149B83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系统全面理解小学语文课程与教材；</w:t>
            </w:r>
          </w:p>
          <w:p w14:paraId="642C866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1B2CB2E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能够正确分析小学语文教材；</w:t>
            </w:r>
          </w:p>
          <w:p w14:paraId="1CD8E69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能够科学合理地设计与实施小学语文教学。</w:t>
            </w:r>
          </w:p>
        </w:tc>
        <w:tc>
          <w:tcPr>
            <w:tcW w:w="2610" w:type="dxa"/>
            <w:vAlign w:val="center"/>
          </w:tcPr>
          <w:p w14:paraId="48132D6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叶圣陶散文作品</w:t>
            </w:r>
          </w:p>
          <w:p w14:paraId="22C1E6F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冯骥才散文作品</w:t>
            </w:r>
          </w:p>
          <w:p w14:paraId="03C6791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季羡林散文作品</w:t>
            </w:r>
          </w:p>
          <w:p w14:paraId="701EFA6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萧红散文作品</w:t>
            </w:r>
          </w:p>
          <w:p w14:paraId="6F7A40D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5.</w:t>
            </w:r>
            <w:r>
              <w:rPr>
                <w:rFonts w:ascii="Calibri" w:eastAsia="宋体" w:hAnsi="Calibri" w:cs="宋体" w:hint="eastAsia"/>
                <w:kern w:val="0"/>
                <w:sz w:val="21"/>
              </w:rPr>
              <w:t>林海音散文作品</w:t>
            </w:r>
          </w:p>
          <w:p w14:paraId="4015CA0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6.</w:t>
            </w:r>
            <w:r>
              <w:rPr>
                <w:rFonts w:ascii="Calibri" w:eastAsia="宋体" w:hAnsi="Calibri" w:cs="宋体" w:hint="eastAsia"/>
                <w:kern w:val="0"/>
                <w:sz w:val="21"/>
              </w:rPr>
              <w:t>林清玄散文作品</w:t>
            </w:r>
          </w:p>
          <w:p w14:paraId="1EF42D4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7.</w:t>
            </w:r>
            <w:r>
              <w:rPr>
                <w:rFonts w:ascii="Calibri" w:eastAsia="宋体" w:hAnsi="Calibri" w:cs="宋体" w:hint="eastAsia"/>
                <w:kern w:val="0"/>
                <w:sz w:val="21"/>
              </w:rPr>
              <w:t>其他散文作品</w:t>
            </w:r>
          </w:p>
        </w:tc>
        <w:tc>
          <w:tcPr>
            <w:tcW w:w="4828" w:type="dxa"/>
            <w:vAlign w:val="center"/>
          </w:tcPr>
          <w:p w14:paraId="1879181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教学场地建议：多媒体功能教室</w:t>
            </w:r>
          </w:p>
          <w:p w14:paraId="789DFF6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w:t>
            </w:r>
          </w:p>
          <w:p w14:paraId="605BCC1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教学方法建议：采用多种方式进行教学，建议使用案例教学，影视教学等方式。</w:t>
            </w:r>
          </w:p>
          <w:p w14:paraId="3CB2494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考核评价建议：采用平时形成性考核和期末终结性考试相结合的方式进行。</w:t>
            </w:r>
          </w:p>
          <w:p w14:paraId="1EB2135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师资建议：中文专业教师</w:t>
            </w:r>
          </w:p>
        </w:tc>
      </w:tr>
      <w:tr w:rsidR="001E3E2D" w14:paraId="0F927975" w14:textId="77777777" w:rsidTr="001E3E2D">
        <w:tc>
          <w:tcPr>
            <w:tcW w:w="454" w:type="dxa"/>
            <w:vAlign w:val="center"/>
          </w:tcPr>
          <w:p w14:paraId="7BFA63F2" w14:textId="052E7A6E" w:rsidR="001E3E2D" w:rsidRDefault="00C002CB" w:rsidP="001E3E2D">
            <w:pPr>
              <w:spacing w:line="240" w:lineRule="auto"/>
              <w:ind w:firstLineChars="0" w:firstLine="0"/>
              <w:rPr>
                <w:rFonts w:ascii="Calibri" w:eastAsia="宋体" w:hAnsi="Calibri" w:cs="宋体"/>
                <w:kern w:val="0"/>
                <w:sz w:val="21"/>
              </w:rPr>
            </w:pPr>
            <w:r>
              <w:rPr>
                <w:rFonts w:ascii="Calibri" w:eastAsia="宋体" w:hAnsi="Calibri" w:cs="宋体"/>
                <w:kern w:val="0"/>
                <w:sz w:val="21"/>
              </w:rPr>
              <w:t>4</w:t>
            </w:r>
          </w:p>
        </w:tc>
        <w:tc>
          <w:tcPr>
            <w:tcW w:w="702" w:type="dxa"/>
            <w:vAlign w:val="center"/>
          </w:tcPr>
          <w:p w14:paraId="4FD923BD" w14:textId="35182EAA"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小学英语课堂</w:t>
            </w:r>
            <w:r w:rsidR="00C002CB">
              <w:rPr>
                <w:rFonts w:ascii="Calibri" w:eastAsia="宋体" w:hAnsi="Calibri" w:cs="宋体" w:hint="eastAsia"/>
                <w:kern w:val="0"/>
                <w:sz w:val="21"/>
              </w:rPr>
              <w:t>艺术</w:t>
            </w:r>
          </w:p>
        </w:tc>
        <w:tc>
          <w:tcPr>
            <w:tcW w:w="5580" w:type="dxa"/>
            <w:vAlign w:val="center"/>
          </w:tcPr>
          <w:p w14:paraId="583CE7F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339CEF6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激发在英语课堂趣味教学的热情；</w:t>
            </w:r>
          </w:p>
          <w:p w14:paraId="26997DD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树立英语游戏教学的意识。</w:t>
            </w:r>
          </w:p>
          <w:p w14:paraId="697C794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6745045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掌握每个游戏的适用年级、游戏目的、游戏准备、游戏教学实例及注意事项。</w:t>
            </w:r>
          </w:p>
          <w:p w14:paraId="5DC440E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4CFA490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能就常见英语知识点熟练开展趣味游戏；</w:t>
            </w:r>
          </w:p>
          <w:p w14:paraId="38CFDE4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2.</w:t>
            </w:r>
            <w:r>
              <w:rPr>
                <w:rFonts w:ascii="Calibri" w:eastAsia="宋体" w:hAnsi="Calibri" w:cs="宋体" w:hint="eastAsia"/>
                <w:kern w:val="0"/>
                <w:sz w:val="21"/>
              </w:rPr>
              <w:t>有效掌握英语游戏的特点，对不同年龄儿童展开教学。</w:t>
            </w:r>
          </w:p>
        </w:tc>
        <w:tc>
          <w:tcPr>
            <w:tcW w:w="2610" w:type="dxa"/>
            <w:vAlign w:val="center"/>
          </w:tcPr>
          <w:p w14:paraId="198FB3C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1.</w:t>
            </w:r>
            <w:r>
              <w:rPr>
                <w:rFonts w:ascii="Calibri" w:eastAsia="宋体" w:hAnsi="Calibri" w:cs="宋体" w:hint="eastAsia"/>
                <w:kern w:val="0"/>
                <w:sz w:val="21"/>
              </w:rPr>
              <w:t>游戏与小学英语课堂教</w:t>
            </w:r>
          </w:p>
          <w:p w14:paraId="38F156B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游戏教学中的卖关子艺术</w:t>
            </w:r>
          </w:p>
          <w:p w14:paraId="1D97F6B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游戏教学对教师的要求；</w:t>
            </w:r>
          </w:p>
          <w:p w14:paraId="69E043E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字母游戏</w:t>
            </w:r>
          </w:p>
          <w:p w14:paraId="5B9935E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5.</w:t>
            </w:r>
            <w:r>
              <w:rPr>
                <w:rFonts w:ascii="Calibri" w:eastAsia="宋体" w:hAnsi="Calibri" w:cs="宋体" w:hint="eastAsia"/>
                <w:kern w:val="0"/>
                <w:sz w:val="21"/>
              </w:rPr>
              <w:t>单词游戏</w:t>
            </w:r>
          </w:p>
          <w:p w14:paraId="1FB5C1F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6.</w:t>
            </w:r>
            <w:r>
              <w:rPr>
                <w:rFonts w:ascii="Calibri" w:eastAsia="宋体" w:hAnsi="Calibri" w:cs="宋体" w:hint="eastAsia"/>
                <w:kern w:val="0"/>
                <w:sz w:val="21"/>
              </w:rPr>
              <w:t>音标游戏</w:t>
            </w:r>
          </w:p>
          <w:p w14:paraId="1ADF4C3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7.</w:t>
            </w:r>
            <w:r>
              <w:rPr>
                <w:rFonts w:ascii="Calibri" w:eastAsia="宋体" w:hAnsi="Calibri" w:cs="宋体" w:hint="eastAsia"/>
                <w:kern w:val="0"/>
                <w:sz w:val="21"/>
              </w:rPr>
              <w:t>句子游戏</w:t>
            </w:r>
          </w:p>
        </w:tc>
        <w:tc>
          <w:tcPr>
            <w:tcW w:w="4828" w:type="dxa"/>
            <w:vAlign w:val="center"/>
          </w:tcPr>
          <w:p w14:paraId="037CB7C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教学场地建议：多媒体功能教室</w:t>
            </w:r>
          </w:p>
          <w:p w14:paraId="62A1F05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w:t>
            </w:r>
          </w:p>
          <w:p w14:paraId="798DAD7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教学方法建议：注重互动、小组教学，培养学生表达能力</w:t>
            </w:r>
          </w:p>
          <w:p w14:paraId="4B449E1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考核评价建议：采用平时形成性考核和期末终结性考试相结合的方式进行</w:t>
            </w:r>
          </w:p>
          <w:p w14:paraId="2272064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师资建议：英语专业教师</w:t>
            </w:r>
          </w:p>
          <w:p w14:paraId="0B6728BC" w14:textId="77777777" w:rsidR="001E3E2D" w:rsidRDefault="001E3E2D" w:rsidP="001E3E2D">
            <w:pPr>
              <w:spacing w:line="240" w:lineRule="auto"/>
              <w:ind w:firstLineChars="0" w:firstLine="0"/>
              <w:rPr>
                <w:rFonts w:ascii="Calibri" w:eastAsia="宋体" w:hAnsi="Calibri" w:cs="宋体"/>
                <w:kern w:val="0"/>
                <w:sz w:val="21"/>
              </w:rPr>
            </w:pPr>
          </w:p>
        </w:tc>
      </w:tr>
      <w:tr w:rsidR="001E3E2D" w14:paraId="7699188D" w14:textId="77777777" w:rsidTr="001E3E2D">
        <w:tc>
          <w:tcPr>
            <w:tcW w:w="454" w:type="dxa"/>
            <w:vAlign w:val="center"/>
          </w:tcPr>
          <w:p w14:paraId="4634FBB9" w14:textId="6192A2DB" w:rsidR="001E3E2D" w:rsidRDefault="00C002CB" w:rsidP="001E3E2D">
            <w:pPr>
              <w:spacing w:line="240" w:lineRule="auto"/>
              <w:ind w:firstLineChars="0" w:firstLine="0"/>
              <w:rPr>
                <w:rFonts w:ascii="Calibri" w:eastAsia="宋体" w:hAnsi="Calibri" w:cs="宋体"/>
                <w:kern w:val="0"/>
                <w:sz w:val="21"/>
              </w:rPr>
            </w:pPr>
            <w:r>
              <w:rPr>
                <w:rFonts w:ascii="Calibri" w:eastAsia="宋体" w:hAnsi="Calibri" w:cs="宋体"/>
                <w:kern w:val="0"/>
                <w:sz w:val="21"/>
              </w:rPr>
              <w:t>5</w:t>
            </w:r>
          </w:p>
        </w:tc>
        <w:tc>
          <w:tcPr>
            <w:tcW w:w="702" w:type="dxa"/>
            <w:vAlign w:val="center"/>
          </w:tcPr>
          <w:p w14:paraId="79A9BA7A" w14:textId="44E35573"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小学体育教学</w:t>
            </w:r>
            <w:r w:rsidR="00C002CB">
              <w:rPr>
                <w:rFonts w:ascii="Calibri" w:eastAsia="宋体" w:hAnsi="Calibri" w:cs="宋体" w:hint="eastAsia"/>
                <w:kern w:val="0"/>
                <w:sz w:val="21"/>
              </w:rPr>
              <w:t>论</w:t>
            </w:r>
          </w:p>
        </w:tc>
        <w:tc>
          <w:tcPr>
            <w:tcW w:w="5580" w:type="dxa"/>
            <w:vAlign w:val="center"/>
          </w:tcPr>
          <w:p w14:paraId="7F63C51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318CFD6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激发学生的运动兴趣，培养体育锻炼的意识与习惯。</w:t>
            </w:r>
          </w:p>
          <w:p w14:paraId="08E2A14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树立正确的体育与健康学习观。</w:t>
            </w:r>
          </w:p>
          <w:p w14:paraId="7952DFF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7B67BEA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了解各种体育教育现象及体育教学的本质。</w:t>
            </w:r>
          </w:p>
          <w:p w14:paraId="560A137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掌握体育教学的基本规律及基本方法；</w:t>
            </w:r>
          </w:p>
          <w:p w14:paraId="5B998D6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2CD1913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能根据体育教学基本规律指导体育教学实践。</w:t>
            </w:r>
          </w:p>
          <w:p w14:paraId="7EBCAFB0" w14:textId="77777777" w:rsidR="001E3E2D" w:rsidRDefault="001E3E2D" w:rsidP="001E3E2D">
            <w:pPr>
              <w:spacing w:line="240" w:lineRule="auto"/>
              <w:ind w:firstLineChars="0" w:firstLine="0"/>
              <w:rPr>
                <w:rFonts w:ascii="Calibri" w:eastAsia="宋体" w:hAnsi="Calibri" w:cs="宋体"/>
                <w:kern w:val="0"/>
                <w:sz w:val="21"/>
              </w:rPr>
            </w:pPr>
          </w:p>
        </w:tc>
        <w:tc>
          <w:tcPr>
            <w:tcW w:w="2610" w:type="dxa"/>
            <w:vAlign w:val="center"/>
          </w:tcPr>
          <w:p w14:paraId="27ACE26F" w14:textId="77777777" w:rsidR="001E3E2D" w:rsidRPr="00DB4AF4" w:rsidRDefault="001E3E2D" w:rsidP="001E3E2D">
            <w:pPr>
              <w:pStyle w:val="af6"/>
              <w:numPr>
                <w:ilvl w:val="0"/>
                <w:numId w:val="5"/>
              </w:numPr>
              <w:tabs>
                <w:tab w:val="left" w:pos="312"/>
              </w:tabs>
              <w:spacing w:line="240" w:lineRule="auto"/>
              <w:ind w:left="0" w:firstLine="0"/>
              <w:jc w:val="left"/>
              <w:rPr>
                <w:rFonts w:ascii="Calibri" w:eastAsia="宋体" w:hAnsi="Calibri" w:cs="宋体"/>
                <w:kern w:val="0"/>
                <w:sz w:val="21"/>
              </w:rPr>
            </w:pPr>
            <w:r w:rsidRPr="00DB4AF4">
              <w:rPr>
                <w:rFonts w:ascii="Calibri" w:eastAsia="宋体" w:hAnsi="Calibri" w:cs="宋体" w:hint="eastAsia"/>
                <w:kern w:val="0"/>
                <w:sz w:val="21"/>
              </w:rPr>
              <w:t>体育教育的意义与要点</w:t>
            </w:r>
          </w:p>
          <w:p w14:paraId="2E777A97" w14:textId="77777777" w:rsidR="001E3E2D" w:rsidRPr="00DB4AF4" w:rsidRDefault="001E3E2D" w:rsidP="001E3E2D">
            <w:pPr>
              <w:pStyle w:val="af6"/>
              <w:numPr>
                <w:ilvl w:val="0"/>
                <w:numId w:val="5"/>
              </w:numPr>
              <w:tabs>
                <w:tab w:val="left" w:pos="312"/>
              </w:tabs>
              <w:spacing w:line="240" w:lineRule="auto"/>
              <w:ind w:left="0" w:firstLine="0"/>
              <w:jc w:val="left"/>
              <w:rPr>
                <w:rFonts w:ascii="Calibri" w:eastAsia="宋体" w:hAnsi="Calibri" w:cs="宋体"/>
                <w:kern w:val="0"/>
                <w:sz w:val="21"/>
              </w:rPr>
            </w:pPr>
            <w:r w:rsidRPr="00DB4AF4">
              <w:rPr>
                <w:rFonts w:ascii="Calibri" w:eastAsia="宋体" w:hAnsi="Calibri" w:cs="宋体" w:hint="eastAsia"/>
                <w:kern w:val="0"/>
                <w:sz w:val="21"/>
              </w:rPr>
              <w:t>体育教学目标、过程</w:t>
            </w:r>
          </w:p>
          <w:p w14:paraId="38A6CA86" w14:textId="77777777" w:rsidR="001E3E2D" w:rsidRPr="00DB4AF4" w:rsidRDefault="001E3E2D" w:rsidP="001E3E2D">
            <w:pPr>
              <w:pStyle w:val="af6"/>
              <w:numPr>
                <w:ilvl w:val="0"/>
                <w:numId w:val="5"/>
              </w:numPr>
              <w:tabs>
                <w:tab w:val="left" w:pos="312"/>
              </w:tabs>
              <w:spacing w:line="240" w:lineRule="auto"/>
              <w:ind w:left="0" w:firstLine="0"/>
              <w:jc w:val="left"/>
              <w:rPr>
                <w:rFonts w:ascii="Calibri" w:eastAsia="宋体" w:hAnsi="Calibri" w:cs="宋体"/>
                <w:kern w:val="0"/>
                <w:sz w:val="21"/>
              </w:rPr>
            </w:pPr>
            <w:r w:rsidRPr="00DB4AF4">
              <w:rPr>
                <w:rFonts w:ascii="Calibri" w:eastAsia="宋体" w:hAnsi="Calibri" w:cs="宋体" w:hint="eastAsia"/>
                <w:kern w:val="0"/>
                <w:sz w:val="21"/>
              </w:rPr>
              <w:t>体育教学主体、原则</w:t>
            </w:r>
          </w:p>
          <w:p w14:paraId="71B43E15" w14:textId="77777777" w:rsidR="001E3E2D" w:rsidRPr="00DB4AF4" w:rsidRDefault="001E3E2D" w:rsidP="001E3E2D">
            <w:pPr>
              <w:pStyle w:val="af6"/>
              <w:numPr>
                <w:ilvl w:val="0"/>
                <w:numId w:val="5"/>
              </w:numPr>
              <w:tabs>
                <w:tab w:val="left" w:pos="312"/>
              </w:tabs>
              <w:spacing w:line="240" w:lineRule="auto"/>
              <w:ind w:left="0" w:firstLine="0"/>
              <w:jc w:val="left"/>
              <w:rPr>
                <w:rFonts w:ascii="Calibri" w:eastAsia="宋体" w:hAnsi="Calibri" w:cs="宋体"/>
                <w:kern w:val="0"/>
                <w:sz w:val="21"/>
              </w:rPr>
            </w:pPr>
            <w:r w:rsidRPr="00DB4AF4">
              <w:rPr>
                <w:rFonts w:ascii="Calibri" w:eastAsia="宋体" w:hAnsi="Calibri" w:cs="宋体" w:hint="eastAsia"/>
                <w:kern w:val="0"/>
                <w:sz w:val="21"/>
              </w:rPr>
              <w:t>体育教学模式、方法和内容</w:t>
            </w:r>
          </w:p>
          <w:p w14:paraId="2ABEAFCE" w14:textId="77777777" w:rsidR="001E3E2D" w:rsidRPr="00DB4AF4" w:rsidRDefault="001E3E2D" w:rsidP="001E3E2D">
            <w:pPr>
              <w:pStyle w:val="af6"/>
              <w:numPr>
                <w:ilvl w:val="0"/>
                <w:numId w:val="5"/>
              </w:numPr>
              <w:tabs>
                <w:tab w:val="left" w:pos="312"/>
              </w:tabs>
              <w:spacing w:line="240" w:lineRule="auto"/>
              <w:ind w:left="0" w:firstLine="0"/>
              <w:jc w:val="left"/>
              <w:rPr>
                <w:rFonts w:ascii="Calibri" w:eastAsia="宋体" w:hAnsi="Calibri" w:cs="宋体"/>
                <w:kern w:val="0"/>
                <w:sz w:val="21"/>
              </w:rPr>
            </w:pPr>
            <w:r w:rsidRPr="00DB4AF4">
              <w:rPr>
                <w:rFonts w:ascii="Calibri" w:eastAsia="宋体" w:hAnsi="Calibri" w:cs="宋体" w:hint="eastAsia"/>
                <w:kern w:val="0"/>
                <w:sz w:val="21"/>
              </w:rPr>
              <w:t>体育教学课堂组织与管理</w:t>
            </w:r>
          </w:p>
          <w:p w14:paraId="706B3532" w14:textId="77777777" w:rsidR="001E3E2D" w:rsidRPr="00DB4AF4" w:rsidRDefault="001E3E2D" w:rsidP="001E3E2D">
            <w:pPr>
              <w:pStyle w:val="af6"/>
              <w:numPr>
                <w:ilvl w:val="0"/>
                <w:numId w:val="5"/>
              </w:numPr>
              <w:tabs>
                <w:tab w:val="left" w:pos="312"/>
              </w:tabs>
              <w:spacing w:line="240" w:lineRule="auto"/>
              <w:ind w:left="0" w:firstLine="0"/>
              <w:jc w:val="left"/>
              <w:rPr>
                <w:rFonts w:ascii="Calibri" w:eastAsia="宋体" w:hAnsi="Calibri" w:cs="宋体"/>
                <w:kern w:val="0"/>
                <w:sz w:val="21"/>
              </w:rPr>
            </w:pPr>
            <w:r w:rsidRPr="00DB4AF4">
              <w:rPr>
                <w:rFonts w:ascii="Calibri" w:eastAsia="宋体" w:hAnsi="Calibri" w:cs="宋体" w:hint="eastAsia"/>
                <w:kern w:val="0"/>
                <w:sz w:val="21"/>
              </w:rPr>
              <w:t>体育教学环境与评价</w:t>
            </w:r>
          </w:p>
          <w:p w14:paraId="5BE4A451" w14:textId="77777777" w:rsidR="001E3E2D" w:rsidRPr="00DB4AF4" w:rsidRDefault="001E3E2D" w:rsidP="001E3E2D">
            <w:pPr>
              <w:pStyle w:val="af6"/>
              <w:numPr>
                <w:ilvl w:val="0"/>
                <w:numId w:val="5"/>
              </w:numPr>
              <w:tabs>
                <w:tab w:val="left" w:pos="312"/>
              </w:tabs>
              <w:spacing w:line="240" w:lineRule="auto"/>
              <w:ind w:left="0" w:firstLine="0"/>
              <w:jc w:val="left"/>
              <w:rPr>
                <w:rFonts w:ascii="Calibri" w:eastAsia="宋体" w:hAnsi="Calibri" w:cs="宋体"/>
                <w:kern w:val="0"/>
                <w:sz w:val="21"/>
              </w:rPr>
            </w:pPr>
            <w:r w:rsidRPr="00DB4AF4">
              <w:rPr>
                <w:rFonts w:ascii="Calibri" w:eastAsia="宋体" w:hAnsi="Calibri" w:cs="宋体" w:hint="eastAsia"/>
                <w:kern w:val="0"/>
                <w:sz w:val="21"/>
              </w:rPr>
              <w:t>体育教学技能与训练</w:t>
            </w:r>
          </w:p>
          <w:p w14:paraId="6D8099A8" w14:textId="77777777" w:rsidR="001E3E2D" w:rsidRPr="00DB4AF4" w:rsidRDefault="001E3E2D" w:rsidP="001E3E2D">
            <w:pPr>
              <w:pStyle w:val="af6"/>
              <w:numPr>
                <w:ilvl w:val="0"/>
                <w:numId w:val="5"/>
              </w:numPr>
              <w:spacing w:line="240" w:lineRule="auto"/>
              <w:ind w:left="0" w:firstLine="0"/>
              <w:jc w:val="left"/>
              <w:rPr>
                <w:rFonts w:ascii="Calibri" w:eastAsia="宋体" w:hAnsi="Calibri" w:cs="宋体"/>
                <w:kern w:val="0"/>
                <w:sz w:val="21"/>
              </w:rPr>
            </w:pPr>
            <w:r w:rsidRPr="00DB4AF4">
              <w:rPr>
                <w:rFonts w:ascii="Calibri" w:eastAsia="宋体" w:hAnsi="Calibri" w:cs="宋体" w:hint="eastAsia"/>
                <w:kern w:val="0"/>
                <w:sz w:val="21"/>
              </w:rPr>
              <w:t>体育教学研究</w:t>
            </w:r>
          </w:p>
        </w:tc>
        <w:tc>
          <w:tcPr>
            <w:tcW w:w="4828" w:type="dxa"/>
            <w:vAlign w:val="center"/>
          </w:tcPr>
          <w:p w14:paraId="7993A0E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教学场地建议：多媒体功能教室、运动场</w:t>
            </w:r>
          </w:p>
          <w:p w14:paraId="2F90232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w:t>
            </w:r>
          </w:p>
          <w:p w14:paraId="47A2087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教学方法建议：讲授法、讨论法、评课法、试教法等。</w:t>
            </w:r>
          </w:p>
          <w:p w14:paraId="2E2B303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考核评价建议：采用平时形成性考核（作业、试教报告）和期末终结性考试相结合的方式进行。</w:t>
            </w:r>
          </w:p>
          <w:p w14:paraId="49E4B0C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师资建议：体育专业教师</w:t>
            </w:r>
          </w:p>
          <w:p w14:paraId="655E8820" w14:textId="77777777" w:rsidR="001E3E2D" w:rsidRDefault="001E3E2D" w:rsidP="001E3E2D">
            <w:pPr>
              <w:spacing w:line="240" w:lineRule="auto"/>
              <w:ind w:firstLineChars="0" w:firstLine="0"/>
              <w:rPr>
                <w:rFonts w:ascii="Calibri" w:eastAsia="宋体" w:hAnsi="Calibri" w:cs="宋体"/>
                <w:kern w:val="0"/>
                <w:sz w:val="21"/>
              </w:rPr>
            </w:pPr>
          </w:p>
        </w:tc>
      </w:tr>
      <w:tr w:rsidR="001E3E2D" w14:paraId="18CFEFD5" w14:textId="77777777" w:rsidTr="001E3E2D">
        <w:tc>
          <w:tcPr>
            <w:tcW w:w="454" w:type="dxa"/>
            <w:vAlign w:val="center"/>
          </w:tcPr>
          <w:p w14:paraId="7FEF7DCD" w14:textId="52BA4EB6" w:rsidR="001E3E2D" w:rsidRDefault="00B83728" w:rsidP="001E3E2D">
            <w:pPr>
              <w:spacing w:line="240" w:lineRule="auto"/>
              <w:ind w:firstLineChars="0" w:firstLine="0"/>
              <w:rPr>
                <w:rFonts w:ascii="Calibri" w:eastAsia="宋体" w:hAnsi="Calibri" w:cs="宋体"/>
                <w:kern w:val="0"/>
                <w:sz w:val="21"/>
              </w:rPr>
            </w:pPr>
            <w:r>
              <w:rPr>
                <w:rFonts w:ascii="Calibri" w:eastAsia="宋体" w:hAnsi="Calibri" w:cs="宋体"/>
                <w:kern w:val="0"/>
                <w:sz w:val="21"/>
              </w:rPr>
              <w:t>6</w:t>
            </w:r>
          </w:p>
        </w:tc>
        <w:tc>
          <w:tcPr>
            <w:tcW w:w="702" w:type="dxa"/>
            <w:vAlign w:val="center"/>
          </w:tcPr>
          <w:p w14:paraId="21BA0CEC" w14:textId="7EE39F75"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小学音乐教学</w:t>
            </w:r>
            <w:r w:rsidR="00B83728">
              <w:rPr>
                <w:rFonts w:ascii="Calibri" w:eastAsia="宋体" w:hAnsi="Calibri" w:cs="宋体" w:hint="eastAsia"/>
                <w:kern w:val="0"/>
                <w:sz w:val="21"/>
              </w:rPr>
              <w:t>论</w:t>
            </w:r>
          </w:p>
        </w:tc>
        <w:tc>
          <w:tcPr>
            <w:tcW w:w="5580" w:type="dxa"/>
            <w:vAlign w:val="center"/>
          </w:tcPr>
          <w:p w14:paraId="798E7F7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6ABDE2B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树立正确的音乐教学理念。</w:t>
            </w:r>
          </w:p>
          <w:p w14:paraId="11B017B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树立音乐课堂整体设计的观念和意识。</w:t>
            </w:r>
          </w:p>
          <w:p w14:paraId="2B8BBED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．培养欣赏音乐素质和创新思维。</w:t>
            </w:r>
          </w:p>
          <w:p w14:paraId="2B264B9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772F1D9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掌握音乐教育学和小学音乐教学法的相关知识，解读新课程标准。</w:t>
            </w:r>
          </w:p>
          <w:p w14:paraId="658E66F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2.</w:t>
            </w:r>
            <w:r>
              <w:rPr>
                <w:rFonts w:ascii="Calibri" w:eastAsia="宋体" w:hAnsi="Calibri" w:cs="宋体" w:hint="eastAsia"/>
                <w:kern w:val="0"/>
                <w:sz w:val="21"/>
              </w:rPr>
              <w:t>掌握设计、组织生动活泼的音乐课堂教学的方法。</w:t>
            </w:r>
          </w:p>
          <w:p w14:paraId="231023F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3D406A3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学会运用现代音乐教学理论，提高学科的教学水平。</w:t>
            </w:r>
          </w:p>
          <w:p w14:paraId="6B385FC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能创造性地设计音乐教案和模拟授课。</w:t>
            </w:r>
          </w:p>
          <w:p w14:paraId="6CBF494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提高创造能力。</w:t>
            </w:r>
          </w:p>
        </w:tc>
        <w:tc>
          <w:tcPr>
            <w:tcW w:w="2610" w:type="dxa"/>
            <w:vAlign w:val="center"/>
          </w:tcPr>
          <w:p w14:paraId="016B2FE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1.</w:t>
            </w:r>
            <w:r>
              <w:rPr>
                <w:rFonts w:ascii="Calibri" w:eastAsia="宋体" w:hAnsi="Calibri" w:cs="宋体" w:hint="eastAsia"/>
                <w:kern w:val="0"/>
                <w:sz w:val="21"/>
              </w:rPr>
              <w:t>小学音乐教学设计概述</w:t>
            </w:r>
          </w:p>
          <w:p w14:paraId="0819047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小学音乐教案设计</w:t>
            </w:r>
          </w:p>
          <w:p w14:paraId="42CDEDE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小学音乐教学方法</w:t>
            </w:r>
          </w:p>
          <w:p w14:paraId="712C88A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各类音乐内容的教学</w:t>
            </w:r>
          </w:p>
          <w:p w14:paraId="5482523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5.</w:t>
            </w:r>
            <w:r>
              <w:rPr>
                <w:rFonts w:ascii="Calibri" w:eastAsia="宋体" w:hAnsi="Calibri" w:cs="宋体" w:hint="eastAsia"/>
                <w:kern w:val="0"/>
                <w:sz w:val="21"/>
              </w:rPr>
              <w:t>小学音乐教学中的地方资源利用</w:t>
            </w:r>
          </w:p>
          <w:p w14:paraId="2698FDFF" w14:textId="77777777" w:rsidR="001E3E2D" w:rsidRDefault="001E3E2D" w:rsidP="001E3E2D">
            <w:pPr>
              <w:tabs>
                <w:tab w:val="left" w:pos="312"/>
              </w:tabs>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6.</w:t>
            </w:r>
            <w:r>
              <w:rPr>
                <w:rFonts w:ascii="Calibri" w:eastAsia="宋体" w:hAnsi="Calibri" w:cs="宋体" w:hint="eastAsia"/>
                <w:kern w:val="0"/>
                <w:sz w:val="21"/>
              </w:rPr>
              <w:t>教师资格证考试的案例</w:t>
            </w:r>
            <w:r>
              <w:rPr>
                <w:rFonts w:ascii="Calibri" w:eastAsia="宋体" w:hAnsi="Calibri" w:cs="宋体" w:hint="eastAsia"/>
                <w:kern w:val="0"/>
                <w:sz w:val="21"/>
              </w:rPr>
              <w:lastRenderedPageBreak/>
              <w:t>分析</w:t>
            </w:r>
          </w:p>
        </w:tc>
        <w:tc>
          <w:tcPr>
            <w:tcW w:w="4828" w:type="dxa"/>
            <w:vAlign w:val="center"/>
          </w:tcPr>
          <w:p w14:paraId="5654D65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教学场地建议：多媒体功能教室、微格教室、美术教室</w:t>
            </w:r>
          </w:p>
          <w:p w14:paraId="0FAF6BA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w:t>
            </w:r>
          </w:p>
          <w:p w14:paraId="57C180F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教学方法建议：注重理论与实践相结合，加强对学生教学技能的培养和训练，确保完成教学任务前提下压缩理论学时增加实践学时。采用多种方式进行教学，建议使用案例教学，影视教学，写教案，模</w:t>
            </w:r>
            <w:r>
              <w:rPr>
                <w:rFonts w:ascii="Calibri" w:eastAsia="宋体" w:hAnsi="Calibri" w:cs="宋体" w:hint="eastAsia"/>
                <w:kern w:val="0"/>
                <w:sz w:val="21"/>
              </w:rPr>
              <w:lastRenderedPageBreak/>
              <w:t>拟上课，模拟教学比赛，见习实习等方式。</w:t>
            </w:r>
          </w:p>
          <w:p w14:paraId="357C7BE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考核评价建议：实训实践成绩按</w:t>
            </w:r>
            <w:r>
              <w:rPr>
                <w:rFonts w:ascii="Calibri" w:eastAsia="宋体" w:hAnsi="Calibri" w:cs="宋体" w:hint="eastAsia"/>
                <w:kern w:val="0"/>
                <w:sz w:val="21"/>
              </w:rPr>
              <w:t>30%</w:t>
            </w:r>
            <w:r>
              <w:rPr>
                <w:rFonts w:ascii="Calibri" w:eastAsia="宋体" w:hAnsi="Calibri" w:cs="宋体" w:hint="eastAsia"/>
                <w:kern w:val="0"/>
                <w:sz w:val="21"/>
              </w:rPr>
              <w:t>计入学科总成绩。</w:t>
            </w:r>
          </w:p>
          <w:p w14:paraId="03A9813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师资建议：音乐专业教师</w:t>
            </w:r>
          </w:p>
        </w:tc>
      </w:tr>
      <w:tr w:rsidR="001E3E2D" w14:paraId="7290D584" w14:textId="77777777" w:rsidTr="001E3E2D">
        <w:tc>
          <w:tcPr>
            <w:tcW w:w="454" w:type="dxa"/>
            <w:vAlign w:val="center"/>
          </w:tcPr>
          <w:p w14:paraId="3034BB42" w14:textId="506A82EB"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7</w:t>
            </w:r>
          </w:p>
        </w:tc>
        <w:tc>
          <w:tcPr>
            <w:tcW w:w="702" w:type="dxa"/>
            <w:vAlign w:val="center"/>
          </w:tcPr>
          <w:p w14:paraId="7200AF5C" w14:textId="3889DD7B"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儿童美术</w:t>
            </w:r>
            <w:r w:rsidR="00B83728">
              <w:rPr>
                <w:rFonts w:ascii="Calibri" w:eastAsia="宋体" w:hAnsi="Calibri" w:cs="宋体" w:hint="eastAsia"/>
                <w:kern w:val="0"/>
                <w:sz w:val="21"/>
              </w:rPr>
              <w:t>技能</w:t>
            </w:r>
            <w:r>
              <w:rPr>
                <w:rFonts w:ascii="Calibri" w:eastAsia="宋体" w:hAnsi="Calibri" w:cs="宋体" w:hint="eastAsia"/>
                <w:kern w:val="0"/>
                <w:sz w:val="21"/>
              </w:rPr>
              <w:t>指导</w:t>
            </w:r>
          </w:p>
        </w:tc>
        <w:tc>
          <w:tcPr>
            <w:tcW w:w="5580" w:type="dxa"/>
            <w:vAlign w:val="center"/>
          </w:tcPr>
          <w:p w14:paraId="1F545B3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023B9A4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培养审美素质</w:t>
            </w:r>
          </w:p>
          <w:p w14:paraId="43998A9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提高艺术欣赏素质</w:t>
            </w:r>
          </w:p>
          <w:p w14:paraId="746616D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0B88685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了解儿童美术的特点和基本的绘画方法。</w:t>
            </w:r>
          </w:p>
          <w:p w14:paraId="0B16B64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掌握作为教师所需要的美术知识。</w:t>
            </w:r>
          </w:p>
          <w:p w14:paraId="015BAD3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3511E92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能进行美术创作</w:t>
            </w:r>
          </w:p>
          <w:p w14:paraId="0B298D6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能引导和激发儿童的创造能力</w:t>
            </w:r>
          </w:p>
        </w:tc>
        <w:tc>
          <w:tcPr>
            <w:tcW w:w="2610" w:type="dxa"/>
            <w:vAlign w:val="center"/>
          </w:tcPr>
          <w:p w14:paraId="542180E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纸泥画：平面纸泥画</w:t>
            </w:r>
          </w:p>
          <w:p w14:paraId="245B7BD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按样稿动手制平面纸泥画</w:t>
            </w:r>
          </w:p>
          <w:p w14:paraId="64A9EB2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纸泥塑造各式各样造型</w:t>
            </w:r>
          </w:p>
          <w:p w14:paraId="65AFE68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实用脸谱头饰</w:t>
            </w:r>
          </w:p>
          <w:p w14:paraId="282C9AD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5.</w:t>
            </w:r>
            <w:r>
              <w:rPr>
                <w:rFonts w:ascii="Calibri" w:eastAsia="宋体" w:hAnsi="Calibri" w:cs="宋体" w:hint="eastAsia"/>
                <w:kern w:val="0"/>
                <w:sz w:val="21"/>
              </w:rPr>
              <w:t>中国结艺</w:t>
            </w:r>
          </w:p>
          <w:p w14:paraId="523C3DD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6.</w:t>
            </w:r>
            <w:r>
              <w:rPr>
                <w:rFonts w:ascii="Calibri" w:eastAsia="宋体" w:hAnsi="Calibri" w:cs="宋体" w:hint="eastAsia"/>
                <w:kern w:val="0"/>
                <w:sz w:val="21"/>
              </w:rPr>
              <w:t>入门结</w:t>
            </w:r>
          </w:p>
          <w:p w14:paraId="6C1D028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7.</w:t>
            </w:r>
            <w:r>
              <w:rPr>
                <w:rFonts w:ascii="Calibri" w:eastAsia="宋体" w:hAnsi="Calibri" w:cs="宋体" w:hint="eastAsia"/>
                <w:kern w:val="0"/>
                <w:sz w:val="21"/>
              </w:rPr>
              <w:t>组合结的编结原则及相互关系</w:t>
            </w:r>
          </w:p>
          <w:p w14:paraId="2FF6A8F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8.</w:t>
            </w:r>
            <w:r>
              <w:rPr>
                <w:rFonts w:ascii="Calibri" w:eastAsia="宋体" w:hAnsi="Calibri" w:cs="宋体" w:hint="eastAsia"/>
                <w:kern w:val="0"/>
                <w:sz w:val="21"/>
              </w:rPr>
              <w:t>儿童绘画——水彩、蜡笔、油画棒</w:t>
            </w:r>
          </w:p>
          <w:p w14:paraId="24BD074A" w14:textId="77777777" w:rsidR="001E3E2D" w:rsidRDefault="001E3E2D" w:rsidP="001E3E2D">
            <w:pPr>
              <w:spacing w:line="240" w:lineRule="auto"/>
              <w:ind w:firstLineChars="0" w:firstLine="0"/>
              <w:rPr>
                <w:rFonts w:ascii="Calibri" w:eastAsia="宋体" w:hAnsi="Calibri" w:cs="宋体"/>
                <w:kern w:val="0"/>
                <w:sz w:val="21"/>
              </w:rPr>
            </w:pPr>
          </w:p>
        </w:tc>
        <w:tc>
          <w:tcPr>
            <w:tcW w:w="4828" w:type="dxa"/>
            <w:vAlign w:val="center"/>
          </w:tcPr>
          <w:p w14:paraId="02CD698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教学场地建议：多媒体功能教室</w:t>
            </w:r>
          </w:p>
          <w:p w14:paraId="1D55B94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w:t>
            </w:r>
          </w:p>
          <w:p w14:paraId="7CB2C2B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教学方法建议：集体课；讲授法、实验法和讨论法相结合。</w:t>
            </w:r>
          </w:p>
          <w:p w14:paraId="70E423F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考核评价建议：采用平时形成性考核和期末终结性考试相结合的方式进行。</w:t>
            </w:r>
          </w:p>
          <w:p w14:paraId="7B43C95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师资建议：美术专业教师</w:t>
            </w:r>
          </w:p>
        </w:tc>
      </w:tr>
      <w:tr w:rsidR="001E3E2D" w14:paraId="3820204F" w14:textId="77777777" w:rsidTr="001E3E2D">
        <w:tc>
          <w:tcPr>
            <w:tcW w:w="454" w:type="dxa"/>
            <w:vAlign w:val="center"/>
          </w:tcPr>
          <w:p w14:paraId="395C15F9" w14:textId="1C02817E"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8</w:t>
            </w:r>
          </w:p>
        </w:tc>
        <w:tc>
          <w:tcPr>
            <w:tcW w:w="702" w:type="dxa"/>
            <w:vAlign w:val="center"/>
          </w:tcPr>
          <w:p w14:paraId="1CC3D663" w14:textId="18BABC9A"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小学美术</w:t>
            </w:r>
            <w:r>
              <w:rPr>
                <w:rFonts w:ascii="Calibri" w:eastAsia="宋体" w:hAnsi="Calibri" w:cs="宋体" w:hint="eastAsia"/>
                <w:kern w:val="0"/>
                <w:sz w:val="21"/>
              </w:rPr>
              <w:lastRenderedPageBreak/>
              <w:t>教学</w:t>
            </w:r>
            <w:r w:rsidR="00B83728">
              <w:rPr>
                <w:rFonts w:ascii="Calibri" w:eastAsia="宋体" w:hAnsi="Calibri" w:cs="宋体" w:hint="eastAsia"/>
                <w:kern w:val="0"/>
                <w:sz w:val="21"/>
              </w:rPr>
              <w:t>论</w:t>
            </w:r>
          </w:p>
        </w:tc>
        <w:tc>
          <w:tcPr>
            <w:tcW w:w="5580" w:type="dxa"/>
            <w:vAlign w:val="center"/>
          </w:tcPr>
          <w:p w14:paraId="2004612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素质目标：</w:t>
            </w:r>
          </w:p>
          <w:p w14:paraId="630F7F5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树立正确的美术教学理念。</w:t>
            </w:r>
          </w:p>
          <w:p w14:paraId="6495F21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2.</w:t>
            </w:r>
            <w:r>
              <w:rPr>
                <w:rFonts w:ascii="Calibri" w:eastAsia="宋体" w:hAnsi="Calibri" w:cs="宋体" w:hint="eastAsia"/>
                <w:kern w:val="0"/>
                <w:sz w:val="21"/>
              </w:rPr>
              <w:t>树立美术课堂整体设计的观念和意识。</w:t>
            </w:r>
          </w:p>
          <w:p w14:paraId="67755E5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．培养审美素质和创新思维。</w:t>
            </w:r>
          </w:p>
          <w:p w14:paraId="1CB1A88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669AB98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掌握美术教育学和小学美术教学法的相关知识，解读新课程标准。</w:t>
            </w:r>
          </w:p>
          <w:p w14:paraId="58CC474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掌握设计、组织生动活泼的美术课堂教学的方法。</w:t>
            </w:r>
          </w:p>
          <w:p w14:paraId="2FD6994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56C3EF2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学会运用现代美术教学理论，提高学科的教学水平。</w:t>
            </w:r>
          </w:p>
          <w:p w14:paraId="35BA45E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能创造性地设计美术教案和模拟授课。</w:t>
            </w:r>
          </w:p>
          <w:p w14:paraId="46191C4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能自制多媒体课件及精美的教具。</w:t>
            </w:r>
          </w:p>
          <w:p w14:paraId="4C5F2D8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提高创造能力。</w:t>
            </w:r>
          </w:p>
        </w:tc>
        <w:tc>
          <w:tcPr>
            <w:tcW w:w="2610" w:type="dxa"/>
            <w:vAlign w:val="center"/>
          </w:tcPr>
          <w:p w14:paraId="7A6199E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1.</w:t>
            </w:r>
            <w:r>
              <w:rPr>
                <w:rFonts w:ascii="Calibri" w:eastAsia="宋体" w:hAnsi="Calibri" w:cs="宋体" w:hint="eastAsia"/>
                <w:kern w:val="0"/>
                <w:sz w:val="21"/>
              </w:rPr>
              <w:t>小学美术教学设计概述</w:t>
            </w:r>
          </w:p>
          <w:p w14:paraId="0D5A56A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小学美术教案设计</w:t>
            </w:r>
          </w:p>
          <w:p w14:paraId="5DBA80B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3.</w:t>
            </w:r>
            <w:r>
              <w:rPr>
                <w:rFonts w:ascii="Calibri" w:eastAsia="宋体" w:hAnsi="Calibri" w:cs="宋体" w:hint="eastAsia"/>
                <w:kern w:val="0"/>
                <w:sz w:val="21"/>
              </w:rPr>
              <w:t>小学美术教学方法</w:t>
            </w:r>
          </w:p>
          <w:p w14:paraId="56E8834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各类美术内容的教学</w:t>
            </w:r>
          </w:p>
          <w:p w14:paraId="31005D3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5.</w:t>
            </w:r>
            <w:r>
              <w:rPr>
                <w:rFonts w:ascii="Calibri" w:eastAsia="宋体" w:hAnsi="Calibri" w:cs="宋体" w:hint="eastAsia"/>
                <w:kern w:val="0"/>
                <w:sz w:val="21"/>
              </w:rPr>
              <w:t>小学美术教学中的地方资源利用</w:t>
            </w:r>
          </w:p>
          <w:p w14:paraId="7604991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6.</w:t>
            </w:r>
            <w:r>
              <w:rPr>
                <w:rFonts w:ascii="Calibri" w:eastAsia="宋体" w:hAnsi="Calibri" w:cs="宋体" w:hint="eastAsia"/>
                <w:kern w:val="0"/>
                <w:sz w:val="21"/>
              </w:rPr>
              <w:t>教师资格证考试的案例分析</w:t>
            </w:r>
          </w:p>
        </w:tc>
        <w:tc>
          <w:tcPr>
            <w:tcW w:w="4828" w:type="dxa"/>
            <w:vAlign w:val="center"/>
          </w:tcPr>
          <w:p w14:paraId="2972C5B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教学场地建议：多媒体功能教室、微格教室、美术教室</w:t>
            </w:r>
          </w:p>
          <w:p w14:paraId="3318427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教学设施设备建议：多媒体</w:t>
            </w:r>
          </w:p>
          <w:p w14:paraId="44BABD8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注重理论与实践相结合，加强对学生教学技能的培养和训练，确保完成教学任务前提下压缩理论学时增加实践学时。采用多种方式进行教学，建议使用案例教学，影视教学，写教案，模拟上课，模拟教学比赛，见习实习等方式。</w:t>
            </w:r>
          </w:p>
          <w:p w14:paraId="4B05A5E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考核评价建议：实训实践成绩按</w:t>
            </w:r>
            <w:r>
              <w:rPr>
                <w:rFonts w:ascii="Calibri" w:eastAsia="宋体" w:hAnsi="Calibri" w:cs="宋体" w:hint="eastAsia"/>
                <w:kern w:val="0"/>
                <w:sz w:val="21"/>
              </w:rPr>
              <w:t>30%</w:t>
            </w:r>
            <w:r>
              <w:rPr>
                <w:rFonts w:ascii="Calibri" w:eastAsia="宋体" w:hAnsi="Calibri" w:cs="宋体" w:hint="eastAsia"/>
                <w:kern w:val="0"/>
                <w:sz w:val="21"/>
              </w:rPr>
              <w:t>计入学科总成绩。</w:t>
            </w:r>
          </w:p>
          <w:p w14:paraId="32BA822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师资建议：美术专业教师</w:t>
            </w:r>
          </w:p>
        </w:tc>
      </w:tr>
      <w:tr w:rsidR="001E3E2D" w14:paraId="21638623" w14:textId="77777777" w:rsidTr="001E3E2D">
        <w:tc>
          <w:tcPr>
            <w:tcW w:w="454" w:type="dxa"/>
            <w:vAlign w:val="center"/>
          </w:tcPr>
          <w:p w14:paraId="4384402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19</w:t>
            </w:r>
          </w:p>
        </w:tc>
        <w:tc>
          <w:tcPr>
            <w:tcW w:w="702" w:type="dxa"/>
            <w:vAlign w:val="center"/>
          </w:tcPr>
          <w:p w14:paraId="439D0C2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幸福心理学</w:t>
            </w:r>
          </w:p>
        </w:tc>
        <w:tc>
          <w:tcPr>
            <w:tcW w:w="5580" w:type="dxa"/>
            <w:vAlign w:val="center"/>
          </w:tcPr>
          <w:p w14:paraId="7AE7152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0E2401E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倡导探索人类的美德，如爱、宽恕、感激、智慧和乐观等方面的内容。</w:t>
            </w:r>
          </w:p>
          <w:p w14:paraId="166957A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6253801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掌握积极心理学的基本内容，包括积极的情绪和体验、积极的个性特征、积极的情绪对生理健康的影响以及培养天才等方面。</w:t>
            </w:r>
          </w:p>
          <w:p w14:paraId="38670DC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6488C0C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不仅需要良好的愿望、信念、激情，它更应该也必须采用科学的方法与技术来理解人类复杂的行为。</w:t>
            </w:r>
          </w:p>
        </w:tc>
        <w:tc>
          <w:tcPr>
            <w:tcW w:w="2610" w:type="dxa"/>
            <w:vAlign w:val="center"/>
          </w:tcPr>
          <w:p w14:paraId="6D581CD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1.</w:t>
            </w:r>
            <w:r>
              <w:rPr>
                <w:rFonts w:ascii="Calibri" w:eastAsia="宋体" w:hAnsi="Calibri" w:cs="宋体" w:hint="eastAsia"/>
                <w:kern w:val="0"/>
                <w:sz w:val="21"/>
              </w:rPr>
              <w:t>幸福是概述</w:t>
            </w:r>
          </w:p>
          <w:p w14:paraId="6857EED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幸福特质</w:t>
            </w:r>
          </w:p>
          <w:p w14:paraId="1072ED4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希望和乐观</w:t>
            </w:r>
          </w:p>
          <w:p w14:paraId="240471B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享受沉浸</w:t>
            </w:r>
          </w:p>
          <w:p w14:paraId="598C300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5.</w:t>
            </w:r>
            <w:r>
              <w:rPr>
                <w:rFonts w:ascii="Calibri" w:eastAsia="宋体" w:hAnsi="Calibri" w:cs="宋体" w:hint="eastAsia"/>
                <w:kern w:val="0"/>
                <w:sz w:val="21"/>
              </w:rPr>
              <w:t>培养情商</w:t>
            </w:r>
          </w:p>
          <w:p w14:paraId="721C857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6.</w:t>
            </w:r>
            <w:r>
              <w:rPr>
                <w:rFonts w:ascii="Calibri" w:eastAsia="宋体" w:hAnsi="Calibri" w:cs="宋体" w:hint="eastAsia"/>
                <w:kern w:val="0"/>
                <w:sz w:val="21"/>
              </w:rPr>
              <w:t>天赋、创造力与智慧</w:t>
            </w:r>
          </w:p>
          <w:p w14:paraId="4B39142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7.</w:t>
            </w:r>
            <w:r>
              <w:rPr>
                <w:rFonts w:ascii="Calibri" w:eastAsia="宋体" w:hAnsi="Calibri" w:cs="宋体" w:hint="eastAsia"/>
                <w:kern w:val="0"/>
                <w:sz w:val="21"/>
              </w:rPr>
              <w:t>成就积极的自我</w:t>
            </w:r>
          </w:p>
          <w:p w14:paraId="67C6E1A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8.</w:t>
            </w:r>
            <w:r>
              <w:rPr>
                <w:rFonts w:ascii="Calibri" w:eastAsia="宋体" w:hAnsi="Calibri" w:cs="宋体" w:hint="eastAsia"/>
                <w:kern w:val="0"/>
                <w:sz w:val="21"/>
              </w:rPr>
              <w:t>建立积极关系</w:t>
            </w:r>
          </w:p>
        </w:tc>
        <w:tc>
          <w:tcPr>
            <w:tcW w:w="4828" w:type="dxa"/>
            <w:vAlign w:val="center"/>
          </w:tcPr>
          <w:p w14:paraId="53CA9F9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教学场地建议：多媒体教室</w:t>
            </w:r>
          </w:p>
          <w:p w14:paraId="1F58AC3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教学设施设备建议：多媒体教学结合理论知识，播放流媒体多结合视频案例</w:t>
            </w:r>
          </w:p>
          <w:p w14:paraId="27D2627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教学方法建议：注重启发式教学，培养学生独立思考能力。</w:t>
            </w:r>
          </w:p>
          <w:p w14:paraId="4D191FF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w:t>
            </w:r>
          </w:p>
          <w:p w14:paraId="57EC164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课堂出席：</w:t>
            </w:r>
            <w:r>
              <w:rPr>
                <w:rFonts w:ascii="Calibri" w:eastAsia="宋体" w:hAnsi="Calibri" w:cs="宋体" w:hint="eastAsia"/>
                <w:kern w:val="0"/>
                <w:sz w:val="21"/>
              </w:rPr>
              <w:t>10%</w:t>
            </w:r>
          </w:p>
          <w:p w14:paraId="1720846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课堂小组参与：</w:t>
            </w:r>
            <w:r>
              <w:rPr>
                <w:rFonts w:ascii="Calibri" w:eastAsia="宋体" w:hAnsi="Calibri" w:cs="宋体" w:hint="eastAsia"/>
                <w:kern w:val="0"/>
                <w:sz w:val="21"/>
              </w:rPr>
              <w:t xml:space="preserve">20% </w:t>
            </w:r>
            <w:r>
              <w:rPr>
                <w:rFonts w:ascii="Calibri" w:eastAsia="宋体" w:hAnsi="Calibri" w:cs="宋体" w:hint="eastAsia"/>
                <w:kern w:val="0"/>
                <w:sz w:val="21"/>
              </w:rPr>
              <w:t>期中考试：</w:t>
            </w:r>
            <w:r>
              <w:rPr>
                <w:rFonts w:ascii="Calibri" w:eastAsia="宋体" w:hAnsi="Calibri" w:cs="宋体" w:hint="eastAsia"/>
                <w:kern w:val="0"/>
                <w:sz w:val="21"/>
              </w:rPr>
              <w:t>20%</w:t>
            </w:r>
            <w:r>
              <w:rPr>
                <w:rFonts w:ascii="Calibri" w:eastAsia="宋体" w:hAnsi="Calibri" w:cs="宋体" w:hint="eastAsia"/>
                <w:kern w:val="0"/>
                <w:sz w:val="21"/>
              </w:rPr>
              <w:t>（作业）</w:t>
            </w:r>
          </w:p>
          <w:p w14:paraId="55853E7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期末考试：</w:t>
            </w:r>
            <w:r>
              <w:rPr>
                <w:rFonts w:ascii="Calibri" w:eastAsia="宋体" w:hAnsi="Calibri" w:cs="宋体" w:hint="eastAsia"/>
                <w:kern w:val="0"/>
                <w:sz w:val="21"/>
              </w:rPr>
              <w:t>50%</w:t>
            </w:r>
            <w:r>
              <w:rPr>
                <w:rFonts w:ascii="Calibri" w:eastAsia="宋体" w:hAnsi="Calibri" w:cs="宋体" w:hint="eastAsia"/>
                <w:kern w:val="0"/>
                <w:sz w:val="21"/>
              </w:rPr>
              <w:t>（闭卷）</w:t>
            </w:r>
          </w:p>
          <w:p w14:paraId="73BB02A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师资建议：心理学专业教师</w:t>
            </w:r>
          </w:p>
          <w:p w14:paraId="68626257" w14:textId="77777777" w:rsidR="001E3E2D" w:rsidRDefault="001E3E2D" w:rsidP="001E3E2D">
            <w:pPr>
              <w:spacing w:line="240" w:lineRule="auto"/>
              <w:ind w:firstLineChars="0" w:firstLine="0"/>
              <w:rPr>
                <w:rFonts w:ascii="Calibri" w:eastAsia="宋体" w:hAnsi="Calibri" w:cs="宋体"/>
                <w:kern w:val="0"/>
                <w:sz w:val="21"/>
              </w:rPr>
            </w:pPr>
          </w:p>
        </w:tc>
      </w:tr>
      <w:tr w:rsidR="001E3E2D" w14:paraId="0BAEAB9E" w14:textId="77777777" w:rsidTr="001E3E2D">
        <w:tc>
          <w:tcPr>
            <w:tcW w:w="454" w:type="dxa"/>
            <w:vAlign w:val="center"/>
          </w:tcPr>
          <w:p w14:paraId="021DC11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20</w:t>
            </w:r>
          </w:p>
        </w:tc>
        <w:tc>
          <w:tcPr>
            <w:tcW w:w="702" w:type="dxa"/>
            <w:vAlign w:val="center"/>
          </w:tcPr>
          <w:p w14:paraId="4A8530B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插花艺术</w:t>
            </w:r>
          </w:p>
        </w:tc>
        <w:tc>
          <w:tcPr>
            <w:tcW w:w="5580" w:type="dxa"/>
            <w:vAlign w:val="center"/>
          </w:tcPr>
          <w:p w14:paraId="72AA165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0228449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增强学生的艺术修养；</w:t>
            </w:r>
            <w:r>
              <w:rPr>
                <w:rFonts w:ascii="Calibri" w:eastAsia="宋体" w:hAnsi="Calibri" w:cs="宋体" w:hint="eastAsia"/>
                <w:kern w:val="0"/>
                <w:sz w:val="21"/>
              </w:rPr>
              <w:t xml:space="preserve"> 2.</w:t>
            </w:r>
            <w:r>
              <w:rPr>
                <w:rFonts w:ascii="Calibri" w:eastAsia="宋体" w:hAnsi="Calibri" w:cs="宋体" w:hint="eastAsia"/>
                <w:kern w:val="0"/>
                <w:sz w:val="21"/>
              </w:rPr>
              <w:t>培养想象力、美感、动手能力、创造力、合作精神。</w:t>
            </w:r>
          </w:p>
          <w:p w14:paraId="5DDB992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4C8EB67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掌握插花艺术的发展史和基本特地特点；</w:t>
            </w:r>
          </w:p>
          <w:p w14:paraId="19FB19E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掌握插花的学习方法</w:t>
            </w:r>
          </w:p>
          <w:p w14:paraId="511C58A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4781D3F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利用插花的美学、鉴赏等知识指导插花过程，具备独立制作东方插花、西方插花的能力。</w:t>
            </w:r>
          </w:p>
        </w:tc>
        <w:tc>
          <w:tcPr>
            <w:tcW w:w="2610" w:type="dxa"/>
            <w:vAlign w:val="center"/>
          </w:tcPr>
          <w:p w14:paraId="5AAC6CC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插花艺术概论</w:t>
            </w:r>
          </w:p>
          <w:p w14:paraId="23D6499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插花艺术发展简史</w:t>
            </w:r>
          </w:p>
          <w:p w14:paraId="6ED2E9C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插花艺术基本知识</w:t>
            </w:r>
          </w:p>
          <w:p w14:paraId="2C5F0D5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插花造型的基本理论</w:t>
            </w:r>
          </w:p>
          <w:p w14:paraId="558EEC3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5.</w:t>
            </w:r>
            <w:r>
              <w:rPr>
                <w:rFonts w:ascii="Calibri" w:eastAsia="宋体" w:hAnsi="Calibri" w:cs="宋体" w:hint="eastAsia"/>
                <w:kern w:val="0"/>
                <w:sz w:val="21"/>
              </w:rPr>
              <w:t>东方传统插花艺术</w:t>
            </w:r>
          </w:p>
          <w:p w14:paraId="6708C34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6.</w:t>
            </w:r>
            <w:r>
              <w:rPr>
                <w:rFonts w:ascii="Calibri" w:eastAsia="宋体" w:hAnsi="Calibri" w:cs="宋体" w:hint="eastAsia"/>
                <w:kern w:val="0"/>
                <w:sz w:val="21"/>
              </w:rPr>
              <w:t>西方传统插花艺术</w:t>
            </w:r>
          </w:p>
          <w:p w14:paraId="5637AD8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7.</w:t>
            </w:r>
            <w:r>
              <w:rPr>
                <w:rFonts w:ascii="Calibri" w:eastAsia="宋体" w:hAnsi="Calibri" w:cs="宋体" w:hint="eastAsia"/>
                <w:kern w:val="0"/>
                <w:sz w:val="21"/>
              </w:rPr>
              <w:t>现代插花艺术</w:t>
            </w:r>
          </w:p>
        </w:tc>
        <w:tc>
          <w:tcPr>
            <w:tcW w:w="4828" w:type="dxa"/>
            <w:vAlign w:val="center"/>
          </w:tcPr>
          <w:p w14:paraId="31097CE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教学场地建议：活动教室</w:t>
            </w:r>
          </w:p>
          <w:p w14:paraId="540A31E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教学设施设备建议：多媒体教学结合理论知识；课后插花训练</w:t>
            </w:r>
          </w:p>
          <w:p w14:paraId="2628CE9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w:t>
            </w:r>
          </w:p>
          <w:p w14:paraId="068A841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教学方法采用课堂教授法、多媒体辅助法、实验教学法、分组讨论法、直观演示法、自主学习法等。</w:t>
            </w:r>
          </w:p>
          <w:p w14:paraId="0AFA759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利用多媒体手段结合课堂现场演示，目的是通过图片及实物对基本理论作深入浅出的讲解，增加学生的感性知识，并唤起学生的学习兴趣。通过向学生展示优秀作品的图片，增强本课程的艺术欣赏性，达到使学生在学习中提高艺术修养的目的。</w:t>
            </w:r>
          </w:p>
          <w:p w14:paraId="457F13A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w:t>
            </w:r>
          </w:p>
          <w:p w14:paraId="3720CA2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书面考查与技艺操作相结合，考查。平时成绩由考勤、平时作业</w:t>
            </w:r>
            <w:r>
              <w:rPr>
                <w:rFonts w:ascii="Calibri" w:eastAsia="宋体" w:hAnsi="Calibri" w:cs="宋体" w:hint="eastAsia"/>
                <w:kern w:val="0"/>
                <w:sz w:val="21"/>
              </w:rPr>
              <w:t>1</w:t>
            </w:r>
            <w:r>
              <w:rPr>
                <w:rFonts w:ascii="Calibri" w:eastAsia="宋体" w:hAnsi="Calibri" w:cs="宋体" w:hint="eastAsia"/>
                <w:kern w:val="0"/>
                <w:sz w:val="21"/>
              </w:rPr>
              <w:t>、平时作业</w:t>
            </w:r>
            <w:r>
              <w:rPr>
                <w:rFonts w:ascii="Calibri" w:eastAsia="宋体" w:hAnsi="Calibri" w:cs="宋体" w:hint="eastAsia"/>
                <w:kern w:val="0"/>
                <w:sz w:val="21"/>
              </w:rPr>
              <w:t>2</w:t>
            </w:r>
            <w:r>
              <w:rPr>
                <w:rFonts w:ascii="Calibri" w:eastAsia="宋体" w:hAnsi="Calibri" w:cs="宋体" w:hint="eastAsia"/>
                <w:kern w:val="0"/>
                <w:sz w:val="21"/>
              </w:rPr>
              <w:t>三部分组成，占总成绩的</w:t>
            </w:r>
            <w:r>
              <w:rPr>
                <w:rFonts w:ascii="Calibri" w:eastAsia="宋体" w:hAnsi="Calibri" w:cs="宋体" w:hint="eastAsia"/>
                <w:kern w:val="0"/>
                <w:sz w:val="21"/>
              </w:rPr>
              <w:t>30%</w:t>
            </w:r>
            <w:r>
              <w:rPr>
                <w:rFonts w:ascii="Calibri" w:eastAsia="宋体" w:hAnsi="Calibri" w:cs="宋体" w:hint="eastAsia"/>
                <w:kern w:val="0"/>
                <w:sz w:val="21"/>
              </w:rPr>
              <w:t>；期末考试成绩占总成绩的</w:t>
            </w:r>
            <w:r>
              <w:rPr>
                <w:rFonts w:ascii="Calibri" w:eastAsia="宋体" w:hAnsi="Calibri" w:cs="宋体" w:hint="eastAsia"/>
                <w:kern w:val="0"/>
                <w:sz w:val="21"/>
              </w:rPr>
              <w:t>70%</w:t>
            </w:r>
            <w:r>
              <w:rPr>
                <w:rFonts w:ascii="Calibri" w:eastAsia="宋体" w:hAnsi="Calibri" w:cs="宋体" w:hint="eastAsia"/>
                <w:kern w:val="0"/>
                <w:sz w:val="21"/>
              </w:rPr>
              <w:t>。</w:t>
            </w:r>
          </w:p>
          <w:p w14:paraId="7FF8ED2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师资建议：艺术专业教师</w:t>
            </w:r>
          </w:p>
        </w:tc>
      </w:tr>
      <w:tr w:rsidR="001E3E2D" w14:paraId="0BBC1E9F" w14:textId="77777777" w:rsidTr="001E3E2D">
        <w:tc>
          <w:tcPr>
            <w:tcW w:w="454" w:type="dxa"/>
            <w:vAlign w:val="center"/>
          </w:tcPr>
          <w:p w14:paraId="46FA739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21</w:t>
            </w:r>
          </w:p>
        </w:tc>
        <w:tc>
          <w:tcPr>
            <w:tcW w:w="702" w:type="dxa"/>
            <w:vAlign w:val="center"/>
          </w:tcPr>
          <w:p w14:paraId="11311B4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摄影基础</w:t>
            </w:r>
          </w:p>
        </w:tc>
        <w:tc>
          <w:tcPr>
            <w:tcW w:w="5580" w:type="dxa"/>
            <w:vAlign w:val="center"/>
          </w:tcPr>
          <w:p w14:paraId="23EF7DA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35B559B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提升人文素养；</w:t>
            </w:r>
            <w:r>
              <w:rPr>
                <w:rFonts w:ascii="Calibri" w:eastAsia="宋体" w:hAnsi="Calibri" w:cs="宋体" w:hint="eastAsia"/>
                <w:kern w:val="0"/>
                <w:sz w:val="21"/>
              </w:rPr>
              <w:t>2.</w:t>
            </w:r>
            <w:r>
              <w:rPr>
                <w:rFonts w:ascii="Calibri" w:eastAsia="宋体" w:hAnsi="Calibri" w:cs="宋体" w:hint="eastAsia"/>
                <w:kern w:val="0"/>
                <w:sz w:val="21"/>
              </w:rPr>
              <w:t>提升艺术素质，激发创造精神，陶冶审美情趣，增强爱国情操</w:t>
            </w:r>
          </w:p>
          <w:p w14:paraId="093FDC1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71E9FAB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要求学生掌握摄影的一些基础知识和基本理论；</w:t>
            </w:r>
          </w:p>
          <w:p w14:paraId="38446BC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熟识各种常用镜头、照相机的基本结构；胶卷的类型和成像特点；</w:t>
            </w:r>
          </w:p>
          <w:p w14:paraId="33E8037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66D9D95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初步掌握摄影用光、曝光、取景、构图的基本知识和基本方法；</w:t>
            </w:r>
          </w:p>
          <w:p w14:paraId="4E7330F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基本掌握拍摄照片的技巧和黑白摄影暗房后期制作。</w:t>
            </w:r>
          </w:p>
        </w:tc>
        <w:tc>
          <w:tcPr>
            <w:tcW w:w="2610" w:type="dxa"/>
            <w:vAlign w:val="center"/>
          </w:tcPr>
          <w:p w14:paraId="342AA8E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照相机基本原理景深及曝光</w:t>
            </w:r>
          </w:p>
          <w:p w14:paraId="639EAE1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摄影构图</w:t>
            </w:r>
          </w:p>
          <w:p w14:paraId="5988773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摄影用光</w:t>
            </w:r>
          </w:p>
          <w:p w14:paraId="6352B69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摄影专题及拍摄技巧</w:t>
            </w:r>
          </w:p>
        </w:tc>
        <w:tc>
          <w:tcPr>
            <w:tcW w:w="4828" w:type="dxa"/>
            <w:vAlign w:val="center"/>
          </w:tcPr>
          <w:p w14:paraId="7734E7B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教学场地建议：电脑教室</w:t>
            </w:r>
          </w:p>
          <w:p w14:paraId="43A9941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教学设施设备建议：多媒体教学结合理论知识，实例制作练习</w:t>
            </w:r>
          </w:p>
          <w:p w14:paraId="5BA437D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该课程应本着理论基础与实际应用相结合为基本原则，系统全面的讲解基础知识与着重释义章节知识重点内容，将理论穿插于实际范例之中，避免理论与实际应用相脱节，着重强化知识到灵活运用。</w:t>
            </w:r>
          </w:p>
          <w:p w14:paraId="45FFE18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w:t>
            </w:r>
          </w:p>
          <w:p w14:paraId="047B62B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课堂出席：</w:t>
            </w:r>
            <w:r>
              <w:rPr>
                <w:rFonts w:ascii="Calibri" w:eastAsia="宋体" w:hAnsi="Calibri" w:cs="宋体" w:hint="eastAsia"/>
                <w:kern w:val="0"/>
                <w:sz w:val="21"/>
              </w:rPr>
              <w:t>10%</w:t>
            </w:r>
          </w:p>
          <w:p w14:paraId="0C85DCB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课堂小组参与：</w:t>
            </w:r>
            <w:r>
              <w:rPr>
                <w:rFonts w:ascii="Calibri" w:eastAsia="宋体" w:hAnsi="Calibri" w:cs="宋体" w:hint="eastAsia"/>
                <w:kern w:val="0"/>
                <w:sz w:val="21"/>
              </w:rPr>
              <w:t xml:space="preserve">20% </w:t>
            </w:r>
            <w:r>
              <w:rPr>
                <w:rFonts w:ascii="Calibri" w:eastAsia="宋体" w:hAnsi="Calibri" w:cs="宋体" w:hint="eastAsia"/>
                <w:kern w:val="0"/>
                <w:sz w:val="21"/>
              </w:rPr>
              <w:t>期中考试：</w:t>
            </w:r>
            <w:r>
              <w:rPr>
                <w:rFonts w:ascii="Calibri" w:eastAsia="宋体" w:hAnsi="Calibri" w:cs="宋体" w:hint="eastAsia"/>
                <w:kern w:val="0"/>
                <w:sz w:val="21"/>
              </w:rPr>
              <w:t>20%</w:t>
            </w:r>
            <w:r>
              <w:rPr>
                <w:rFonts w:ascii="Calibri" w:eastAsia="宋体" w:hAnsi="Calibri" w:cs="宋体" w:hint="eastAsia"/>
                <w:kern w:val="0"/>
                <w:sz w:val="21"/>
              </w:rPr>
              <w:t>（作业）</w:t>
            </w:r>
          </w:p>
          <w:p w14:paraId="06705B9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期末考试：</w:t>
            </w:r>
            <w:r>
              <w:rPr>
                <w:rFonts w:ascii="Calibri" w:eastAsia="宋体" w:hAnsi="Calibri" w:cs="宋体" w:hint="eastAsia"/>
                <w:kern w:val="0"/>
                <w:sz w:val="21"/>
              </w:rPr>
              <w:t>50%</w:t>
            </w:r>
            <w:r>
              <w:rPr>
                <w:rFonts w:ascii="Calibri" w:eastAsia="宋体" w:hAnsi="Calibri" w:cs="宋体" w:hint="eastAsia"/>
                <w:kern w:val="0"/>
                <w:sz w:val="21"/>
              </w:rPr>
              <w:t>（闭卷）</w:t>
            </w:r>
          </w:p>
          <w:p w14:paraId="1F75F81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师资建议：信息技术专业教师</w:t>
            </w:r>
          </w:p>
        </w:tc>
      </w:tr>
      <w:tr w:rsidR="001E3E2D" w14:paraId="6F6F19E6" w14:textId="77777777" w:rsidTr="001E3E2D">
        <w:tc>
          <w:tcPr>
            <w:tcW w:w="454" w:type="dxa"/>
            <w:vAlign w:val="center"/>
          </w:tcPr>
          <w:p w14:paraId="4AEF621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22</w:t>
            </w:r>
          </w:p>
        </w:tc>
        <w:tc>
          <w:tcPr>
            <w:tcW w:w="702" w:type="dxa"/>
            <w:vAlign w:val="center"/>
          </w:tcPr>
          <w:p w14:paraId="5C92421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茶艺基础</w:t>
            </w:r>
          </w:p>
        </w:tc>
        <w:tc>
          <w:tcPr>
            <w:tcW w:w="5580" w:type="dxa"/>
            <w:vAlign w:val="center"/>
          </w:tcPr>
          <w:p w14:paraId="71FEB90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540E579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激发对茶艺的喜爱之情；</w:t>
            </w:r>
            <w:r>
              <w:rPr>
                <w:rFonts w:ascii="Calibri" w:eastAsia="宋体" w:hAnsi="Calibri" w:cs="宋体" w:hint="eastAsia"/>
                <w:kern w:val="0"/>
                <w:sz w:val="21"/>
              </w:rPr>
              <w:t>2.</w:t>
            </w:r>
            <w:r>
              <w:rPr>
                <w:rFonts w:ascii="Calibri" w:eastAsia="宋体" w:hAnsi="Calibri" w:cs="宋体" w:hint="eastAsia"/>
                <w:kern w:val="0"/>
                <w:sz w:val="21"/>
              </w:rPr>
              <w:t>拥有平和、谦恭的处事心态，正确运用茶艺礼仪，成为中国茶文化传播的使者。</w:t>
            </w:r>
          </w:p>
          <w:p w14:paraId="4542AE9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2A30D14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了解茶叶基础知识和中国茶文化发展精神的内涵；</w:t>
            </w:r>
          </w:p>
          <w:p w14:paraId="2DD9D61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了解中国少数民族不同的茶俗；</w:t>
            </w:r>
          </w:p>
          <w:p w14:paraId="18F6A11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3.</w:t>
            </w:r>
            <w:r>
              <w:rPr>
                <w:rFonts w:ascii="Calibri" w:eastAsia="宋体" w:hAnsi="Calibri" w:cs="宋体" w:hint="eastAsia"/>
                <w:kern w:val="0"/>
                <w:sz w:val="21"/>
              </w:rPr>
              <w:t>了解中国茶文化的美学意韵，提升学生的文化素质。</w:t>
            </w:r>
          </w:p>
          <w:p w14:paraId="488E074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0BBA238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掌握各类常用茶的审评、简单鉴别技能；</w:t>
            </w:r>
          </w:p>
          <w:p w14:paraId="7EF1F21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掌握品茗茶具选配、简单的茶艺表演，会演示多种茶品的冲泡、调制、品尝技艺</w:t>
            </w:r>
          </w:p>
        </w:tc>
        <w:tc>
          <w:tcPr>
            <w:tcW w:w="2610" w:type="dxa"/>
            <w:vAlign w:val="center"/>
          </w:tcPr>
          <w:p w14:paraId="22E16CD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1.</w:t>
            </w:r>
            <w:r>
              <w:rPr>
                <w:rFonts w:ascii="Calibri" w:eastAsia="宋体" w:hAnsi="Calibri" w:cs="宋体" w:hint="eastAsia"/>
                <w:kern w:val="0"/>
                <w:sz w:val="21"/>
              </w:rPr>
              <w:t>认识茶树</w:t>
            </w:r>
          </w:p>
          <w:p w14:paraId="3D186F8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认识茶叶</w:t>
            </w:r>
          </w:p>
          <w:p w14:paraId="6D7C8E6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中国茶文化、茶艺与茶道</w:t>
            </w:r>
          </w:p>
          <w:p w14:paraId="5E70BE6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认识茶具</w:t>
            </w:r>
          </w:p>
          <w:p w14:paraId="2644F79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5..</w:t>
            </w:r>
            <w:r>
              <w:rPr>
                <w:rFonts w:ascii="Calibri" w:eastAsia="宋体" w:hAnsi="Calibri" w:cs="宋体" w:hint="eastAsia"/>
                <w:kern w:val="0"/>
                <w:sz w:val="21"/>
              </w:rPr>
              <w:t>茶的冲泡</w:t>
            </w:r>
          </w:p>
          <w:p w14:paraId="3EDB3FF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6.</w:t>
            </w:r>
            <w:r>
              <w:rPr>
                <w:rFonts w:ascii="Calibri" w:eastAsia="宋体" w:hAnsi="Calibri" w:cs="宋体" w:hint="eastAsia"/>
                <w:kern w:val="0"/>
                <w:sz w:val="21"/>
              </w:rPr>
              <w:t>饮茶与品茶</w:t>
            </w:r>
          </w:p>
          <w:p w14:paraId="7C318D9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7.</w:t>
            </w:r>
            <w:r>
              <w:rPr>
                <w:rFonts w:ascii="Calibri" w:eastAsia="宋体" w:hAnsi="Calibri" w:cs="宋体" w:hint="eastAsia"/>
                <w:kern w:val="0"/>
                <w:sz w:val="21"/>
              </w:rPr>
              <w:t>茶艺实训</w:t>
            </w:r>
          </w:p>
          <w:p w14:paraId="1412CAA8" w14:textId="77777777" w:rsidR="001E3E2D" w:rsidRDefault="001E3E2D" w:rsidP="001E3E2D">
            <w:pPr>
              <w:spacing w:line="240" w:lineRule="auto"/>
              <w:ind w:firstLineChars="0" w:firstLine="0"/>
              <w:rPr>
                <w:rFonts w:ascii="Calibri" w:eastAsia="宋体" w:hAnsi="Calibri" w:cs="宋体"/>
                <w:kern w:val="0"/>
                <w:sz w:val="21"/>
              </w:rPr>
            </w:pPr>
          </w:p>
        </w:tc>
        <w:tc>
          <w:tcPr>
            <w:tcW w:w="4828" w:type="dxa"/>
            <w:vAlign w:val="center"/>
          </w:tcPr>
          <w:p w14:paraId="2FF5440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教学场地建议：活动教室</w:t>
            </w:r>
          </w:p>
          <w:p w14:paraId="6F3EC44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教学设施设备建议：多媒体教学结合理论知识；课后茶艺训练</w:t>
            </w:r>
          </w:p>
          <w:p w14:paraId="55FE04C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w:t>
            </w:r>
          </w:p>
          <w:p w14:paraId="0D095C4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学生全面系统地掌握茶道、茶艺与茶文化的相关知识。通过学习使学生掌握茶叶冲泡技艺，培养茶艺</w:t>
            </w:r>
            <w:r>
              <w:rPr>
                <w:rFonts w:ascii="Calibri" w:eastAsia="宋体" w:hAnsi="Calibri" w:cs="宋体" w:hint="eastAsia"/>
                <w:kern w:val="0"/>
                <w:sz w:val="21"/>
              </w:rPr>
              <w:lastRenderedPageBreak/>
              <w:t>美学意识和茶道礼仪，培养其相当于初、中级茶艺师的技能。</w:t>
            </w:r>
          </w:p>
          <w:p w14:paraId="3B259C1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w:t>
            </w:r>
          </w:p>
          <w:p w14:paraId="2CE1A36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书面考查与技艺操作相结合，考查。平时成绩由考勤、平时作业</w:t>
            </w:r>
            <w:r>
              <w:rPr>
                <w:rFonts w:ascii="Calibri" w:eastAsia="宋体" w:hAnsi="Calibri" w:cs="宋体" w:hint="eastAsia"/>
                <w:kern w:val="0"/>
                <w:sz w:val="21"/>
              </w:rPr>
              <w:t>1</w:t>
            </w:r>
            <w:r>
              <w:rPr>
                <w:rFonts w:ascii="Calibri" w:eastAsia="宋体" w:hAnsi="Calibri" w:cs="宋体" w:hint="eastAsia"/>
                <w:kern w:val="0"/>
                <w:sz w:val="21"/>
              </w:rPr>
              <w:t>、平时作业</w:t>
            </w:r>
            <w:r>
              <w:rPr>
                <w:rFonts w:ascii="Calibri" w:eastAsia="宋体" w:hAnsi="Calibri" w:cs="宋体" w:hint="eastAsia"/>
                <w:kern w:val="0"/>
                <w:sz w:val="21"/>
              </w:rPr>
              <w:t>2</w:t>
            </w:r>
            <w:r>
              <w:rPr>
                <w:rFonts w:ascii="Calibri" w:eastAsia="宋体" w:hAnsi="Calibri" w:cs="宋体" w:hint="eastAsia"/>
                <w:kern w:val="0"/>
                <w:sz w:val="21"/>
              </w:rPr>
              <w:t>三部分组成，占总成绩的</w:t>
            </w:r>
            <w:r>
              <w:rPr>
                <w:rFonts w:ascii="Calibri" w:eastAsia="宋体" w:hAnsi="Calibri" w:cs="宋体" w:hint="eastAsia"/>
                <w:kern w:val="0"/>
                <w:sz w:val="21"/>
              </w:rPr>
              <w:t>30%</w:t>
            </w:r>
            <w:r>
              <w:rPr>
                <w:rFonts w:ascii="Calibri" w:eastAsia="宋体" w:hAnsi="Calibri" w:cs="宋体" w:hint="eastAsia"/>
                <w:kern w:val="0"/>
                <w:sz w:val="21"/>
              </w:rPr>
              <w:t>；期末考试成绩占总成绩的</w:t>
            </w:r>
            <w:r>
              <w:rPr>
                <w:rFonts w:ascii="Calibri" w:eastAsia="宋体" w:hAnsi="Calibri" w:cs="宋体" w:hint="eastAsia"/>
                <w:kern w:val="0"/>
                <w:sz w:val="21"/>
              </w:rPr>
              <w:t>70%</w:t>
            </w:r>
            <w:r>
              <w:rPr>
                <w:rFonts w:ascii="Calibri" w:eastAsia="宋体" w:hAnsi="Calibri" w:cs="宋体" w:hint="eastAsia"/>
                <w:kern w:val="0"/>
                <w:sz w:val="21"/>
              </w:rPr>
              <w:t>。</w:t>
            </w:r>
          </w:p>
          <w:p w14:paraId="67457A3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师资建议：茶艺专业教师</w:t>
            </w:r>
          </w:p>
        </w:tc>
      </w:tr>
      <w:tr w:rsidR="001E3E2D" w14:paraId="2C1D245C" w14:textId="77777777" w:rsidTr="001E3E2D">
        <w:tc>
          <w:tcPr>
            <w:tcW w:w="454" w:type="dxa"/>
            <w:vAlign w:val="center"/>
          </w:tcPr>
          <w:p w14:paraId="14417F0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23</w:t>
            </w:r>
          </w:p>
        </w:tc>
        <w:tc>
          <w:tcPr>
            <w:tcW w:w="702" w:type="dxa"/>
            <w:vAlign w:val="center"/>
          </w:tcPr>
          <w:p w14:paraId="2FB3B7D1" w14:textId="77777777" w:rsidR="001E3E2D" w:rsidRDefault="001E3E2D" w:rsidP="001E3E2D">
            <w:pPr>
              <w:spacing w:line="240" w:lineRule="auto"/>
              <w:ind w:firstLineChars="0" w:firstLine="0"/>
              <w:rPr>
                <w:rFonts w:ascii="Calibri" w:eastAsia="宋体" w:hAnsi="Calibri" w:cs="宋体"/>
                <w:kern w:val="0"/>
                <w:sz w:val="21"/>
              </w:rPr>
            </w:pPr>
          </w:p>
          <w:p w14:paraId="1C9F9935" w14:textId="77777777" w:rsidR="001E3E2D" w:rsidRDefault="001E3E2D" w:rsidP="001E3E2D">
            <w:pPr>
              <w:spacing w:line="240" w:lineRule="auto"/>
              <w:ind w:firstLineChars="0" w:firstLine="0"/>
              <w:rPr>
                <w:rFonts w:ascii="Calibri" w:eastAsia="宋体" w:hAnsi="Calibri" w:cs="宋体"/>
                <w:kern w:val="0"/>
                <w:sz w:val="21"/>
              </w:rPr>
            </w:pPr>
          </w:p>
          <w:p w14:paraId="31C53649" w14:textId="77777777" w:rsidR="001E3E2D" w:rsidRDefault="001E3E2D" w:rsidP="001E3E2D">
            <w:pPr>
              <w:spacing w:line="240" w:lineRule="auto"/>
              <w:ind w:firstLineChars="0" w:firstLine="0"/>
              <w:rPr>
                <w:rFonts w:ascii="Calibri" w:eastAsia="宋体" w:hAnsi="Calibri" w:cs="宋体"/>
                <w:kern w:val="0"/>
                <w:sz w:val="21"/>
              </w:rPr>
            </w:pPr>
          </w:p>
          <w:p w14:paraId="75C0528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家庭教育学</w:t>
            </w:r>
          </w:p>
        </w:tc>
        <w:tc>
          <w:tcPr>
            <w:tcW w:w="5580" w:type="dxa"/>
            <w:vAlign w:val="center"/>
          </w:tcPr>
          <w:p w14:paraId="6E2BE8B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258C0B0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激发对家庭教育的重视，培育良好的儿童习惯和个性品质。</w:t>
            </w:r>
          </w:p>
          <w:p w14:paraId="088EDA5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树立正确的家庭教育观。</w:t>
            </w:r>
          </w:p>
          <w:p w14:paraId="6B5AFF3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增强民族自信心和自豪感。</w:t>
            </w:r>
          </w:p>
          <w:p w14:paraId="1CFCCE8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298AB3E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了解家庭教育的含义、特点、制约因素、原则与内容。</w:t>
            </w:r>
          </w:p>
          <w:p w14:paraId="49258A7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理解中国传统家庭教育的特色。</w:t>
            </w:r>
          </w:p>
          <w:p w14:paraId="403E3C1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掌握家庭教育的方法，独生子女及特殊类型家庭教育。</w:t>
            </w:r>
          </w:p>
          <w:p w14:paraId="2E93388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60ECA9D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、能运用家庭教育的规律分析目前家庭的现状。</w:t>
            </w:r>
          </w:p>
          <w:p w14:paraId="723DC28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、能根据家庭教育的原则和方法解决家庭实际问题。</w:t>
            </w:r>
          </w:p>
        </w:tc>
        <w:tc>
          <w:tcPr>
            <w:tcW w:w="2610" w:type="dxa"/>
            <w:vAlign w:val="center"/>
          </w:tcPr>
          <w:p w14:paraId="465B975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家庭教育学的学科特点</w:t>
            </w:r>
          </w:p>
          <w:p w14:paraId="42C8F12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家庭教育学的研究对象</w:t>
            </w:r>
          </w:p>
          <w:p w14:paraId="31D7CF7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家庭教育的含义与特点特点</w:t>
            </w:r>
          </w:p>
          <w:p w14:paraId="3F3DE1F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中国家庭教育的传统特色</w:t>
            </w:r>
          </w:p>
          <w:p w14:paraId="4412983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5.</w:t>
            </w:r>
            <w:r>
              <w:rPr>
                <w:rFonts w:ascii="Calibri" w:eastAsia="宋体" w:hAnsi="Calibri" w:cs="宋体" w:hint="eastAsia"/>
                <w:kern w:val="0"/>
                <w:sz w:val="21"/>
              </w:rPr>
              <w:t>国外的家庭教育</w:t>
            </w:r>
          </w:p>
          <w:p w14:paraId="186788B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6.</w:t>
            </w:r>
            <w:r>
              <w:rPr>
                <w:rFonts w:ascii="Calibri" w:eastAsia="宋体" w:hAnsi="Calibri" w:cs="宋体" w:hint="eastAsia"/>
                <w:kern w:val="0"/>
                <w:sz w:val="21"/>
              </w:rPr>
              <w:t>家庭教育的制约因素</w:t>
            </w:r>
          </w:p>
          <w:p w14:paraId="56F4E0E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7.</w:t>
            </w:r>
            <w:r>
              <w:rPr>
                <w:rFonts w:ascii="Calibri" w:eastAsia="宋体" w:hAnsi="Calibri" w:cs="宋体" w:hint="eastAsia"/>
                <w:kern w:val="0"/>
                <w:sz w:val="21"/>
              </w:rPr>
              <w:t>家庭教育的原则与内容</w:t>
            </w:r>
          </w:p>
          <w:p w14:paraId="0B649A2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8.</w:t>
            </w:r>
            <w:r>
              <w:rPr>
                <w:rFonts w:ascii="Calibri" w:eastAsia="宋体" w:hAnsi="Calibri" w:cs="宋体" w:hint="eastAsia"/>
                <w:kern w:val="0"/>
                <w:sz w:val="21"/>
              </w:rPr>
              <w:t>家庭教育的方法</w:t>
            </w:r>
          </w:p>
          <w:p w14:paraId="2D7B297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9.</w:t>
            </w:r>
            <w:r>
              <w:rPr>
                <w:rFonts w:ascii="Calibri" w:eastAsia="宋体" w:hAnsi="Calibri" w:cs="宋体" w:hint="eastAsia"/>
                <w:kern w:val="0"/>
                <w:sz w:val="21"/>
              </w:rPr>
              <w:t>独生子女的家庭教育</w:t>
            </w:r>
          </w:p>
          <w:p w14:paraId="68F22C1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10.</w:t>
            </w:r>
            <w:r>
              <w:rPr>
                <w:rFonts w:ascii="Calibri" w:eastAsia="宋体" w:hAnsi="Calibri" w:cs="宋体" w:hint="eastAsia"/>
                <w:kern w:val="0"/>
                <w:sz w:val="21"/>
              </w:rPr>
              <w:t>特殊类型的家庭教育</w:t>
            </w:r>
          </w:p>
        </w:tc>
        <w:tc>
          <w:tcPr>
            <w:tcW w:w="4828" w:type="dxa"/>
            <w:vAlign w:val="center"/>
          </w:tcPr>
          <w:p w14:paraId="2D917BB7" w14:textId="77777777" w:rsidR="001E3E2D" w:rsidRDefault="001E3E2D" w:rsidP="001E3E2D">
            <w:pPr>
              <w:spacing w:line="240" w:lineRule="auto"/>
              <w:ind w:firstLineChars="0" w:firstLine="0"/>
              <w:rPr>
                <w:rFonts w:ascii="Calibri" w:eastAsia="宋体" w:hAnsi="Calibri" w:cs="宋体"/>
                <w:kern w:val="0"/>
                <w:sz w:val="21"/>
              </w:rPr>
            </w:pPr>
          </w:p>
          <w:p w14:paraId="4143F8C4" w14:textId="77777777" w:rsidR="001E3E2D" w:rsidRDefault="001E3E2D" w:rsidP="001E3E2D">
            <w:pPr>
              <w:spacing w:line="240" w:lineRule="auto"/>
              <w:ind w:firstLineChars="0" w:firstLine="0"/>
              <w:rPr>
                <w:rFonts w:ascii="Calibri" w:eastAsia="宋体" w:hAnsi="Calibri" w:cs="宋体"/>
                <w:kern w:val="0"/>
                <w:sz w:val="21"/>
              </w:rPr>
            </w:pPr>
          </w:p>
          <w:p w14:paraId="67AB568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教学场地建议：多媒体功能教室</w:t>
            </w:r>
          </w:p>
          <w:p w14:paraId="3322BB3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w:t>
            </w:r>
          </w:p>
          <w:p w14:paraId="56757F8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教学方法建议：案例教学、自我叙述、阅读指导、注重启发式教学，培养学生独立思考与解决实际问题的能力。</w:t>
            </w:r>
          </w:p>
          <w:p w14:paraId="74AA479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考核评价建议：采用平时形成性考核和期末终结性考试相结合的方式进行。</w:t>
            </w:r>
          </w:p>
          <w:p w14:paraId="438A4F9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师资建议：教育类专业教师</w:t>
            </w:r>
          </w:p>
        </w:tc>
      </w:tr>
      <w:tr w:rsidR="001E3E2D" w14:paraId="36CC4CD1" w14:textId="77777777" w:rsidTr="001E3E2D">
        <w:tc>
          <w:tcPr>
            <w:tcW w:w="454" w:type="dxa"/>
            <w:vAlign w:val="center"/>
          </w:tcPr>
          <w:p w14:paraId="7508AD9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24</w:t>
            </w:r>
          </w:p>
        </w:tc>
        <w:tc>
          <w:tcPr>
            <w:tcW w:w="702" w:type="dxa"/>
            <w:vAlign w:val="center"/>
          </w:tcPr>
          <w:p w14:paraId="68F887B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中外教育史</w:t>
            </w:r>
          </w:p>
        </w:tc>
        <w:tc>
          <w:tcPr>
            <w:tcW w:w="5580" w:type="dxa"/>
            <w:vAlign w:val="center"/>
          </w:tcPr>
          <w:p w14:paraId="217A8BA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754C9D9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增强民族自信心。</w:t>
            </w:r>
          </w:p>
          <w:p w14:paraId="1747C4B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树立中国特色的教育科学观以及“以史为鉴，古为今用”的学习观。</w:t>
            </w:r>
          </w:p>
          <w:p w14:paraId="37516B6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具有投身教育事业的奉献精神。</w:t>
            </w:r>
          </w:p>
          <w:p w14:paraId="4991411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647B6C9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了解中国与外国主要的教育思想。</w:t>
            </w:r>
          </w:p>
          <w:p w14:paraId="6E02D1F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掌握中外教育思想与制度的产生、变革和发展轨迹。</w:t>
            </w:r>
          </w:p>
          <w:p w14:paraId="7D3F135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理解中外教育发展的规律。</w:t>
            </w:r>
          </w:p>
          <w:p w14:paraId="77D65D4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75C64BA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具有批判和质疑的品质。</w:t>
            </w:r>
          </w:p>
          <w:p w14:paraId="5352440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能用辩证唯物主义的眼光看待教育史及其规律。</w:t>
            </w:r>
          </w:p>
          <w:p w14:paraId="1608971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初步具备教育史学科科研能力。</w:t>
            </w:r>
            <w:r>
              <w:rPr>
                <w:rFonts w:ascii="Calibri" w:eastAsia="宋体" w:hAnsi="Calibri" w:cs="宋体" w:hint="eastAsia"/>
                <w:kern w:val="0"/>
                <w:sz w:val="21"/>
              </w:rPr>
              <w:t xml:space="preserve">  </w:t>
            </w:r>
          </w:p>
        </w:tc>
        <w:tc>
          <w:tcPr>
            <w:tcW w:w="2610" w:type="dxa"/>
            <w:vAlign w:val="center"/>
          </w:tcPr>
          <w:p w14:paraId="6298F8F6" w14:textId="77777777" w:rsidR="001E3E2D" w:rsidRPr="00AA1EF2" w:rsidRDefault="001E3E2D" w:rsidP="001E3E2D">
            <w:pPr>
              <w:pStyle w:val="af6"/>
              <w:numPr>
                <w:ilvl w:val="0"/>
                <w:numId w:val="6"/>
              </w:numPr>
              <w:tabs>
                <w:tab w:val="left" w:pos="312"/>
              </w:tabs>
              <w:spacing w:line="240" w:lineRule="auto"/>
              <w:ind w:left="0" w:firstLine="0"/>
              <w:jc w:val="left"/>
              <w:rPr>
                <w:rFonts w:ascii="Calibri" w:eastAsia="宋体" w:hAnsi="Calibri" w:cs="宋体"/>
                <w:kern w:val="0"/>
                <w:sz w:val="21"/>
              </w:rPr>
            </w:pPr>
            <w:r w:rsidRPr="00AA1EF2">
              <w:rPr>
                <w:rFonts w:ascii="Calibri" w:eastAsia="宋体" w:hAnsi="Calibri" w:cs="宋体" w:hint="eastAsia"/>
                <w:kern w:val="0"/>
                <w:sz w:val="21"/>
              </w:rPr>
              <w:t>从非形式化教育向形式化教育转变</w:t>
            </w:r>
          </w:p>
          <w:p w14:paraId="2193EAA2" w14:textId="77777777" w:rsidR="001E3E2D" w:rsidRPr="00AA1EF2" w:rsidRDefault="001E3E2D" w:rsidP="001E3E2D">
            <w:pPr>
              <w:pStyle w:val="af6"/>
              <w:numPr>
                <w:ilvl w:val="0"/>
                <w:numId w:val="6"/>
              </w:numPr>
              <w:tabs>
                <w:tab w:val="left" w:pos="312"/>
              </w:tabs>
              <w:spacing w:line="240" w:lineRule="auto"/>
              <w:ind w:left="0" w:firstLine="0"/>
              <w:jc w:val="left"/>
              <w:rPr>
                <w:rFonts w:ascii="Calibri" w:eastAsia="宋体" w:hAnsi="Calibri" w:cs="宋体"/>
                <w:kern w:val="0"/>
                <w:sz w:val="21"/>
              </w:rPr>
            </w:pPr>
            <w:r w:rsidRPr="00AA1EF2">
              <w:rPr>
                <w:rFonts w:ascii="Calibri" w:eastAsia="宋体" w:hAnsi="Calibri" w:cs="宋体" w:hint="eastAsia"/>
                <w:kern w:val="0"/>
                <w:sz w:val="21"/>
              </w:rPr>
              <w:t>古代教育理论的奠基</w:t>
            </w:r>
          </w:p>
          <w:p w14:paraId="429D0698" w14:textId="77777777" w:rsidR="001E3E2D" w:rsidRPr="00AA1EF2" w:rsidRDefault="001E3E2D" w:rsidP="001E3E2D">
            <w:pPr>
              <w:pStyle w:val="af6"/>
              <w:numPr>
                <w:ilvl w:val="0"/>
                <w:numId w:val="6"/>
              </w:numPr>
              <w:tabs>
                <w:tab w:val="left" w:pos="312"/>
              </w:tabs>
              <w:spacing w:line="240" w:lineRule="auto"/>
              <w:ind w:left="0" w:firstLine="0"/>
              <w:jc w:val="left"/>
              <w:rPr>
                <w:rFonts w:ascii="Calibri" w:eastAsia="宋体" w:hAnsi="Calibri" w:cs="宋体"/>
                <w:kern w:val="0"/>
                <w:sz w:val="21"/>
              </w:rPr>
            </w:pPr>
            <w:r w:rsidRPr="00AA1EF2">
              <w:rPr>
                <w:rFonts w:ascii="Calibri" w:eastAsia="宋体" w:hAnsi="Calibri" w:cs="宋体" w:hint="eastAsia"/>
                <w:kern w:val="0"/>
                <w:sz w:val="21"/>
              </w:rPr>
              <w:t>古代学校教育制度的发展</w:t>
            </w:r>
          </w:p>
          <w:p w14:paraId="1D12C279" w14:textId="77777777" w:rsidR="001E3E2D" w:rsidRPr="00AA1EF2" w:rsidRDefault="001E3E2D" w:rsidP="001E3E2D">
            <w:pPr>
              <w:pStyle w:val="af6"/>
              <w:numPr>
                <w:ilvl w:val="0"/>
                <w:numId w:val="6"/>
              </w:numPr>
              <w:tabs>
                <w:tab w:val="left" w:pos="312"/>
              </w:tabs>
              <w:spacing w:line="240" w:lineRule="auto"/>
              <w:ind w:left="0" w:firstLine="0"/>
              <w:jc w:val="left"/>
              <w:rPr>
                <w:rFonts w:ascii="Calibri" w:eastAsia="宋体" w:hAnsi="Calibri" w:cs="宋体"/>
                <w:kern w:val="0"/>
                <w:sz w:val="21"/>
              </w:rPr>
            </w:pPr>
            <w:r w:rsidRPr="00AA1EF2">
              <w:rPr>
                <w:rFonts w:ascii="Calibri" w:eastAsia="宋体" w:hAnsi="Calibri" w:cs="宋体" w:hint="eastAsia"/>
                <w:kern w:val="0"/>
                <w:sz w:val="21"/>
              </w:rPr>
              <w:t>古代教育理论发展的高峰</w:t>
            </w:r>
          </w:p>
          <w:p w14:paraId="73BB59D8" w14:textId="77777777" w:rsidR="001E3E2D" w:rsidRPr="00AA1EF2" w:rsidRDefault="001E3E2D" w:rsidP="001E3E2D">
            <w:pPr>
              <w:pStyle w:val="af6"/>
              <w:numPr>
                <w:ilvl w:val="0"/>
                <w:numId w:val="6"/>
              </w:numPr>
              <w:tabs>
                <w:tab w:val="left" w:pos="312"/>
              </w:tabs>
              <w:spacing w:line="240" w:lineRule="auto"/>
              <w:ind w:left="0" w:firstLine="0"/>
              <w:jc w:val="left"/>
              <w:rPr>
                <w:rFonts w:ascii="Calibri" w:eastAsia="宋体" w:hAnsi="Calibri" w:cs="宋体"/>
                <w:kern w:val="0"/>
                <w:sz w:val="21"/>
              </w:rPr>
            </w:pPr>
            <w:r w:rsidRPr="00AA1EF2">
              <w:rPr>
                <w:rFonts w:ascii="Calibri" w:eastAsia="宋体" w:hAnsi="Calibri" w:cs="宋体" w:hint="eastAsia"/>
                <w:kern w:val="0"/>
                <w:sz w:val="21"/>
              </w:rPr>
              <w:t>从形式化教育向制度化教育的转变</w:t>
            </w:r>
          </w:p>
          <w:p w14:paraId="7572B504" w14:textId="77777777" w:rsidR="001E3E2D" w:rsidRPr="00AA1EF2" w:rsidRDefault="001E3E2D" w:rsidP="001E3E2D">
            <w:pPr>
              <w:pStyle w:val="af6"/>
              <w:numPr>
                <w:ilvl w:val="0"/>
                <w:numId w:val="6"/>
              </w:numPr>
              <w:tabs>
                <w:tab w:val="left" w:pos="312"/>
              </w:tabs>
              <w:spacing w:line="240" w:lineRule="auto"/>
              <w:ind w:left="0" w:firstLine="0"/>
              <w:jc w:val="left"/>
              <w:rPr>
                <w:rFonts w:ascii="Calibri" w:eastAsia="宋体" w:hAnsi="Calibri" w:cs="宋体"/>
                <w:kern w:val="0"/>
                <w:sz w:val="21"/>
              </w:rPr>
            </w:pPr>
            <w:r w:rsidRPr="00AA1EF2">
              <w:rPr>
                <w:rFonts w:ascii="Calibri" w:eastAsia="宋体" w:hAnsi="Calibri" w:cs="宋体" w:hint="eastAsia"/>
                <w:kern w:val="0"/>
                <w:sz w:val="21"/>
              </w:rPr>
              <w:t>近代资产阶级的教育理论</w:t>
            </w:r>
          </w:p>
          <w:p w14:paraId="4C975CE7" w14:textId="77777777" w:rsidR="001E3E2D" w:rsidRPr="00AA1EF2" w:rsidRDefault="001E3E2D" w:rsidP="001E3E2D">
            <w:pPr>
              <w:pStyle w:val="af6"/>
              <w:numPr>
                <w:ilvl w:val="0"/>
                <w:numId w:val="6"/>
              </w:numPr>
              <w:tabs>
                <w:tab w:val="left" w:pos="312"/>
              </w:tabs>
              <w:spacing w:line="240" w:lineRule="auto"/>
              <w:ind w:left="0" w:firstLine="0"/>
              <w:jc w:val="left"/>
              <w:rPr>
                <w:rFonts w:ascii="Calibri" w:eastAsia="宋体" w:hAnsi="Calibri" w:cs="宋体"/>
                <w:kern w:val="0"/>
                <w:sz w:val="21"/>
              </w:rPr>
            </w:pPr>
            <w:r w:rsidRPr="00AA1EF2">
              <w:rPr>
                <w:rFonts w:ascii="Calibri" w:eastAsia="宋体" w:hAnsi="Calibri" w:cs="宋体" w:hint="eastAsia"/>
                <w:kern w:val="0"/>
                <w:sz w:val="21"/>
              </w:rPr>
              <w:t>现代教育制度的建立和发展</w:t>
            </w:r>
          </w:p>
          <w:p w14:paraId="65D3ECE5" w14:textId="77777777" w:rsidR="001E3E2D" w:rsidRPr="00AA1EF2" w:rsidRDefault="001E3E2D" w:rsidP="001E3E2D">
            <w:pPr>
              <w:pStyle w:val="af6"/>
              <w:numPr>
                <w:ilvl w:val="0"/>
                <w:numId w:val="6"/>
              </w:numPr>
              <w:spacing w:line="240" w:lineRule="auto"/>
              <w:ind w:left="0" w:firstLine="0"/>
              <w:jc w:val="left"/>
              <w:rPr>
                <w:rFonts w:ascii="Calibri" w:eastAsia="宋体" w:hAnsi="Calibri" w:cs="宋体"/>
                <w:kern w:val="0"/>
                <w:sz w:val="21"/>
              </w:rPr>
            </w:pPr>
            <w:r w:rsidRPr="00AA1EF2">
              <w:rPr>
                <w:rFonts w:ascii="Calibri" w:eastAsia="宋体" w:hAnsi="Calibri" w:cs="宋体" w:hint="eastAsia"/>
                <w:kern w:val="0"/>
                <w:sz w:val="21"/>
              </w:rPr>
              <w:t>现代教育理论的发展</w:t>
            </w:r>
          </w:p>
        </w:tc>
        <w:tc>
          <w:tcPr>
            <w:tcW w:w="4828" w:type="dxa"/>
            <w:vAlign w:val="center"/>
          </w:tcPr>
          <w:p w14:paraId="0E340B60" w14:textId="77777777" w:rsidR="001E3E2D" w:rsidRDefault="001E3E2D" w:rsidP="001E3E2D">
            <w:pPr>
              <w:spacing w:line="240" w:lineRule="auto"/>
              <w:ind w:firstLineChars="0" w:firstLine="0"/>
              <w:rPr>
                <w:rFonts w:ascii="Calibri" w:eastAsia="宋体" w:hAnsi="Calibri" w:cs="宋体"/>
                <w:kern w:val="0"/>
                <w:sz w:val="21"/>
              </w:rPr>
            </w:pPr>
          </w:p>
          <w:p w14:paraId="7DA510D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w:t>
            </w:r>
          </w:p>
          <w:p w14:paraId="4084772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教学方法建议：讲述法、小组讨论法、自学指导法、练习法、研究法。</w:t>
            </w:r>
          </w:p>
          <w:p w14:paraId="34DAF14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考核评价建议：采用平时形成性考核和期末终结性考试相结合的方式进行。</w:t>
            </w:r>
          </w:p>
          <w:p w14:paraId="4E65E9E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师资建议：教育类专业教师</w:t>
            </w:r>
          </w:p>
        </w:tc>
      </w:tr>
      <w:tr w:rsidR="001E3E2D" w14:paraId="599FE631" w14:textId="77777777" w:rsidTr="001E3E2D">
        <w:tc>
          <w:tcPr>
            <w:tcW w:w="454" w:type="dxa"/>
            <w:vAlign w:val="center"/>
          </w:tcPr>
          <w:p w14:paraId="56ABC35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25</w:t>
            </w:r>
          </w:p>
        </w:tc>
        <w:tc>
          <w:tcPr>
            <w:tcW w:w="702" w:type="dxa"/>
            <w:vAlign w:val="center"/>
          </w:tcPr>
          <w:p w14:paraId="1671E38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合唱与指挥</w:t>
            </w:r>
          </w:p>
        </w:tc>
        <w:tc>
          <w:tcPr>
            <w:tcW w:w="5580" w:type="dxa"/>
            <w:vAlign w:val="center"/>
          </w:tcPr>
          <w:p w14:paraId="2A31B23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4F8EC67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培养学生的音乐思维和音感。</w:t>
            </w:r>
          </w:p>
          <w:p w14:paraId="33609EF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树立正确、科学的观念，提高学生音乐素质。</w:t>
            </w:r>
          </w:p>
          <w:p w14:paraId="1CBE69F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4FF4814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掌握合唱及合唱指挥的基本知识及基本的技能技巧。</w:t>
            </w:r>
          </w:p>
          <w:p w14:paraId="7210320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2.</w:t>
            </w:r>
            <w:r>
              <w:rPr>
                <w:rFonts w:ascii="Calibri" w:eastAsia="宋体" w:hAnsi="Calibri" w:cs="宋体" w:hint="eastAsia"/>
                <w:kern w:val="0"/>
                <w:sz w:val="21"/>
              </w:rPr>
              <w:t>掌握合唱的训练方法和手段。</w:t>
            </w:r>
          </w:p>
          <w:p w14:paraId="725BD09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掌握合唱多声部的处理、合唱训练、节奏训练、音准训练、咬字吐字练习和合唱组织等技能。</w:t>
            </w:r>
          </w:p>
          <w:p w14:paraId="475F1F5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2741C2F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会唱合唱，正确范唱或能够辨别正确的合唱声响。</w:t>
            </w:r>
          </w:p>
          <w:p w14:paraId="20E060D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能够组织和指挥合唱队演唱作品。</w:t>
            </w:r>
            <w:r>
              <w:rPr>
                <w:rFonts w:ascii="Calibri" w:eastAsia="宋体" w:hAnsi="Calibri" w:cs="宋体" w:hint="eastAsia"/>
                <w:kern w:val="0"/>
                <w:sz w:val="21"/>
              </w:rPr>
              <w:t xml:space="preserve">  </w:t>
            </w:r>
          </w:p>
        </w:tc>
        <w:tc>
          <w:tcPr>
            <w:tcW w:w="2610" w:type="dxa"/>
            <w:vAlign w:val="center"/>
          </w:tcPr>
          <w:p w14:paraId="5AEF9794" w14:textId="77777777" w:rsidR="001E3E2D" w:rsidRDefault="001E3E2D" w:rsidP="001E3E2D">
            <w:pPr>
              <w:numPr>
                <w:ilvl w:val="0"/>
                <w:numId w:val="4"/>
              </w:num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lastRenderedPageBreak/>
              <w:t>合唱的基础知识</w:t>
            </w:r>
          </w:p>
          <w:p w14:paraId="3496FE8E" w14:textId="77777777" w:rsidR="001E3E2D" w:rsidRDefault="001E3E2D" w:rsidP="001E3E2D">
            <w:pPr>
              <w:numPr>
                <w:ilvl w:val="0"/>
                <w:numId w:val="4"/>
              </w:num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中外合唱发展的各个阶段和特征</w:t>
            </w:r>
          </w:p>
          <w:p w14:paraId="1FB055BF" w14:textId="77777777" w:rsidR="001E3E2D" w:rsidRDefault="001E3E2D" w:rsidP="001E3E2D">
            <w:pPr>
              <w:numPr>
                <w:ilvl w:val="0"/>
                <w:numId w:val="4"/>
              </w:num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合唱的呼吸、歌唱方式、位置、合唱多声部练</w:t>
            </w:r>
            <w:r>
              <w:rPr>
                <w:rFonts w:ascii="Calibri" w:eastAsia="宋体" w:hAnsi="Calibri" w:cs="宋体" w:hint="eastAsia"/>
                <w:kern w:val="0"/>
                <w:sz w:val="21"/>
              </w:rPr>
              <w:lastRenderedPageBreak/>
              <w:t>声要求</w:t>
            </w:r>
          </w:p>
          <w:p w14:paraId="4AD630CA" w14:textId="77777777" w:rsidR="001E3E2D" w:rsidRDefault="001E3E2D" w:rsidP="001E3E2D">
            <w:pPr>
              <w:numPr>
                <w:ilvl w:val="0"/>
                <w:numId w:val="4"/>
              </w:num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合唱的力度、音域、气息、音色</w:t>
            </w:r>
          </w:p>
          <w:p w14:paraId="161A9C43" w14:textId="77777777" w:rsidR="001E3E2D" w:rsidRDefault="001E3E2D" w:rsidP="001E3E2D">
            <w:pPr>
              <w:numPr>
                <w:ilvl w:val="0"/>
                <w:numId w:val="4"/>
              </w:num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合唱的声音训练</w:t>
            </w:r>
          </w:p>
          <w:p w14:paraId="15E978E1" w14:textId="77777777" w:rsidR="001E3E2D" w:rsidRDefault="001E3E2D" w:rsidP="001E3E2D">
            <w:pPr>
              <w:numPr>
                <w:ilvl w:val="0"/>
                <w:numId w:val="4"/>
              </w:num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合唱作品的曲式分析与作品处理</w:t>
            </w:r>
          </w:p>
          <w:p w14:paraId="38CF0E9B" w14:textId="77777777" w:rsidR="001E3E2D" w:rsidRDefault="001E3E2D" w:rsidP="001E3E2D">
            <w:pPr>
              <w:numPr>
                <w:ilvl w:val="0"/>
                <w:numId w:val="4"/>
              </w:num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合唱作品排练</w:t>
            </w:r>
          </w:p>
          <w:p w14:paraId="7A7012FE" w14:textId="77777777" w:rsidR="001E3E2D" w:rsidRDefault="001E3E2D" w:rsidP="001E3E2D">
            <w:pPr>
              <w:numPr>
                <w:ilvl w:val="0"/>
                <w:numId w:val="4"/>
              </w:num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牌子的基础理论和实践</w:t>
            </w:r>
          </w:p>
          <w:p w14:paraId="38958D70" w14:textId="77777777" w:rsidR="001E3E2D" w:rsidRDefault="001E3E2D" w:rsidP="001E3E2D">
            <w:pPr>
              <w:numPr>
                <w:ilvl w:val="0"/>
                <w:numId w:val="4"/>
              </w:num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合唱文献演唱</w:t>
            </w:r>
          </w:p>
          <w:p w14:paraId="5C5FE292" w14:textId="77777777" w:rsidR="001E3E2D" w:rsidRDefault="001E3E2D" w:rsidP="001E3E2D">
            <w:pPr>
              <w:spacing w:line="240" w:lineRule="auto"/>
              <w:ind w:firstLineChars="0" w:firstLine="0"/>
              <w:rPr>
                <w:rFonts w:ascii="Calibri" w:eastAsia="宋体" w:hAnsi="Calibri" w:cs="宋体"/>
                <w:kern w:val="0"/>
                <w:sz w:val="21"/>
              </w:rPr>
            </w:pPr>
          </w:p>
        </w:tc>
        <w:tc>
          <w:tcPr>
            <w:tcW w:w="4828" w:type="dxa"/>
            <w:vAlign w:val="center"/>
          </w:tcPr>
          <w:p w14:paraId="6583CF8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教学设施设备建议：多媒体</w:t>
            </w:r>
          </w:p>
          <w:p w14:paraId="0CBE769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教学方法建议：讲述法、小组讨论法、练习法、作品赏析法等。</w:t>
            </w:r>
          </w:p>
          <w:p w14:paraId="01D8704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考核评价建议：采用平时形成性考核和期末终结性考试相结合的方式进行。</w:t>
            </w:r>
          </w:p>
          <w:p w14:paraId="6758ED9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师资建议：音乐类专业教师</w:t>
            </w:r>
          </w:p>
        </w:tc>
      </w:tr>
      <w:tr w:rsidR="001E3E2D" w14:paraId="6B5A0061" w14:textId="77777777" w:rsidTr="001E3E2D">
        <w:tc>
          <w:tcPr>
            <w:tcW w:w="454" w:type="dxa"/>
            <w:vAlign w:val="center"/>
          </w:tcPr>
          <w:p w14:paraId="664ECDF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26</w:t>
            </w:r>
          </w:p>
        </w:tc>
        <w:tc>
          <w:tcPr>
            <w:tcW w:w="702" w:type="dxa"/>
            <w:vAlign w:val="center"/>
          </w:tcPr>
          <w:p w14:paraId="783FCF8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少儿歌曲弹唱</w:t>
            </w:r>
          </w:p>
        </w:tc>
        <w:tc>
          <w:tcPr>
            <w:tcW w:w="5580" w:type="dxa"/>
            <w:vAlign w:val="center"/>
          </w:tcPr>
          <w:p w14:paraId="430A19C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758AF08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培养良好的音乐审美素质和人文艺术修养。</w:t>
            </w:r>
          </w:p>
          <w:p w14:paraId="6E3A6F1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培养乐观、大方的健康人格，耐心细致及良好的创新素质和团队合作意识。</w:t>
            </w:r>
          </w:p>
          <w:p w14:paraId="52C3BB1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39EE1C9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熟知乐谱、键盘乐理知识。</w:t>
            </w:r>
          </w:p>
          <w:p w14:paraId="7ECB39D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掌握钢琴弹奏与儿歌弹唱的基本技法知识。</w:t>
            </w:r>
          </w:p>
          <w:p w14:paraId="5576283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掌握儿童歌曲即兴伴奏的理论知识及音乐教学的方法知</w:t>
            </w:r>
            <w:r>
              <w:rPr>
                <w:rFonts w:ascii="Calibri" w:eastAsia="宋体" w:hAnsi="Calibri" w:cs="宋体" w:hint="eastAsia"/>
                <w:kern w:val="0"/>
                <w:sz w:val="21"/>
              </w:rPr>
              <w:lastRenderedPageBreak/>
              <w:t>识。</w:t>
            </w:r>
          </w:p>
          <w:p w14:paraId="30F2D59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6EF8365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熟练地钢琴弹奏与弹唱能力。</w:t>
            </w:r>
          </w:p>
          <w:p w14:paraId="43490AC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钢琴即兴伴奏的编配能力、良好的音乐感、节奏感及音乐理解力、表现力。</w:t>
            </w:r>
          </w:p>
          <w:p w14:paraId="642E910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能够开展儿童音乐教学活动的组织能力及良好的人际沟通与协调能力。</w:t>
            </w:r>
            <w:r>
              <w:rPr>
                <w:rFonts w:ascii="Calibri" w:eastAsia="宋体" w:hAnsi="Calibri" w:cs="宋体" w:hint="eastAsia"/>
                <w:kern w:val="0"/>
                <w:sz w:val="21"/>
              </w:rPr>
              <w:t xml:space="preserve"> </w:t>
            </w:r>
          </w:p>
        </w:tc>
        <w:tc>
          <w:tcPr>
            <w:tcW w:w="2610" w:type="dxa"/>
            <w:vAlign w:val="center"/>
          </w:tcPr>
          <w:p w14:paraId="697E0671" w14:textId="77777777" w:rsidR="001E3E2D" w:rsidRDefault="001E3E2D" w:rsidP="001E3E2D">
            <w:pPr>
              <w:spacing w:line="240" w:lineRule="auto"/>
              <w:ind w:firstLineChars="0" w:firstLine="0"/>
              <w:jc w:val="left"/>
              <w:rPr>
                <w:rFonts w:ascii="Calibri" w:eastAsia="宋体" w:hAnsi="Calibri" w:cs="宋体"/>
                <w:kern w:val="0"/>
                <w:sz w:val="21"/>
              </w:rPr>
            </w:pPr>
          </w:p>
          <w:p w14:paraId="22C9FB8A" w14:textId="77777777" w:rsidR="001E3E2D" w:rsidRDefault="001E3E2D" w:rsidP="001E3E2D">
            <w:p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钢琴弹奏的基本技法</w:t>
            </w:r>
          </w:p>
          <w:p w14:paraId="39C3927C" w14:textId="77777777" w:rsidR="001E3E2D" w:rsidRDefault="001E3E2D" w:rsidP="001E3E2D">
            <w:p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儿童歌曲即兴伴奏的理论</w:t>
            </w:r>
          </w:p>
          <w:p w14:paraId="1ED75F1D" w14:textId="77777777" w:rsidR="001E3E2D" w:rsidRDefault="001E3E2D" w:rsidP="001E3E2D">
            <w:p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儿童歌曲音乐教学方法</w:t>
            </w:r>
          </w:p>
          <w:p w14:paraId="47689AA0" w14:textId="77777777" w:rsidR="001E3E2D" w:rsidRDefault="001E3E2D" w:rsidP="001E3E2D">
            <w:p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儿童歌曲弹唱</w:t>
            </w:r>
          </w:p>
          <w:p w14:paraId="1300C3B8" w14:textId="77777777" w:rsidR="001E3E2D" w:rsidRDefault="001E3E2D" w:rsidP="001E3E2D">
            <w:p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5.</w:t>
            </w:r>
            <w:r>
              <w:rPr>
                <w:rFonts w:ascii="Calibri" w:eastAsia="宋体" w:hAnsi="Calibri" w:cs="宋体" w:hint="eastAsia"/>
                <w:kern w:val="0"/>
                <w:sz w:val="21"/>
              </w:rPr>
              <w:t>儿童歌曲伴奏</w:t>
            </w:r>
          </w:p>
          <w:p w14:paraId="1F612A49" w14:textId="77777777" w:rsidR="001E3E2D" w:rsidRDefault="001E3E2D" w:rsidP="001E3E2D">
            <w:pPr>
              <w:tabs>
                <w:tab w:val="left" w:pos="312"/>
              </w:tabs>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6.</w:t>
            </w:r>
            <w:r>
              <w:rPr>
                <w:rFonts w:ascii="Calibri" w:eastAsia="宋体" w:hAnsi="Calibri" w:cs="宋体" w:hint="eastAsia"/>
                <w:kern w:val="0"/>
                <w:sz w:val="21"/>
              </w:rPr>
              <w:t>儿童歌曲编配</w:t>
            </w:r>
          </w:p>
        </w:tc>
        <w:tc>
          <w:tcPr>
            <w:tcW w:w="4828" w:type="dxa"/>
            <w:vAlign w:val="center"/>
          </w:tcPr>
          <w:p w14:paraId="6D9FEE16" w14:textId="77777777" w:rsidR="001E3E2D" w:rsidRDefault="001E3E2D" w:rsidP="001E3E2D">
            <w:pPr>
              <w:spacing w:line="240" w:lineRule="auto"/>
              <w:ind w:firstLineChars="0" w:firstLine="0"/>
              <w:rPr>
                <w:rFonts w:ascii="Calibri" w:eastAsia="宋体" w:hAnsi="Calibri" w:cs="宋体"/>
                <w:kern w:val="0"/>
                <w:sz w:val="21"/>
              </w:rPr>
            </w:pPr>
          </w:p>
          <w:p w14:paraId="2B7DAB5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教学设施设备建议：电钢教室、音乐教室</w:t>
            </w:r>
          </w:p>
          <w:p w14:paraId="0F23116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教学方法建议：讲述法、小组讨论法、练习法、作品赏析法等。</w:t>
            </w:r>
          </w:p>
          <w:p w14:paraId="4F60873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考核评价建议：采用平时形成性考核和期末终结性考核相结合的方式进行。</w:t>
            </w:r>
          </w:p>
          <w:p w14:paraId="45305C8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师资建议：音乐类专业教师</w:t>
            </w:r>
          </w:p>
        </w:tc>
      </w:tr>
      <w:tr w:rsidR="001E3E2D" w14:paraId="2A1CB9EA" w14:textId="77777777" w:rsidTr="001E3E2D">
        <w:tc>
          <w:tcPr>
            <w:tcW w:w="454" w:type="dxa"/>
            <w:vAlign w:val="center"/>
          </w:tcPr>
          <w:p w14:paraId="76CD6D9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27</w:t>
            </w:r>
          </w:p>
        </w:tc>
        <w:tc>
          <w:tcPr>
            <w:tcW w:w="702" w:type="dxa"/>
            <w:vAlign w:val="center"/>
          </w:tcPr>
          <w:p w14:paraId="41F135E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中国画基础</w:t>
            </w:r>
          </w:p>
        </w:tc>
        <w:tc>
          <w:tcPr>
            <w:tcW w:w="5580" w:type="dxa"/>
            <w:vAlign w:val="center"/>
          </w:tcPr>
          <w:p w14:paraId="5DADE43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7318F12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激发对中国画的学习兴趣。</w:t>
            </w:r>
          </w:p>
          <w:p w14:paraId="1EE7BFC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树立基本的中国绘画观念。</w:t>
            </w:r>
          </w:p>
          <w:p w14:paraId="3BB51D1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2E2904F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了解和掌握中国画理论知识和基本技法。</w:t>
            </w:r>
          </w:p>
          <w:p w14:paraId="76B0783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6B015CF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具有初步独立的工笔花鸟作画能力。</w:t>
            </w:r>
          </w:p>
        </w:tc>
        <w:tc>
          <w:tcPr>
            <w:tcW w:w="2610" w:type="dxa"/>
            <w:vAlign w:val="center"/>
          </w:tcPr>
          <w:p w14:paraId="2E58D23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中国画的艺术特点</w:t>
            </w:r>
          </w:p>
          <w:p w14:paraId="20864BE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中国画的观察方法</w:t>
            </w:r>
          </w:p>
          <w:p w14:paraId="5B1A72F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白描花鸟</w:t>
            </w:r>
          </w:p>
          <w:p w14:paraId="20B89731" w14:textId="77777777" w:rsidR="001E3E2D" w:rsidRDefault="001E3E2D" w:rsidP="001E3E2D">
            <w:pPr>
              <w:tabs>
                <w:tab w:val="left" w:pos="312"/>
              </w:tabs>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工笔花鸟</w:t>
            </w:r>
          </w:p>
        </w:tc>
        <w:tc>
          <w:tcPr>
            <w:tcW w:w="4828" w:type="dxa"/>
            <w:vAlign w:val="center"/>
          </w:tcPr>
          <w:p w14:paraId="648CEE2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教学场地建议：多媒体功能教室</w:t>
            </w:r>
          </w:p>
          <w:p w14:paraId="0D98D5E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w:t>
            </w:r>
          </w:p>
          <w:p w14:paraId="3B52342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教学方法建议：注重启发式教学，培养学生独立思考能力。</w:t>
            </w:r>
          </w:p>
          <w:p w14:paraId="5BA7184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考核评价建议：采用平时形成性考核和期末终结性考试相结合的方式进行。</w:t>
            </w:r>
          </w:p>
          <w:p w14:paraId="345B356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师资建议：美术专业教师</w:t>
            </w:r>
          </w:p>
        </w:tc>
      </w:tr>
      <w:tr w:rsidR="001E3E2D" w14:paraId="29877ED5" w14:textId="77777777" w:rsidTr="001E3E2D">
        <w:tc>
          <w:tcPr>
            <w:tcW w:w="454" w:type="dxa"/>
            <w:vAlign w:val="center"/>
          </w:tcPr>
          <w:p w14:paraId="2B15056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28</w:t>
            </w:r>
          </w:p>
        </w:tc>
        <w:tc>
          <w:tcPr>
            <w:tcW w:w="702" w:type="dxa"/>
            <w:vAlign w:val="center"/>
          </w:tcPr>
          <w:p w14:paraId="607CE72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体操</w:t>
            </w:r>
          </w:p>
        </w:tc>
        <w:tc>
          <w:tcPr>
            <w:tcW w:w="5580" w:type="dxa"/>
            <w:vAlign w:val="center"/>
          </w:tcPr>
          <w:p w14:paraId="32BCBFD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0E18CB4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加强体操基本技术技能；</w:t>
            </w:r>
            <w:r>
              <w:rPr>
                <w:rFonts w:ascii="Calibri" w:eastAsia="宋体" w:hAnsi="Calibri" w:cs="宋体" w:hint="eastAsia"/>
                <w:kern w:val="0"/>
                <w:sz w:val="21"/>
              </w:rPr>
              <w:t>2.</w:t>
            </w:r>
            <w:r>
              <w:rPr>
                <w:rFonts w:ascii="Calibri" w:eastAsia="宋体" w:hAnsi="Calibri" w:cs="宋体" w:hint="eastAsia"/>
                <w:kern w:val="0"/>
                <w:sz w:val="21"/>
              </w:rPr>
              <w:t>专项素质训练</w:t>
            </w:r>
          </w:p>
          <w:p w14:paraId="683AA49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2CC98AE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学生了解掌握体操的概念、名称术语及常用动作；</w:t>
            </w:r>
          </w:p>
          <w:p w14:paraId="4AE37DE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理解并掌握体操的科学锻炼方法；</w:t>
            </w:r>
          </w:p>
          <w:p w14:paraId="14624F5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3.</w:t>
            </w:r>
            <w:r>
              <w:rPr>
                <w:rFonts w:ascii="Calibri" w:eastAsia="宋体" w:hAnsi="Calibri" w:cs="宋体" w:hint="eastAsia"/>
                <w:kern w:val="0"/>
                <w:sz w:val="21"/>
              </w:rPr>
              <w:t>掌握一定的基本技术动作，具有运用技术动作进行教学训练的能力。</w:t>
            </w:r>
          </w:p>
          <w:p w14:paraId="1A8B054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6255C5D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循序渐进，由易到难，从基础动作进行分解练习，最后独立掌握完整动作。</w:t>
            </w:r>
          </w:p>
          <w:p w14:paraId="0F929AA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养成自觉锻炼身体的良好习惯，发展学生的体能，提高适应各种环境的能力。</w:t>
            </w:r>
          </w:p>
        </w:tc>
        <w:tc>
          <w:tcPr>
            <w:tcW w:w="2610" w:type="dxa"/>
            <w:vAlign w:val="center"/>
          </w:tcPr>
          <w:p w14:paraId="064497B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1.</w:t>
            </w:r>
            <w:r>
              <w:rPr>
                <w:rFonts w:ascii="Calibri" w:eastAsia="宋体" w:hAnsi="Calibri" w:cs="宋体" w:hint="eastAsia"/>
                <w:kern w:val="0"/>
                <w:sz w:val="21"/>
              </w:rPr>
              <w:t>体操队列队形</w:t>
            </w:r>
            <w:r>
              <w:rPr>
                <w:rFonts w:ascii="Calibri" w:eastAsia="宋体" w:hAnsi="Calibri" w:cs="宋体" w:hint="eastAsia"/>
                <w:kern w:val="0"/>
                <w:sz w:val="21"/>
              </w:rPr>
              <w:t>,</w:t>
            </w:r>
            <w:r>
              <w:rPr>
                <w:rFonts w:ascii="Calibri" w:eastAsia="宋体" w:hAnsi="Calibri" w:cs="宋体" w:hint="eastAsia"/>
                <w:kern w:val="0"/>
                <w:sz w:val="21"/>
              </w:rPr>
              <w:t>分队走</w:t>
            </w:r>
            <w:r>
              <w:rPr>
                <w:rFonts w:ascii="Calibri" w:eastAsia="宋体" w:hAnsi="Calibri" w:cs="宋体" w:hint="eastAsia"/>
                <w:kern w:val="0"/>
                <w:sz w:val="21"/>
              </w:rPr>
              <w:t>,</w:t>
            </w:r>
            <w:r>
              <w:rPr>
                <w:rFonts w:ascii="Calibri" w:eastAsia="宋体" w:hAnsi="Calibri" w:cs="宋体" w:hint="eastAsia"/>
                <w:kern w:val="0"/>
                <w:sz w:val="21"/>
              </w:rPr>
              <w:t>合队走</w:t>
            </w:r>
          </w:p>
          <w:p w14:paraId="107D428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技巧、双杠</w:t>
            </w:r>
          </w:p>
          <w:p w14:paraId="306D7F2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单杠、跳跃</w:t>
            </w:r>
          </w:p>
          <w:p w14:paraId="73B47DD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轻器械体操</w:t>
            </w:r>
          </w:p>
          <w:p w14:paraId="6E4BBC06" w14:textId="77777777" w:rsidR="001E3E2D" w:rsidRDefault="001E3E2D" w:rsidP="001E3E2D">
            <w:pPr>
              <w:spacing w:line="240" w:lineRule="auto"/>
              <w:ind w:firstLineChars="0" w:firstLine="0"/>
              <w:jc w:val="left"/>
              <w:rPr>
                <w:rFonts w:ascii="Calibri" w:eastAsia="宋体" w:hAnsi="Calibri" w:cs="宋体"/>
                <w:kern w:val="0"/>
                <w:sz w:val="21"/>
              </w:rPr>
            </w:pPr>
            <w:r>
              <w:rPr>
                <w:rFonts w:ascii="Calibri" w:eastAsia="宋体" w:hAnsi="Calibri" w:cs="宋体" w:hint="eastAsia"/>
                <w:kern w:val="0"/>
                <w:sz w:val="21"/>
              </w:rPr>
              <w:lastRenderedPageBreak/>
              <w:t>5.</w:t>
            </w:r>
            <w:r>
              <w:rPr>
                <w:rFonts w:ascii="Calibri" w:eastAsia="宋体" w:hAnsi="Calibri" w:cs="宋体" w:hint="eastAsia"/>
                <w:kern w:val="0"/>
                <w:sz w:val="21"/>
              </w:rPr>
              <w:t>器械体操练习</w:t>
            </w:r>
          </w:p>
        </w:tc>
        <w:tc>
          <w:tcPr>
            <w:tcW w:w="4828" w:type="dxa"/>
            <w:vAlign w:val="center"/>
          </w:tcPr>
          <w:p w14:paraId="6A79312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教学场地建议：室内运动场</w:t>
            </w:r>
          </w:p>
          <w:p w14:paraId="4660AD6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教学设施设备建议：观看体操电教片</w:t>
            </w:r>
          </w:p>
          <w:p w14:paraId="05E9B77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教学方法建议：反复练习，多实践，掌握、提高、巩固所学基本知识，技术和技能。</w:t>
            </w:r>
          </w:p>
          <w:p w14:paraId="722F2E2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w:t>
            </w:r>
          </w:p>
          <w:p w14:paraId="170AB90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技能考核为主、理论考试为开卷</w:t>
            </w:r>
          </w:p>
          <w:p w14:paraId="11683A9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师资建议：体育专业教师</w:t>
            </w:r>
          </w:p>
          <w:p w14:paraId="669CD440" w14:textId="77777777" w:rsidR="001E3E2D" w:rsidRDefault="001E3E2D" w:rsidP="001E3E2D">
            <w:pPr>
              <w:spacing w:line="240" w:lineRule="auto"/>
              <w:ind w:firstLineChars="0" w:firstLine="0"/>
              <w:rPr>
                <w:rFonts w:ascii="Calibri" w:eastAsia="宋体" w:hAnsi="Calibri" w:cs="宋体"/>
                <w:kern w:val="0"/>
                <w:sz w:val="21"/>
              </w:rPr>
            </w:pPr>
          </w:p>
        </w:tc>
      </w:tr>
      <w:tr w:rsidR="001E3E2D" w14:paraId="3252D333" w14:textId="77777777" w:rsidTr="001E3E2D">
        <w:tc>
          <w:tcPr>
            <w:tcW w:w="454" w:type="dxa"/>
            <w:vAlign w:val="center"/>
          </w:tcPr>
          <w:p w14:paraId="4E19743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29</w:t>
            </w:r>
          </w:p>
        </w:tc>
        <w:tc>
          <w:tcPr>
            <w:tcW w:w="702" w:type="dxa"/>
            <w:vAlign w:val="center"/>
          </w:tcPr>
          <w:p w14:paraId="418C3CB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photoshop</w:t>
            </w:r>
            <w:r>
              <w:rPr>
                <w:rFonts w:ascii="Calibri" w:eastAsia="宋体" w:hAnsi="Calibri" w:cs="宋体" w:hint="eastAsia"/>
                <w:kern w:val="0"/>
                <w:sz w:val="21"/>
              </w:rPr>
              <w:t>基础技能</w:t>
            </w:r>
          </w:p>
        </w:tc>
        <w:tc>
          <w:tcPr>
            <w:tcW w:w="5580" w:type="dxa"/>
            <w:vAlign w:val="center"/>
          </w:tcPr>
          <w:p w14:paraId="3C02376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3C14857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激发学生的创作激情</w:t>
            </w:r>
          </w:p>
          <w:p w14:paraId="7A50392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提升美学造诣。</w:t>
            </w:r>
          </w:p>
          <w:p w14:paraId="72ACBB9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67A4B15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通过系统学习使学生能做到基本掌握该软件的知识结构框架及要点，理解不同章节的重点和难点。</w:t>
            </w:r>
          </w:p>
          <w:p w14:paraId="3435618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7EEC487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通过讲解辅导与作业练习，要使学生能对该软件熟练掌握操作方法、灵活应用知识技巧。</w:t>
            </w:r>
          </w:p>
        </w:tc>
        <w:tc>
          <w:tcPr>
            <w:tcW w:w="2610" w:type="dxa"/>
            <w:vAlign w:val="center"/>
          </w:tcPr>
          <w:p w14:paraId="49A5132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认识</w:t>
            </w:r>
            <w:r>
              <w:rPr>
                <w:rFonts w:ascii="Calibri" w:eastAsia="宋体" w:hAnsi="Calibri" w:cs="宋体" w:hint="eastAsia"/>
                <w:kern w:val="0"/>
                <w:sz w:val="21"/>
              </w:rPr>
              <w:t>Photoshop</w:t>
            </w:r>
            <w:r>
              <w:rPr>
                <w:rFonts w:ascii="Calibri" w:eastAsia="宋体" w:hAnsi="Calibri" w:cs="宋体" w:hint="eastAsia"/>
                <w:kern w:val="0"/>
                <w:sz w:val="21"/>
              </w:rPr>
              <w:t>软件。</w:t>
            </w:r>
          </w:p>
          <w:p w14:paraId="5CDCF79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图像的编辑与控制</w:t>
            </w:r>
          </w:p>
          <w:p w14:paraId="24125031"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图层的编辑与应用</w:t>
            </w:r>
          </w:p>
          <w:p w14:paraId="6D9B2B7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通道和蒙版的应用</w:t>
            </w:r>
          </w:p>
          <w:p w14:paraId="74DF288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5.</w:t>
            </w:r>
            <w:r>
              <w:rPr>
                <w:rFonts w:ascii="Calibri" w:eastAsia="宋体" w:hAnsi="Calibri" w:cs="宋体" w:hint="eastAsia"/>
                <w:kern w:val="0"/>
                <w:sz w:val="21"/>
              </w:rPr>
              <w:t>路径的使用和</w:t>
            </w:r>
            <w:r>
              <w:rPr>
                <w:rFonts w:ascii="Calibri" w:eastAsia="宋体" w:hAnsi="Calibri" w:cs="宋体" w:hint="eastAsia"/>
                <w:kern w:val="0"/>
                <w:sz w:val="21"/>
              </w:rPr>
              <w:t>Actions</w:t>
            </w:r>
            <w:r>
              <w:rPr>
                <w:rFonts w:ascii="Calibri" w:eastAsia="宋体" w:hAnsi="Calibri" w:cs="宋体" w:hint="eastAsia"/>
                <w:kern w:val="0"/>
                <w:sz w:val="21"/>
              </w:rPr>
              <w:t>自动化处理</w:t>
            </w:r>
          </w:p>
          <w:p w14:paraId="3022BB2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6.</w:t>
            </w:r>
            <w:r>
              <w:rPr>
                <w:rFonts w:ascii="Calibri" w:eastAsia="宋体" w:hAnsi="Calibri" w:cs="宋体" w:hint="eastAsia"/>
                <w:kern w:val="0"/>
                <w:sz w:val="21"/>
              </w:rPr>
              <w:t>滤镜的使用及网络动画功能</w:t>
            </w:r>
          </w:p>
          <w:p w14:paraId="3F72A79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7.</w:t>
            </w:r>
            <w:r>
              <w:rPr>
                <w:rFonts w:ascii="Calibri" w:eastAsia="宋体" w:hAnsi="Calibri" w:cs="宋体" w:hint="eastAsia"/>
                <w:kern w:val="0"/>
                <w:sz w:val="21"/>
              </w:rPr>
              <w:t>综合实例技能制作练习</w:t>
            </w:r>
          </w:p>
          <w:p w14:paraId="2C949005" w14:textId="77777777" w:rsidR="001E3E2D" w:rsidRDefault="001E3E2D" w:rsidP="001E3E2D">
            <w:pPr>
              <w:spacing w:line="240" w:lineRule="auto"/>
              <w:ind w:firstLineChars="0" w:firstLine="0"/>
              <w:rPr>
                <w:rFonts w:ascii="Calibri" w:eastAsia="宋体" w:hAnsi="Calibri" w:cs="宋体"/>
                <w:kern w:val="0"/>
                <w:sz w:val="21"/>
              </w:rPr>
            </w:pPr>
          </w:p>
        </w:tc>
        <w:tc>
          <w:tcPr>
            <w:tcW w:w="4828" w:type="dxa"/>
            <w:vAlign w:val="center"/>
          </w:tcPr>
          <w:p w14:paraId="5A65D7D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教学场地建议：电脑教室</w:t>
            </w:r>
          </w:p>
          <w:p w14:paraId="1015827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教学设施设备建议：多媒体教学结合理论知识，实例制作练习</w:t>
            </w:r>
          </w:p>
          <w:p w14:paraId="243B97C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该课程应本着理论基础与实际应用相结合为基本原则，系统全面的讲解基础知识与着重释义章节知识重点内容，将理论穿插于实际范例之中，避免理论与实际应用相脱节，着重强化知识到灵活运用。</w:t>
            </w:r>
          </w:p>
          <w:p w14:paraId="1D3B7BA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w:t>
            </w:r>
          </w:p>
          <w:p w14:paraId="0E026F0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课堂出席：</w:t>
            </w:r>
            <w:r>
              <w:rPr>
                <w:rFonts w:ascii="Calibri" w:eastAsia="宋体" w:hAnsi="Calibri" w:cs="宋体" w:hint="eastAsia"/>
                <w:kern w:val="0"/>
                <w:sz w:val="21"/>
              </w:rPr>
              <w:t>10%</w:t>
            </w:r>
          </w:p>
          <w:p w14:paraId="0E6A71C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课堂小组参与：</w:t>
            </w:r>
            <w:r>
              <w:rPr>
                <w:rFonts w:ascii="Calibri" w:eastAsia="宋体" w:hAnsi="Calibri" w:cs="宋体" w:hint="eastAsia"/>
                <w:kern w:val="0"/>
                <w:sz w:val="21"/>
              </w:rPr>
              <w:t xml:space="preserve">20% </w:t>
            </w:r>
            <w:r>
              <w:rPr>
                <w:rFonts w:ascii="Calibri" w:eastAsia="宋体" w:hAnsi="Calibri" w:cs="宋体" w:hint="eastAsia"/>
                <w:kern w:val="0"/>
                <w:sz w:val="21"/>
              </w:rPr>
              <w:t>期中考试：</w:t>
            </w:r>
            <w:r>
              <w:rPr>
                <w:rFonts w:ascii="Calibri" w:eastAsia="宋体" w:hAnsi="Calibri" w:cs="宋体" w:hint="eastAsia"/>
                <w:kern w:val="0"/>
                <w:sz w:val="21"/>
              </w:rPr>
              <w:t>20%</w:t>
            </w:r>
            <w:r>
              <w:rPr>
                <w:rFonts w:ascii="Calibri" w:eastAsia="宋体" w:hAnsi="Calibri" w:cs="宋体" w:hint="eastAsia"/>
                <w:kern w:val="0"/>
                <w:sz w:val="21"/>
              </w:rPr>
              <w:t>（作业）</w:t>
            </w:r>
          </w:p>
          <w:p w14:paraId="249CB4E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期末考试：</w:t>
            </w:r>
            <w:r>
              <w:rPr>
                <w:rFonts w:ascii="Calibri" w:eastAsia="宋体" w:hAnsi="Calibri" w:cs="宋体" w:hint="eastAsia"/>
                <w:kern w:val="0"/>
                <w:sz w:val="21"/>
              </w:rPr>
              <w:t>50%</w:t>
            </w:r>
            <w:r>
              <w:rPr>
                <w:rFonts w:ascii="Calibri" w:eastAsia="宋体" w:hAnsi="Calibri" w:cs="宋体" w:hint="eastAsia"/>
                <w:kern w:val="0"/>
                <w:sz w:val="21"/>
              </w:rPr>
              <w:t>（闭卷）</w:t>
            </w:r>
          </w:p>
          <w:p w14:paraId="2AD46C7D"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师资建议：信息技术专业教师</w:t>
            </w:r>
          </w:p>
        </w:tc>
      </w:tr>
      <w:tr w:rsidR="001E3E2D" w14:paraId="72DD7C2E" w14:textId="77777777" w:rsidTr="001E3E2D">
        <w:tc>
          <w:tcPr>
            <w:tcW w:w="454" w:type="dxa"/>
            <w:vAlign w:val="center"/>
          </w:tcPr>
          <w:p w14:paraId="2E7D129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lastRenderedPageBreak/>
              <w:t>30</w:t>
            </w:r>
          </w:p>
        </w:tc>
        <w:tc>
          <w:tcPr>
            <w:tcW w:w="702" w:type="dxa"/>
            <w:vAlign w:val="center"/>
          </w:tcPr>
          <w:p w14:paraId="0F3DD94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黑板报设计与制作</w:t>
            </w:r>
          </w:p>
        </w:tc>
        <w:tc>
          <w:tcPr>
            <w:tcW w:w="5580" w:type="dxa"/>
            <w:vAlign w:val="center"/>
          </w:tcPr>
          <w:p w14:paraId="52C5771F"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素质目标：</w:t>
            </w:r>
          </w:p>
          <w:p w14:paraId="7C77C38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培养美术文化素质</w:t>
            </w:r>
          </w:p>
          <w:p w14:paraId="199578D3"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提升审美素质</w:t>
            </w:r>
          </w:p>
          <w:p w14:paraId="1648FB84"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知识目标：</w:t>
            </w:r>
          </w:p>
          <w:p w14:paraId="08E5A7A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．掌握板报设计的方法</w:t>
            </w:r>
          </w:p>
          <w:p w14:paraId="6D5DB46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．掌握板报设计的规律和特点</w:t>
            </w:r>
          </w:p>
          <w:p w14:paraId="3EDF4549"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能力目标：</w:t>
            </w:r>
          </w:p>
          <w:p w14:paraId="1671E840"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能够独立设计和制作板报</w:t>
            </w:r>
          </w:p>
          <w:p w14:paraId="2AE793DA"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具备基本的造型能力</w:t>
            </w:r>
          </w:p>
        </w:tc>
        <w:tc>
          <w:tcPr>
            <w:tcW w:w="2610" w:type="dxa"/>
            <w:vAlign w:val="center"/>
          </w:tcPr>
          <w:p w14:paraId="111FD94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．板报的准备与总体设计</w:t>
            </w:r>
          </w:p>
          <w:p w14:paraId="0DE04747"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文字编排</w:t>
            </w:r>
          </w:p>
          <w:p w14:paraId="701B1C4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．标题设计</w:t>
            </w:r>
          </w:p>
          <w:p w14:paraId="5B188D15"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4.</w:t>
            </w:r>
            <w:r>
              <w:rPr>
                <w:rFonts w:ascii="Calibri" w:eastAsia="宋体" w:hAnsi="Calibri" w:cs="宋体" w:hint="eastAsia"/>
                <w:kern w:val="0"/>
                <w:sz w:val="21"/>
              </w:rPr>
              <w:t>绘制技法</w:t>
            </w:r>
          </w:p>
          <w:p w14:paraId="57E94EF2"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5.</w:t>
            </w:r>
            <w:r>
              <w:rPr>
                <w:rFonts w:ascii="Calibri" w:eastAsia="宋体" w:hAnsi="Calibri" w:cs="宋体" w:hint="eastAsia"/>
                <w:kern w:val="0"/>
                <w:sz w:val="21"/>
              </w:rPr>
              <w:t>图案设计</w:t>
            </w:r>
          </w:p>
          <w:p w14:paraId="2C867E7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6.</w:t>
            </w:r>
            <w:r>
              <w:rPr>
                <w:rFonts w:ascii="Calibri" w:eastAsia="宋体" w:hAnsi="Calibri" w:cs="宋体" w:hint="eastAsia"/>
                <w:kern w:val="0"/>
                <w:sz w:val="21"/>
              </w:rPr>
              <w:t>字体设计</w:t>
            </w:r>
          </w:p>
        </w:tc>
        <w:tc>
          <w:tcPr>
            <w:tcW w:w="4828" w:type="dxa"/>
            <w:vAlign w:val="center"/>
          </w:tcPr>
          <w:p w14:paraId="3EAE924B"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教学场地建议：多媒体功能教室</w:t>
            </w:r>
          </w:p>
          <w:p w14:paraId="4A2F12C6"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教学设施设备建议：多媒体、黑板</w:t>
            </w:r>
          </w:p>
          <w:p w14:paraId="0AF0135E"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教学方法建议：该课程应本着理论基础与实际应用相结合为基本原则，系统全面的讲解基础知识与重点内容，将理论穿插于实践之中，避免理论与实际应用相脱节，着重强化知识到灵活运用。</w:t>
            </w:r>
          </w:p>
          <w:p w14:paraId="3723C408"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考核评价建议：采用平时形成性考核和期末终结性考试相结合的方式进行。</w:t>
            </w:r>
          </w:p>
          <w:p w14:paraId="72243A4C" w14:textId="77777777" w:rsidR="001E3E2D" w:rsidRDefault="001E3E2D" w:rsidP="001E3E2D">
            <w:pPr>
              <w:spacing w:line="240" w:lineRule="auto"/>
              <w:ind w:firstLineChars="0" w:firstLine="0"/>
              <w:rPr>
                <w:rFonts w:ascii="Calibri" w:eastAsia="宋体" w:hAnsi="Calibri" w:cs="宋体"/>
                <w:kern w:val="0"/>
                <w:sz w:val="21"/>
              </w:rPr>
            </w:pPr>
            <w:r>
              <w:rPr>
                <w:rFonts w:ascii="Calibri" w:eastAsia="宋体" w:hAnsi="Calibri" w:cs="宋体" w:hint="eastAsia"/>
                <w:kern w:val="0"/>
                <w:sz w:val="21"/>
              </w:rPr>
              <w:t>师资建议：美术专业教师</w:t>
            </w:r>
          </w:p>
        </w:tc>
      </w:tr>
    </w:tbl>
    <w:p w14:paraId="659853C6" w14:textId="52F2CA48" w:rsidR="001E3E2D" w:rsidRDefault="001E3E2D" w:rsidP="00B62051">
      <w:pPr>
        <w:pBdr>
          <w:top w:val="none" w:sz="0" w:space="1" w:color="auto"/>
          <w:left w:val="none" w:sz="0" w:space="4" w:color="auto"/>
          <w:bottom w:val="none" w:sz="0" w:space="1" w:color="auto"/>
          <w:right w:val="none" w:sz="0" w:space="4" w:color="auto"/>
        </w:pBdr>
        <w:spacing w:line="240" w:lineRule="atLeast"/>
        <w:ind w:firstLineChars="0" w:firstLine="0"/>
        <w:rPr>
          <w:rFonts w:ascii="黑体" w:eastAsia="黑体" w:hAnsi="黑体"/>
        </w:rPr>
      </w:pPr>
    </w:p>
    <w:p w14:paraId="4746FBCE" w14:textId="798F00C9" w:rsidR="001E3E2D" w:rsidRDefault="001E3E2D" w:rsidP="00B62051">
      <w:pPr>
        <w:pBdr>
          <w:top w:val="none" w:sz="0" w:space="1" w:color="auto"/>
          <w:left w:val="none" w:sz="0" w:space="4" w:color="auto"/>
          <w:bottom w:val="none" w:sz="0" w:space="1" w:color="auto"/>
          <w:right w:val="none" w:sz="0" w:space="4" w:color="auto"/>
        </w:pBdr>
        <w:spacing w:line="240" w:lineRule="atLeast"/>
        <w:ind w:firstLineChars="0" w:firstLine="0"/>
        <w:rPr>
          <w:rFonts w:ascii="黑体" w:eastAsia="黑体" w:hAnsi="黑体"/>
        </w:rPr>
      </w:pPr>
      <w:r>
        <w:rPr>
          <w:rFonts w:ascii="黑体" w:eastAsia="黑体" w:hAnsi="黑体" w:hint="eastAsia"/>
        </w:rPr>
        <w:t>三、主要公共基础课程介绍</w:t>
      </w:r>
    </w:p>
    <w:tbl>
      <w:tblPr>
        <w:tblStyle w:val="50"/>
        <w:tblW w:w="5000" w:type="pct"/>
        <w:tblLook w:val="04A0" w:firstRow="1" w:lastRow="0" w:firstColumn="1" w:lastColumn="0" w:noHBand="0" w:noVBand="1"/>
      </w:tblPr>
      <w:tblGrid>
        <w:gridCol w:w="1009"/>
        <w:gridCol w:w="1922"/>
        <w:gridCol w:w="4397"/>
        <w:gridCol w:w="2534"/>
        <w:gridCol w:w="2883"/>
      </w:tblGrid>
      <w:tr w:rsidR="001E3E2D" w14:paraId="7B7F565B" w14:textId="77777777" w:rsidTr="00AE015A">
        <w:tc>
          <w:tcPr>
            <w:tcW w:w="5000" w:type="pct"/>
            <w:gridSpan w:val="5"/>
          </w:tcPr>
          <w:p w14:paraId="62AF55E6" w14:textId="77777777" w:rsidR="001E3E2D" w:rsidRDefault="001E3E2D" w:rsidP="00AE015A">
            <w:pPr>
              <w:spacing w:line="320" w:lineRule="exact"/>
              <w:ind w:firstLineChars="0" w:firstLine="0"/>
              <w:jc w:val="center"/>
              <w:rPr>
                <w:rFonts w:ascii="宋体" w:eastAsia="宋体" w:hAnsi="宋体" w:cs="仿宋"/>
                <w:kern w:val="0"/>
                <w:sz w:val="21"/>
                <w:szCs w:val="21"/>
              </w:rPr>
            </w:pPr>
            <w:r>
              <w:rPr>
                <w:rFonts w:ascii="宋体" w:eastAsia="宋体" w:hAnsi="宋体" w:cs="仿宋" w:hint="eastAsia"/>
                <w:b/>
                <w:bCs/>
                <w:kern w:val="0"/>
                <w:sz w:val="28"/>
                <w:szCs w:val="28"/>
              </w:rPr>
              <w:t>公共基础课程</w:t>
            </w:r>
          </w:p>
        </w:tc>
      </w:tr>
      <w:tr w:rsidR="001E3E2D" w14:paraId="12D3FCFD" w14:textId="77777777" w:rsidTr="00B83728">
        <w:tc>
          <w:tcPr>
            <w:tcW w:w="396" w:type="pct"/>
          </w:tcPr>
          <w:p w14:paraId="5F20E049" w14:textId="77777777" w:rsidR="001E3E2D" w:rsidRDefault="001E3E2D" w:rsidP="00AE015A">
            <w:pPr>
              <w:spacing w:line="320" w:lineRule="exact"/>
              <w:ind w:firstLineChars="0" w:firstLine="0"/>
              <w:jc w:val="center"/>
              <w:rPr>
                <w:rFonts w:ascii="宋体" w:eastAsia="宋体" w:hAnsi="宋体" w:cs="仿宋"/>
                <w:kern w:val="0"/>
                <w:sz w:val="21"/>
                <w:szCs w:val="21"/>
              </w:rPr>
            </w:pPr>
            <w:r>
              <w:rPr>
                <w:rFonts w:ascii="宋体" w:eastAsia="宋体" w:hAnsi="宋体" w:cs="仿宋" w:hint="eastAsia"/>
                <w:kern w:val="0"/>
                <w:sz w:val="21"/>
                <w:szCs w:val="21"/>
              </w:rPr>
              <w:t>序号</w:t>
            </w:r>
          </w:p>
        </w:tc>
        <w:tc>
          <w:tcPr>
            <w:tcW w:w="754" w:type="pct"/>
          </w:tcPr>
          <w:p w14:paraId="0B493AD9" w14:textId="77777777" w:rsidR="001E3E2D" w:rsidRDefault="001E3E2D" w:rsidP="00AE015A">
            <w:pPr>
              <w:spacing w:line="320" w:lineRule="exact"/>
              <w:ind w:firstLineChars="0" w:firstLine="0"/>
              <w:jc w:val="center"/>
              <w:rPr>
                <w:rFonts w:ascii="宋体" w:eastAsia="宋体" w:hAnsi="宋体" w:cs="仿宋"/>
                <w:kern w:val="0"/>
                <w:sz w:val="21"/>
                <w:szCs w:val="21"/>
              </w:rPr>
            </w:pPr>
            <w:r>
              <w:rPr>
                <w:rFonts w:ascii="宋体" w:eastAsia="宋体" w:hAnsi="宋体" w:cs="仿宋" w:hint="eastAsia"/>
                <w:kern w:val="0"/>
                <w:sz w:val="21"/>
                <w:szCs w:val="21"/>
              </w:rPr>
              <w:t>课程名称</w:t>
            </w:r>
          </w:p>
        </w:tc>
        <w:tc>
          <w:tcPr>
            <w:tcW w:w="1725" w:type="pct"/>
          </w:tcPr>
          <w:p w14:paraId="136340A5" w14:textId="77777777" w:rsidR="001E3E2D" w:rsidRDefault="001E3E2D" w:rsidP="00AE015A">
            <w:pPr>
              <w:spacing w:line="320" w:lineRule="exact"/>
              <w:ind w:firstLineChars="0" w:firstLine="0"/>
              <w:jc w:val="center"/>
              <w:rPr>
                <w:rFonts w:ascii="宋体" w:eastAsia="宋体" w:hAnsi="宋体" w:cs="仿宋"/>
                <w:kern w:val="0"/>
                <w:sz w:val="21"/>
                <w:szCs w:val="21"/>
              </w:rPr>
            </w:pPr>
            <w:r>
              <w:rPr>
                <w:rFonts w:ascii="宋体" w:eastAsia="宋体" w:hAnsi="宋体" w:cs="仿宋" w:hint="eastAsia"/>
                <w:kern w:val="0"/>
                <w:sz w:val="21"/>
                <w:szCs w:val="21"/>
              </w:rPr>
              <w:t>课程目标</w:t>
            </w:r>
          </w:p>
        </w:tc>
        <w:tc>
          <w:tcPr>
            <w:tcW w:w="994" w:type="pct"/>
          </w:tcPr>
          <w:p w14:paraId="61B3BB0D" w14:textId="77777777" w:rsidR="001E3E2D" w:rsidRDefault="001E3E2D" w:rsidP="00AE015A">
            <w:pPr>
              <w:spacing w:line="320" w:lineRule="exact"/>
              <w:ind w:firstLineChars="0" w:firstLine="0"/>
              <w:jc w:val="center"/>
              <w:rPr>
                <w:rFonts w:ascii="宋体" w:eastAsia="宋体" w:hAnsi="宋体" w:cs="仿宋"/>
                <w:kern w:val="0"/>
                <w:sz w:val="21"/>
                <w:szCs w:val="21"/>
              </w:rPr>
            </w:pPr>
            <w:r>
              <w:rPr>
                <w:rFonts w:ascii="宋体" w:eastAsia="宋体" w:hAnsi="宋体" w:cs="仿宋" w:hint="eastAsia"/>
                <w:kern w:val="0"/>
                <w:sz w:val="21"/>
                <w:szCs w:val="21"/>
              </w:rPr>
              <w:t>课程内容</w:t>
            </w:r>
          </w:p>
        </w:tc>
        <w:tc>
          <w:tcPr>
            <w:tcW w:w="1131" w:type="pct"/>
          </w:tcPr>
          <w:p w14:paraId="471BDC01" w14:textId="77777777" w:rsidR="001E3E2D" w:rsidRDefault="001E3E2D" w:rsidP="00AE015A">
            <w:pPr>
              <w:spacing w:line="320" w:lineRule="exact"/>
              <w:ind w:firstLineChars="0" w:firstLine="0"/>
              <w:jc w:val="center"/>
              <w:rPr>
                <w:rFonts w:ascii="宋体" w:eastAsia="宋体" w:hAnsi="宋体" w:cs="仿宋"/>
                <w:kern w:val="0"/>
                <w:sz w:val="21"/>
                <w:szCs w:val="21"/>
              </w:rPr>
            </w:pPr>
            <w:r>
              <w:rPr>
                <w:rFonts w:ascii="宋体" w:eastAsia="宋体" w:hAnsi="宋体" w:cs="仿宋" w:hint="eastAsia"/>
                <w:kern w:val="0"/>
                <w:sz w:val="21"/>
                <w:szCs w:val="21"/>
              </w:rPr>
              <w:t>教学要求</w:t>
            </w:r>
          </w:p>
        </w:tc>
      </w:tr>
      <w:tr w:rsidR="001E3E2D" w14:paraId="486C6450" w14:textId="77777777" w:rsidTr="00B83728">
        <w:tc>
          <w:tcPr>
            <w:tcW w:w="396" w:type="pct"/>
          </w:tcPr>
          <w:p w14:paraId="699D3B97" w14:textId="77777777" w:rsidR="001E3E2D" w:rsidRDefault="001E3E2D" w:rsidP="00AE015A">
            <w:pPr>
              <w:spacing w:line="32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1</w:t>
            </w:r>
          </w:p>
        </w:tc>
        <w:tc>
          <w:tcPr>
            <w:tcW w:w="754" w:type="pct"/>
          </w:tcPr>
          <w:p w14:paraId="50040D36" w14:textId="77777777" w:rsidR="001E3E2D" w:rsidRDefault="001E3E2D" w:rsidP="00AE015A">
            <w:pPr>
              <w:spacing w:line="320" w:lineRule="exact"/>
              <w:ind w:firstLineChars="0" w:firstLine="0"/>
              <w:rPr>
                <w:rFonts w:ascii="宋体" w:eastAsia="宋体" w:hAnsi="宋体" w:cs="仿宋"/>
                <w:kern w:val="0"/>
                <w:sz w:val="21"/>
                <w:szCs w:val="21"/>
              </w:rPr>
            </w:pPr>
            <w:r>
              <w:rPr>
                <w:rFonts w:ascii="宋体" w:eastAsia="宋体" w:hAnsi="宋体" w:cs="仿宋" w:hint="eastAsia"/>
                <w:color w:val="000000"/>
                <w:kern w:val="0"/>
                <w:sz w:val="21"/>
                <w:szCs w:val="21"/>
              </w:rPr>
              <w:t>思想道德修养与法律基础</w:t>
            </w:r>
          </w:p>
        </w:tc>
        <w:tc>
          <w:tcPr>
            <w:tcW w:w="1725" w:type="pct"/>
          </w:tcPr>
          <w:p w14:paraId="467BA609"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知识目标</w:t>
            </w:r>
          </w:p>
          <w:p w14:paraId="109D83CF"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⑴掌握大学生所处的时代状况和新时代对大学生提出的要求。</w:t>
            </w:r>
          </w:p>
          <w:p w14:paraId="05D65C31"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⑵理解人生目的和人生态度，人生价值的内涵及评价标准，树立正确的人生观。</w:t>
            </w:r>
          </w:p>
          <w:p w14:paraId="0B9B7BED"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lastRenderedPageBreak/>
              <w:t>⑶理解理想信念对大学生成长成才的作用。</w:t>
            </w:r>
          </w:p>
          <w:p w14:paraId="66EDE872"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⑷理解中国精神是兴国强国之魂，掌握做忠诚爱国者和改革创新生力军是大学生的最基本要求。</w:t>
            </w:r>
          </w:p>
          <w:p w14:paraId="4FFB43D7"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⑸理解社会主义核心价值观的基本内涵和意义，坚定信仰，自觉做社会主义核心价值观的践行者。</w:t>
            </w:r>
          </w:p>
          <w:p w14:paraId="7566748E"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⑹明确道德的功能与作用，吸收借鉴优秀道德成果，掌握公民道德的基本准则和践行公民道德的基本途径。</w:t>
            </w:r>
          </w:p>
          <w:p w14:paraId="7692698A"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(7)</w:t>
            </w:r>
            <w:r>
              <w:rPr>
                <w:rFonts w:ascii="Calibri" w:eastAsia="宋体" w:hAnsi="Calibri" w:cs="宋体" w:hint="eastAsia"/>
                <w:kern w:val="0"/>
                <w:sz w:val="21"/>
              </w:rPr>
              <w:t>了解法律的本质和学习法律知识的意义，理解社会主义法律的本质特征和运行机制，掌握中国特色社会主义法律体系的内容和宪法的发展历史、基本特征和宪法规定的公民的基本权利和义务，了解与大学生密切的民法、刑法等部门法的法律知识。</w:t>
            </w:r>
          </w:p>
          <w:p w14:paraId="69E7BA02"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2.</w:t>
            </w:r>
            <w:r>
              <w:rPr>
                <w:rFonts w:ascii="Calibri" w:eastAsia="宋体" w:hAnsi="Calibri" w:cs="宋体" w:hint="eastAsia"/>
                <w:kern w:val="0"/>
                <w:sz w:val="21"/>
              </w:rPr>
              <w:t>能力目标：</w:t>
            </w:r>
          </w:p>
          <w:p w14:paraId="79D7C7B3"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w:t>
            </w:r>
            <w:r>
              <w:rPr>
                <w:rFonts w:ascii="Calibri" w:eastAsia="宋体" w:hAnsi="Calibri" w:cs="宋体" w:hint="eastAsia"/>
                <w:kern w:val="0"/>
                <w:sz w:val="21"/>
              </w:rPr>
              <w:t>1</w:t>
            </w:r>
            <w:r>
              <w:rPr>
                <w:rFonts w:ascii="Calibri" w:eastAsia="宋体" w:hAnsi="Calibri" w:cs="宋体" w:hint="eastAsia"/>
                <w:kern w:val="0"/>
                <w:sz w:val="21"/>
              </w:rPr>
              <w:t>）能运用正确的人生观和价值观选择</w:t>
            </w:r>
            <w:r>
              <w:rPr>
                <w:rFonts w:ascii="Calibri" w:eastAsia="宋体" w:hAnsi="Calibri" w:cs="宋体" w:hint="eastAsia"/>
                <w:kern w:val="0"/>
                <w:sz w:val="21"/>
              </w:rPr>
              <w:lastRenderedPageBreak/>
              <w:t>正确的人生活动、正确看待人生矛盾。</w:t>
            </w:r>
          </w:p>
          <w:p w14:paraId="66150A39"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w:t>
            </w:r>
            <w:r>
              <w:rPr>
                <w:rFonts w:ascii="Calibri" w:eastAsia="宋体" w:hAnsi="Calibri" w:cs="宋体" w:hint="eastAsia"/>
                <w:kern w:val="0"/>
                <w:sz w:val="21"/>
              </w:rPr>
              <w:t>2</w:t>
            </w:r>
            <w:r>
              <w:rPr>
                <w:rFonts w:ascii="Calibri" w:eastAsia="宋体" w:hAnsi="Calibri" w:cs="宋体" w:hint="eastAsia"/>
                <w:kern w:val="0"/>
                <w:sz w:val="21"/>
              </w:rPr>
              <w:t>）能运用正确的道德判断标准判断、约束自己的言行，正确评价生活中的公共道德行为。</w:t>
            </w:r>
          </w:p>
          <w:p w14:paraId="503611A3"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w:t>
            </w:r>
            <w:r>
              <w:rPr>
                <w:rFonts w:ascii="Calibri" w:eastAsia="宋体" w:hAnsi="Calibri" w:cs="宋体" w:hint="eastAsia"/>
                <w:kern w:val="0"/>
                <w:sz w:val="21"/>
              </w:rPr>
              <w:t>3</w:t>
            </w:r>
            <w:r>
              <w:rPr>
                <w:rFonts w:ascii="Calibri" w:eastAsia="宋体" w:hAnsi="Calibri" w:cs="宋体" w:hint="eastAsia"/>
                <w:kern w:val="0"/>
                <w:sz w:val="21"/>
              </w:rPr>
              <w:t>）通过热点法律问题的讨论，初步具备以案说法的分析能力和评判能力。</w:t>
            </w:r>
          </w:p>
          <w:p w14:paraId="454F6764"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3.</w:t>
            </w:r>
            <w:r>
              <w:rPr>
                <w:rFonts w:ascii="Calibri" w:eastAsia="宋体" w:hAnsi="Calibri" w:cs="宋体" w:hint="eastAsia"/>
                <w:kern w:val="0"/>
                <w:sz w:val="21"/>
              </w:rPr>
              <w:t>情感目标：</w:t>
            </w:r>
          </w:p>
          <w:p w14:paraId="123E449E"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w:t>
            </w:r>
            <w:r>
              <w:rPr>
                <w:rFonts w:ascii="Calibri" w:eastAsia="宋体" w:hAnsi="Calibri" w:cs="宋体" w:hint="eastAsia"/>
                <w:kern w:val="0"/>
                <w:sz w:val="21"/>
              </w:rPr>
              <w:t>1</w:t>
            </w:r>
            <w:r>
              <w:rPr>
                <w:rFonts w:ascii="Calibri" w:eastAsia="宋体" w:hAnsi="Calibri" w:cs="宋体" w:hint="eastAsia"/>
                <w:kern w:val="0"/>
                <w:sz w:val="21"/>
              </w:rPr>
              <w:t>）树立正确的世界观、人生观和价值观。</w:t>
            </w:r>
          </w:p>
          <w:p w14:paraId="79DB1A57"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w:t>
            </w:r>
            <w:r>
              <w:rPr>
                <w:rFonts w:ascii="Calibri" w:eastAsia="宋体" w:hAnsi="Calibri" w:cs="宋体" w:hint="eastAsia"/>
                <w:kern w:val="0"/>
                <w:sz w:val="21"/>
              </w:rPr>
              <w:t>2</w:t>
            </w:r>
            <w:r>
              <w:rPr>
                <w:rFonts w:ascii="Calibri" w:eastAsia="宋体" w:hAnsi="Calibri" w:cs="宋体" w:hint="eastAsia"/>
                <w:kern w:val="0"/>
                <w:sz w:val="21"/>
              </w:rPr>
              <w:t>）坚定信仰和树立远大理想，坚持“四个自信”，自觉践行社会主义核心价值观。</w:t>
            </w:r>
          </w:p>
          <w:p w14:paraId="658E7D9B"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w:t>
            </w:r>
            <w:r>
              <w:rPr>
                <w:rFonts w:ascii="Calibri" w:eastAsia="宋体" w:hAnsi="Calibri" w:cs="宋体" w:hint="eastAsia"/>
                <w:kern w:val="0"/>
                <w:sz w:val="21"/>
              </w:rPr>
              <w:t>3</w:t>
            </w:r>
            <w:r>
              <w:rPr>
                <w:rFonts w:ascii="Calibri" w:eastAsia="宋体" w:hAnsi="Calibri" w:cs="宋体" w:hint="eastAsia"/>
                <w:kern w:val="0"/>
                <w:sz w:val="21"/>
              </w:rPr>
              <w:t>）增强法律素养。</w:t>
            </w:r>
          </w:p>
        </w:tc>
        <w:tc>
          <w:tcPr>
            <w:tcW w:w="994" w:type="pct"/>
          </w:tcPr>
          <w:p w14:paraId="267582D8" w14:textId="77777777" w:rsidR="001E3E2D" w:rsidRDefault="001E3E2D" w:rsidP="00AE015A">
            <w:pPr>
              <w:spacing w:line="360" w:lineRule="exact"/>
              <w:ind w:firstLineChars="0" w:firstLine="0"/>
              <w:jc w:val="left"/>
              <w:rPr>
                <w:rFonts w:ascii="宋体" w:eastAsia="宋体" w:hAnsi="宋体"/>
                <w:kern w:val="0"/>
                <w:sz w:val="21"/>
                <w:szCs w:val="21"/>
              </w:rPr>
            </w:pPr>
            <w:r>
              <w:rPr>
                <w:rFonts w:ascii="宋体" w:eastAsia="宋体" w:hAnsi="宋体" w:hint="eastAsia"/>
                <w:kern w:val="0"/>
                <w:sz w:val="21"/>
                <w:szCs w:val="21"/>
              </w:rPr>
              <w:lastRenderedPageBreak/>
              <w:t>1.绪论。中国特色社会主义新时代以及大学生的使命担当。</w:t>
            </w:r>
          </w:p>
          <w:p w14:paraId="052962A7" w14:textId="77777777" w:rsidR="001E3E2D" w:rsidRDefault="001E3E2D" w:rsidP="00AE015A">
            <w:pPr>
              <w:spacing w:line="360" w:lineRule="exact"/>
              <w:ind w:firstLineChars="0" w:firstLine="0"/>
              <w:jc w:val="left"/>
              <w:rPr>
                <w:rFonts w:ascii="宋体" w:eastAsia="宋体" w:hAnsi="宋体"/>
                <w:spacing w:val="-6"/>
                <w:kern w:val="0"/>
                <w:sz w:val="21"/>
                <w:szCs w:val="21"/>
              </w:rPr>
            </w:pPr>
            <w:r>
              <w:rPr>
                <w:rFonts w:ascii="宋体" w:eastAsia="宋体" w:hAnsi="宋体" w:hint="eastAsia"/>
                <w:spacing w:val="-6"/>
                <w:kern w:val="0"/>
                <w:sz w:val="21"/>
                <w:szCs w:val="21"/>
              </w:rPr>
              <w:t>2.人生的青春。</w:t>
            </w:r>
          </w:p>
          <w:p w14:paraId="1FBA4D67" w14:textId="77777777" w:rsidR="001E3E2D" w:rsidRDefault="001E3E2D" w:rsidP="00AE015A">
            <w:pPr>
              <w:spacing w:line="360" w:lineRule="exact"/>
              <w:ind w:firstLineChars="0" w:firstLine="0"/>
              <w:jc w:val="left"/>
              <w:rPr>
                <w:rFonts w:ascii="宋体" w:eastAsia="宋体" w:hAnsi="宋体"/>
                <w:kern w:val="0"/>
                <w:sz w:val="21"/>
                <w:szCs w:val="21"/>
              </w:rPr>
            </w:pPr>
            <w:r>
              <w:rPr>
                <w:rFonts w:ascii="宋体" w:eastAsia="宋体" w:hAnsi="宋体" w:hint="eastAsia"/>
                <w:kern w:val="0"/>
                <w:sz w:val="21"/>
                <w:szCs w:val="21"/>
              </w:rPr>
              <w:t>3.理想信念。</w:t>
            </w:r>
          </w:p>
          <w:p w14:paraId="49382CC1" w14:textId="77777777" w:rsidR="001E3E2D" w:rsidRDefault="001E3E2D" w:rsidP="00AE015A">
            <w:pPr>
              <w:spacing w:line="360" w:lineRule="exact"/>
              <w:ind w:firstLineChars="0" w:firstLine="0"/>
              <w:jc w:val="left"/>
              <w:rPr>
                <w:rFonts w:ascii="宋体" w:eastAsia="宋体" w:hAnsi="宋体"/>
                <w:kern w:val="0"/>
                <w:sz w:val="21"/>
                <w:szCs w:val="21"/>
              </w:rPr>
            </w:pPr>
            <w:r>
              <w:rPr>
                <w:rFonts w:ascii="宋体" w:eastAsia="宋体" w:hAnsi="宋体" w:hint="eastAsia"/>
                <w:kern w:val="0"/>
                <w:sz w:val="21"/>
                <w:szCs w:val="21"/>
              </w:rPr>
              <w:t>4.弘扬中国精神。</w:t>
            </w:r>
          </w:p>
          <w:p w14:paraId="0B19B4C5" w14:textId="77777777" w:rsidR="001E3E2D" w:rsidRDefault="001E3E2D" w:rsidP="00AE015A">
            <w:pPr>
              <w:spacing w:line="360" w:lineRule="exact"/>
              <w:ind w:firstLineChars="0" w:firstLine="0"/>
              <w:jc w:val="left"/>
              <w:rPr>
                <w:rFonts w:ascii="宋体" w:eastAsia="宋体" w:hAnsi="宋体"/>
                <w:kern w:val="0"/>
                <w:sz w:val="21"/>
                <w:szCs w:val="21"/>
              </w:rPr>
            </w:pPr>
            <w:r>
              <w:rPr>
                <w:rFonts w:ascii="宋体" w:eastAsia="宋体" w:hAnsi="宋体" w:hint="eastAsia"/>
                <w:kern w:val="0"/>
                <w:sz w:val="21"/>
                <w:szCs w:val="21"/>
              </w:rPr>
              <w:lastRenderedPageBreak/>
              <w:t>5.践行社会主义核心价值观。</w:t>
            </w:r>
          </w:p>
          <w:p w14:paraId="74389612" w14:textId="77777777" w:rsidR="001E3E2D" w:rsidRDefault="001E3E2D" w:rsidP="00AE015A">
            <w:pPr>
              <w:spacing w:line="360" w:lineRule="exact"/>
              <w:ind w:firstLineChars="0" w:firstLine="0"/>
              <w:jc w:val="left"/>
              <w:rPr>
                <w:rFonts w:ascii="宋体" w:eastAsia="宋体" w:hAnsi="宋体"/>
                <w:kern w:val="0"/>
                <w:sz w:val="21"/>
                <w:szCs w:val="21"/>
              </w:rPr>
            </w:pPr>
            <w:r>
              <w:rPr>
                <w:rFonts w:ascii="宋体" w:eastAsia="宋体" w:hAnsi="宋体" w:hint="eastAsia"/>
                <w:kern w:val="0"/>
                <w:sz w:val="21"/>
                <w:szCs w:val="21"/>
              </w:rPr>
              <w:t>6.明大德守公德严私德。</w:t>
            </w:r>
          </w:p>
          <w:p w14:paraId="39E22CB2" w14:textId="77777777" w:rsidR="001E3E2D" w:rsidRDefault="001E3E2D" w:rsidP="00AE015A">
            <w:pPr>
              <w:ind w:firstLineChars="0" w:firstLine="0"/>
              <w:jc w:val="left"/>
              <w:rPr>
                <w:rFonts w:ascii="宋体" w:eastAsia="宋体" w:hAnsi="宋体"/>
                <w:kern w:val="0"/>
                <w:sz w:val="21"/>
                <w:szCs w:val="21"/>
              </w:rPr>
            </w:pPr>
            <w:r>
              <w:rPr>
                <w:rFonts w:ascii="宋体" w:eastAsia="宋体" w:hAnsi="宋体" w:hint="eastAsia"/>
                <w:kern w:val="0"/>
                <w:sz w:val="21"/>
                <w:szCs w:val="21"/>
              </w:rPr>
              <w:t>7.尊法学法守法用法。</w:t>
            </w:r>
          </w:p>
          <w:p w14:paraId="34D981C1" w14:textId="77777777" w:rsidR="001E3E2D" w:rsidRDefault="001E3E2D" w:rsidP="00AE015A">
            <w:pPr>
              <w:spacing w:line="320" w:lineRule="exact"/>
              <w:ind w:firstLineChars="0" w:firstLine="0"/>
              <w:rPr>
                <w:rFonts w:ascii="宋体" w:eastAsia="宋体" w:hAnsi="宋体" w:cs="仿宋"/>
                <w:kern w:val="0"/>
                <w:sz w:val="21"/>
                <w:szCs w:val="21"/>
              </w:rPr>
            </w:pPr>
          </w:p>
          <w:p w14:paraId="1753A1D5" w14:textId="77777777" w:rsidR="001E3E2D" w:rsidRDefault="001E3E2D" w:rsidP="00AE015A">
            <w:pPr>
              <w:spacing w:line="320" w:lineRule="exact"/>
              <w:ind w:firstLineChars="0" w:firstLine="0"/>
              <w:rPr>
                <w:rFonts w:ascii="宋体" w:eastAsia="宋体" w:hAnsi="宋体" w:cs="仿宋"/>
                <w:kern w:val="0"/>
                <w:sz w:val="21"/>
                <w:szCs w:val="21"/>
              </w:rPr>
            </w:pPr>
          </w:p>
        </w:tc>
        <w:tc>
          <w:tcPr>
            <w:tcW w:w="1131" w:type="pct"/>
          </w:tcPr>
          <w:p w14:paraId="7E741E40" w14:textId="77777777" w:rsidR="001E3E2D" w:rsidRDefault="001E3E2D" w:rsidP="00AE015A">
            <w:pPr>
              <w:spacing w:line="360" w:lineRule="exact"/>
              <w:ind w:firstLine="420"/>
              <w:rPr>
                <w:rFonts w:ascii="宋体" w:eastAsia="宋体" w:hAnsi="宋体"/>
                <w:kern w:val="0"/>
                <w:sz w:val="21"/>
                <w:szCs w:val="21"/>
              </w:rPr>
            </w:pPr>
            <w:r>
              <w:rPr>
                <w:rFonts w:ascii="宋体" w:eastAsia="宋体" w:hAnsi="宋体" w:hint="eastAsia"/>
                <w:kern w:val="0"/>
                <w:sz w:val="21"/>
                <w:szCs w:val="21"/>
              </w:rPr>
              <w:lastRenderedPageBreak/>
              <w:t xml:space="preserve">设施设备: </w:t>
            </w:r>
          </w:p>
          <w:p w14:paraId="47B96E18" w14:textId="77777777" w:rsidR="001E3E2D" w:rsidRDefault="001E3E2D" w:rsidP="00AE015A">
            <w:pPr>
              <w:spacing w:line="360" w:lineRule="exact"/>
              <w:ind w:firstLine="420"/>
              <w:rPr>
                <w:rFonts w:ascii="宋体" w:eastAsia="宋体" w:hAnsi="宋体"/>
                <w:kern w:val="0"/>
                <w:sz w:val="21"/>
                <w:szCs w:val="21"/>
              </w:rPr>
            </w:pPr>
            <w:r>
              <w:rPr>
                <w:rFonts w:ascii="宋体" w:eastAsia="宋体" w:hAnsi="宋体" w:hint="eastAsia"/>
                <w:kern w:val="0"/>
                <w:sz w:val="21"/>
                <w:szCs w:val="21"/>
              </w:rPr>
              <w:t>多媒体、黑板、教室、互联网和超星学习通、慕课等学习软件app.</w:t>
            </w:r>
          </w:p>
          <w:p w14:paraId="2FC1577A" w14:textId="77777777" w:rsidR="001E3E2D" w:rsidRDefault="001E3E2D" w:rsidP="00AE015A">
            <w:pPr>
              <w:spacing w:line="360" w:lineRule="exact"/>
              <w:ind w:firstLine="420"/>
              <w:rPr>
                <w:rFonts w:ascii="宋体" w:eastAsia="宋体" w:hAnsi="宋体"/>
                <w:kern w:val="0"/>
                <w:sz w:val="21"/>
                <w:szCs w:val="21"/>
              </w:rPr>
            </w:pPr>
            <w:r>
              <w:rPr>
                <w:rFonts w:ascii="宋体" w:eastAsia="宋体" w:hAnsi="宋体" w:hint="eastAsia"/>
                <w:kern w:val="0"/>
                <w:sz w:val="21"/>
                <w:szCs w:val="21"/>
              </w:rPr>
              <w:t>师资：</w:t>
            </w:r>
          </w:p>
          <w:p w14:paraId="2745A51C" w14:textId="77777777" w:rsidR="001E3E2D" w:rsidRDefault="001E3E2D" w:rsidP="00AE015A">
            <w:pPr>
              <w:spacing w:line="320" w:lineRule="exact"/>
              <w:ind w:firstLineChars="0" w:firstLine="0"/>
              <w:rPr>
                <w:rFonts w:ascii="宋体" w:eastAsia="宋体" w:hAnsi="宋体" w:cs="仿宋"/>
                <w:b/>
                <w:bCs/>
                <w:kern w:val="0"/>
                <w:sz w:val="21"/>
                <w:szCs w:val="21"/>
              </w:rPr>
            </w:pPr>
            <w:r>
              <w:rPr>
                <w:rFonts w:ascii="宋体" w:eastAsia="宋体" w:hAnsi="宋体" w:hint="eastAsia"/>
                <w:kern w:val="0"/>
                <w:sz w:val="21"/>
                <w:szCs w:val="21"/>
              </w:rPr>
              <w:t>任课教师具有扎实的专业基</w:t>
            </w:r>
            <w:r>
              <w:rPr>
                <w:rFonts w:ascii="宋体" w:eastAsia="宋体" w:hAnsi="宋体" w:hint="eastAsia"/>
                <w:kern w:val="0"/>
                <w:sz w:val="21"/>
                <w:szCs w:val="21"/>
              </w:rPr>
              <w:lastRenderedPageBreak/>
              <w:t>础，且具备了一定的教学经验，能结合党和国家政策以及时事政治，并结合学生实际进行课堂教学。</w:t>
            </w:r>
          </w:p>
          <w:p w14:paraId="35DBE915" w14:textId="77777777" w:rsidR="001E3E2D" w:rsidRDefault="001E3E2D" w:rsidP="00AE015A">
            <w:pPr>
              <w:spacing w:line="320" w:lineRule="exact"/>
              <w:ind w:firstLineChars="0" w:firstLine="0"/>
              <w:rPr>
                <w:rFonts w:ascii="宋体" w:eastAsia="宋体" w:hAnsi="宋体" w:cs="仿宋"/>
                <w:b/>
                <w:bCs/>
                <w:kern w:val="0"/>
                <w:sz w:val="21"/>
                <w:szCs w:val="21"/>
              </w:rPr>
            </w:pPr>
          </w:p>
          <w:p w14:paraId="50899029" w14:textId="77777777" w:rsidR="001E3E2D" w:rsidRDefault="001E3E2D" w:rsidP="00AE015A">
            <w:pPr>
              <w:spacing w:line="320" w:lineRule="exact"/>
              <w:ind w:firstLineChars="0" w:firstLine="0"/>
              <w:rPr>
                <w:rFonts w:ascii="宋体" w:eastAsia="宋体" w:hAnsi="宋体" w:cs="仿宋"/>
                <w:kern w:val="0"/>
                <w:sz w:val="21"/>
                <w:szCs w:val="21"/>
              </w:rPr>
            </w:pPr>
          </w:p>
        </w:tc>
      </w:tr>
      <w:tr w:rsidR="001E3E2D" w14:paraId="7368F253" w14:textId="77777777" w:rsidTr="00B83728">
        <w:tc>
          <w:tcPr>
            <w:tcW w:w="396" w:type="pct"/>
          </w:tcPr>
          <w:p w14:paraId="01512EBA" w14:textId="77777777" w:rsidR="001E3E2D" w:rsidRDefault="001E3E2D" w:rsidP="00AE015A">
            <w:pPr>
              <w:spacing w:line="32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lastRenderedPageBreak/>
              <w:t>2</w:t>
            </w:r>
          </w:p>
        </w:tc>
        <w:tc>
          <w:tcPr>
            <w:tcW w:w="754" w:type="pct"/>
          </w:tcPr>
          <w:p w14:paraId="227A4AFF" w14:textId="77777777" w:rsidR="001E3E2D" w:rsidRDefault="001E3E2D" w:rsidP="00AE015A">
            <w:pPr>
              <w:spacing w:line="320" w:lineRule="exact"/>
              <w:ind w:firstLineChars="0" w:firstLine="0"/>
              <w:jc w:val="left"/>
              <w:rPr>
                <w:rFonts w:ascii="宋体" w:eastAsia="宋体" w:hAnsi="宋体" w:cs="仿宋"/>
                <w:kern w:val="0"/>
                <w:sz w:val="21"/>
                <w:szCs w:val="21"/>
              </w:rPr>
            </w:pPr>
            <w:r>
              <w:rPr>
                <w:rFonts w:ascii="宋体" w:eastAsia="宋体" w:hAnsi="宋体" w:cs="仿宋" w:hint="eastAsia"/>
                <w:color w:val="000000"/>
                <w:kern w:val="0"/>
                <w:sz w:val="21"/>
                <w:szCs w:val="21"/>
              </w:rPr>
              <w:t>毛泽东思想和中国特色社会主义理论体系概论</w:t>
            </w:r>
          </w:p>
        </w:tc>
        <w:tc>
          <w:tcPr>
            <w:tcW w:w="1725" w:type="pct"/>
          </w:tcPr>
          <w:p w14:paraId="489BDFAB"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1.</w:t>
            </w:r>
            <w:r>
              <w:rPr>
                <w:rFonts w:ascii="Calibri" w:eastAsia="宋体" w:hAnsi="Calibri" w:cs="宋体" w:hint="eastAsia"/>
                <w:kern w:val="0"/>
                <w:sz w:val="21"/>
              </w:rPr>
              <w:t>知识目标</w:t>
            </w:r>
          </w:p>
          <w:p w14:paraId="1EE08FF5"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⑴理解毛泽东思想的主要内容及其历史地位、新民主主义革命的实践基础，总路线和基本纲领、胜利的基本经验。</w:t>
            </w:r>
          </w:p>
          <w:p w14:paraId="27FF6A4B"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⑵理解党在过渡时期的总路线、进行社会主义改造的必要性和必然性、“三大改造”的具体内容、特点以及历史经验、社会主义制度</w:t>
            </w:r>
            <w:r>
              <w:rPr>
                <w:rFonts w:ascii="Calibri" w:eastAsia="宋体" w:hAnsi="Calibri" w:cs="宋体" w:hint="eastAsia"/>
                <w:kern w:val="0"/>
                <w:sz w:val="21"/>
              </w:rPr>
              <w:lastRenderedPageBreak/>
              <w:t>的建立和重大意义。</w:t>
            </w:r>
          </w:p>
          <w:p w14:paraId="0C9D933F"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⑶理解邓小平理论回答的基本问题和主要内容，明确邓小平理论的历史地位。</w:t>
            </w:r>
          </w:p>
          <w:p w14:paraId="14267CC1" w14:textId="77777777" w:rsidR="001E3E2D" w:rsidRDefault="001E3E2D" w:rsidP="00AE015A">
            <w:pPr>
              <w:spacing w:line="240" w:lineRule="auto"/>
              <w:ind w:firstLine="420"/>
              <w:rPr>
                <w:rFonts w:ascii="宋体" w:eastAsia="宋体" w:hAnsi="宋体" w:cs="仿宋"/>
                <w:kern w:val="0"/>
                <w:sz w:val="21"/>
                <w:szCs w:val="21"/>
              </w:rPr>
            </w:pPr>
            <w:r>
              <w:rPr>
                <w:rFonts w:ascii="Calibri" w:eastAsia="宋体" w:hAnsi="Calibri" w:cs="宋体" w:hint="eastAsia"/>
                <w:kern w:val="0"/>
                <w:sz w:val="21"/>
              </w:rPr>
              <w:t>⑷能够把握“三个代表”重</w:t>
            </w:r>
            <w:r>
              <w:rPr>
                <w:rFonts w:ascii="宋体" w:eastAsia="宋体" w:hAnsi="宋体" w:cs="仿宋" w:hint="eastAsia"/>
                <w:kern w:val="0"/>
                <w:sz w:val="21"/>
                <w:szCs w:val="21"/>
              </w:rPr>
              <w:t>要思想的形成条件和形成过程，深刻理解“三个代表”重要思想的核心观点和主要内容，明确“三个代表”重要思想的历史地位。</w:t>
            </w:r>
          </w:p>
          <w:p w14:paraId="238CB9AD" w14:textId="77777777" w:rsidR="001E3E2D" w:rsidRDefault="001E3E2D" w:rsidP="00AE015A">
            <w:pPr>
              <w:spacing w:line="360" w:lineRule="exact"/>
              <w:ind w:firstLine="420"/>
              <w:rPr>
                <w:rFonts w:ascii="宋体" w:eastAsia="宋体" w:hAnsi="宋体" w:cs="仿宋"/>
                <w:kern w:val="0"/>
                <w:sz w:val="21"/>
                <w:szCs w:val="21"/>
              </w:rPr>
            </w:pPr>
            <w:r>
              <w:rPr>
                <w:rFonts w:ascii="宋体" w:eastAsia="宋体" w:hAnsi="宋体" w:cs="仿宋" w:hint="eastAsia"/>
                <w:kern w:val="0"/>
                <w:sz w:val="21"/>
                <w:szCs w:val="21"/>
              </w:rPr>
              <w:t>⑸能够了解科学发展观的形成条件和过程，理解和掌握科学发展观的科学内涵，把握科学发展观的主要内容和精神实质，明确科学发展观的历史地位。</w:t>
            </w:r>
          </w:p>
          <w:p w14:paraId="68BBF936" w14:textId="77777777" w:rsidR="001E3E2D" w:rsidRDefault="001E3E2D" w:rsidP="00AE015A">
            <w:pPr>
              <w:spacing w:line="360" w:lineRule="exact"/>
              <w:ind w:firstLine="420"/>
              <w:rPr>
                <w:rFonts w:ascii="宋体" w:eastAsia="宋体" w:hAnsi="宋体" w:cs="仿宋"/>
                <w:kern w:val="0"/>
                <w:sz w:val="21"/>
                <w:szCs w:val="21"/>
              </w:rPr>
            </w:pPr>
            <w:r>
              <w:rPr>
                <w:rFonts w:ascii="宋体" w:eastAsia="宋体" w:hAnsi="宋体" w:cs="仿宋" w:hint="eastAsia"/>
                <w:kern w:val="0"/>
                <w:sz w:val="21"/>
                <w:szCs w:val="21"/>
              </w:rPr>
              <w:t>⑹充分认识习近平新时代中国特色社会主义思想在整个马克思主义中国化进程中的历史地位和指导意义，并掌握习近平平新时代中国特色社会主义思想的重要内容。</w:t>
            </w:r>
          </w:p>
          <w:p w14:paraId="0E5484E1" w14:textId="77777777" w:rsidR="001E3E2D" w:rsidRDefault="001E3E2D" w:rsidP="00AE015A">
            <w:pPr>
              <w:spacing w:line="360" w:lineRule="exact"/>
              <w:ind w:firstLine="420"/>
              <w:rPr>
                <w:rFonts w:ascii="宋体" w:eastAsia="宋体" w:hAnsi="宋体"/>
                <w:kern w:val="0"/>
                <w:sz w:val="21"/>
                <w:szCs w:val="21"/>
              </w:rPr>
            </w:pPr>
            <w:r>
              <w:rPr>
                <w:rFonts w:ascii="宋体" w:eastAsia="宋体" w:hAnsi="宋体" w:hint="eastAsia"/>
                <w:kern w:val="0"/>
                <w:sz w:val="21"/>
                <w:szCs w:val="21"/>
              </w:rPr>
              <w:t>2.能力目标</w:t>
            </w:r>
          </w:p>
          <w:p w14:paraId="5B7A73AB" w14:textId="77777777" w:rsidR="001E3E2D" w:rsidRDefault="001E3E2D" w:rsidP="00AE015A">
            <w:pPr>
              <w:spacing w:line="360" w:lineRule="exact"/>
              <w:ind w:firstLine="420"/>
              <w:rPr>
                <w:rFonts w:ascii="宋体" w:eastAsia="宋体" w:hAnsi="宋体"/>
                <w:kern w:val="0"/>
                <w:sz w:val="21"/>
                <w:szCs w:val="21"/>
              </w:rPr>
            </w:pPr>
            <w:r>
              <w:rPr>
                <w:rFonts w:ascii="宋体" w:eastAsia="宋体" w:hAnsi="宋体" w:hint="eastAsia"/>
                <w:kern w:val="0"/>
                <w:sz w:val="21"/>
                <w:szCs w:val="21"/>
              </w:rPr>
              <w:t>（1）能运用所学知识来正确分析我国的国情。</w:t>
            </w:r>
          </w:p>
          <w:p w14:paraId="03B44F5A" w14:textId="77777777" w:rsidR="001E3E2D" w:rsidRDefault="001E3E2D" w:rsidP="00AE015A">
            <w:pPr>
              <w:spacing w:line="360" w:lineRule="exact"/>
              <w:ind w:firstLine="420"/>
              <w:rPr>
                <w:rFonts w:ascii="宋体" w:eastAsia="宋体" w:hAnsi="宋体" w:cs="仿宋"/>
                <w:kern w:val="0"/>
                <w:sz w:val="21"/>
                <w:szCs w:val="21"/>
              </w:rPr>
            </w:pPr>
            <w:r>
              <w:rPr>
                <w:rFonts w:ascii="宋体" w:eastAsia="宋体" w:hAnsi="宋体" w:cs="仿宋" w:hint="eastAsia"/>
                <w:kern w:val="0"/>
                <w:sz w:val="21"/>
                <w:szCs w:val="21"/>
              </w:rPr>
              <w:t>（2）能够从整体上理解和掌握各种思想和理论的形成发展过程、主要内容体系，具备一定的抽象思维模式。</w:t>
            </w:r>
          </w:p>
          <w:p w14:paraId="3754D636" w14:textId="77777777" w:rsidR="001E3E2D" w:rsidRDefault="001E3E2D" w:rsidP="00AE015A">
            <w:pPr>
              <w:ind w:firstLine="420"/>
              <w:rPr>
                <w:rFonts w:ascii="宋体" w:eastAsia="宋体" w:hAnsi="宋体"/>
                <w:kern w:val="0"/>
                <w:sz w:val="21"/>
                <w:szCs w:val="21"/>
              </w:rPr>
            </w:pPr>
            <w:r>
              <w:rPr>
                <w:rFonts w:ascii="宋体" w:eastAsia="宋体" w:hAnsi="宋体" w:hint="eastAsia"/>
                <w:kern w:val="0"/>
                <w:sz w:val="21"/>
                <w:szCs w:val="21"/>
              </w:rPr>
              <w:lastRenderedPageBreak/>
              <w:t>3.情感目标</w:t>
            </w:r>
          </w:p>
          <w:p w14:paraId="4CAA9707" w14:textId="77777777" w:rsidR="001E3E2D" w:rsidRDefault="001E3E2D" w:rsidP="00AE015A">
            <w:pPr>
              <w:ind w:firstLine="420"/>
              <w:rPr>
                <w:rFonts w:ascii="宋体" w:eastAsia="宋体" w:hAnsi="宋体" w:cs="仿宋"/>
                <w:kern w:val="0"/>
                <w:sz w:val="21"/>
                <w:szCs w:val="21"/>
              </w:rPr>
            </w:pPr>
            <w:r>
              <w:rPr>
                <w:rFonts w:ascii="宋体" w:eastAsia="宋体" w:hAnsi="宋体" w:cs="仿宋" w:hint="eastAsia"/>
                <w:kern w:val="0"/>
                <w:sz w:val="21"/>
                <w:szCs w:val="21"/>
              </w:rPr>
              <w:t>（1）能够加深对马克思主义中国化的认知，坚定走中国特色社会主义道路的自觉性。</w:t>
            </w:r>
          </w:p>
          <w:p w14:paraId="4770D756" w14:textId="77777777" w:rsidR="001E3E2D" w:rsidRDefault="001E3E2D" w:rsidP="00AE015A">
            <w:pPr>
              <w:ind w:firstLine="420"/>
              <w:rPr>
                <w:rFonts w:ascii="宋体" w:eastAsia="宋体" w:hAnsi="宋体" w:cs="仿宋"/>
                <w:kern w:val="0"/>
                <w:sz w:val="21"/>
                <w:szCs w:val="21"/>
              </w:rPr>
            </w:pPr>
            <w:r>
              <w:rPr>
                <w:rFonts w:ascii="宋体" w:eastAsia="宋体" w:hAnsi="宋体" w:cs="仿宋" w:hint="eastAsia"/>
                <w:kern w:val="0"/>
                <w:sz w:val="21"/>
                <w:szCs w:val="21"/>
              </w:rPr>
              <w:t>（2）明确毛泽东思想和中国特色社会主义理论体系是改革开放和社会主义现代化建设的科学指南，是党和国家必须长期坚持的指导思想。</w:t>
            </w:r>
          </w:p>
          <w:p w14:paraId="4F01D861" w14:textId="77777777" w:rsidR="001E3E2D" w:rsidRDefault="001E3E2D" w:rsidP="00AE015A">
            <w:pPr>
              <w:ind w:firstLine="420"/>
              <w:rPr>
                <w:rFonts w:ascii="宋体" w:eastAsia="宋体" w:hAnsi="宋体" w:cs="仿宋"/>
                <w:kern w:val="0"/>
                <w:sz w:val="21"/>
                <w:szCs w:val="21"/>
              </w:rPr>
            </w:pPr>
            <w:r>
              <w:rPr>
                <w:rFonts w:ascii="宋体" w:eastAsia="宋体" w:hAnsi="宋体" w:cs="仿宋" w:hint="eastAsia"/>
                <w:kern w:val="0"/>
                <w:sz w:val="21"/>
                <w:szCs w:val="21"/>
              </w:rPr>
              <w:t>（3）坚持制度自信、理论自信，为实现中华民族的伟大复兴梦而奋斗。</w:t>
            </w:r>
          </w:p>
          <w:p w14:paraId="14D6EEC9" w14:textId="77777777" w:rsidR="001E3E2D" w:rsidRDefault="001E3E2D" w:rsidP="00AE015A">
            <w:pPr>
              <w:widowControl/>
              <w:spacing w:line="320" w:lineRule="exact"/>
              <w:ind w:firstLine="420"/>
              <w:jc w:val="left"/>
              <w:rPr>
                <w:rFonts w:ascii="宋体" w:eastAsia="宋体" w:hAnsi="宋体" w:cs="仿宋"/>
                <w:kern w:val="0"/>
                <w:sz w:val="21"/>
                <w:szCs w:val="21"/>
              </w:rPr>
            </w:pPr>
          </w:p>
        </w:tc>
        <w:tc>
          <w:tcPr>
            <w:tcW w:w="994" w:type="pct"/>
          </w:tcPr>
          <w:p w14:paraId="14935DEE" w14:textId="77777777" w:rsidR="001E3E2D" w:rsidRDefault="001E3E2D" w:rsidP="00AE015A">
            <w:pPr>
              <w:spacing w:line="360" w:lineRule="exact"/>
              <w:ind w:firstLine="420"/>
              <w:rPr>
                <w:rFonts w:ascii="宋体" w:eastAsia="宋体" w:hAnsi="宋体"/>
                <w:kern w:val="0"/>
                <w:sz w:val="21"/>
                <w:szCs w:val="21"/>
              </w:rPr>
            </w:pPr>
            <w:r>
              <w:rPr>
                <w:rFonts w:ascii="宋体" w:eastAsia="宋体" w:hAnsi="宋体" w:hint="eastAsia"/>
                <w:kern w:val="0"/>
                <w:sz w:val="21"/>
                <w:szCs w:val="21"/>
              </w:rPr>
              <w:lastRenderedPageBreak/>
              <w:t>课程内容主要包括十四个模块。</w:t>
            </w:r>
          </w:p>
          <w:p w14:paraId="74871CD2" w14:textId="77777777" w:rsidR="001E3E2D" w:rsidRDefault="001E3E2D" w:rsidP="00AE015A">
            <w:pPr>
              <w:spacing w:line="360" w:lineRule="exact"/>
              <w:ind w:firstLine="420"/>
              <w:rPr>
                <w:rFonts w:ascii="宋体" w:eastAsia="宋体" w:hAnsi="宋体" w:cs="仿宋"/>
                <w:color w:val="000000"/>
                <w:kern w:val="0"/>
                <w:sz w:val="21"/>
                <w:szCs w:val="21"/>
              </w:rPr>
            </w:pPr>
            <w:r>
              <w:rPr>
                <w:rFonts w:ascii="宋体" w:eastAsia="宋体" w:hAnsi="宋体" w:cs="仿宋" w:hint="eastAsia"/>
                <w:color w:val="000000"/>
                <w:kern w:val="0"/>
                <w:sz w:val="21"/>
                <w:szCs w:val="21"/>
              </w:rPr>
              <w:t>1</w:t>
            </w:r>
            <w:r>
              <w:rPr>
                <w:rFonts w:ascii="宋体" w:eastAsia="宋体" w:hAnsi="宋体" w:cs="仿宋" w:hint="eastAsia"/>
                <w:color w:val="000000"/>
                <w:kern w:val="0"/>
                <w:sz w:val="21"/>
                <w:szCs w:val="21"/>
                <w:u w:val="single"/>
              </w:rPr>
              <w:t>毛泽东思想及其历史地位</w:t>
            </w:r>
            <w:r>
              <w:rPr>
                <w:rFonts w:ascii="宋体" w:eastAsia="宋体" w:hAnsi="宋体" w:cs="仿宋" w:hint="eastAsia"/>
                <w:color w:val="000000"/>
                <w:kern w:val="0"/>
                <w:sz w:val="21"/>
                <w:szCs w:val="21"/>
              </w:rPr>
              <w:t>。</w:t>
            </w:r>
          </w:p>
          <w:p w14:paraId="7E698851" w14:textId="77777777" w:rsidR="001E3E2D" w:rsidRDefault="001E3E2D" w:rsidP="00AE015A">
            <w:pPr>
              <w:spacing w:line="360" w:lineRule="exact"/>
              <w:ind w:firstLine="396"/>
              <w:rPr>
                <w:rFonts w:ascii="宋体" w:eastAsia="宋体" w:hAnsi="宋体" w:cs="仿宋"/>
                <w:color w:val="000000"/>
                <w:spacing w:val="-6"/>
                <w:kern w:val="0"/>
                <w:sz w:val="21"/>
                <w:szCs w:val="21"/>
              </w:rPr>
            </w:pPr>
            <w:r>
              <w:rPr>
                <w:rFonts w:ascii="宋体" w:eastAsia="宋体" w:hAnsi="宋体" w:cs="仿宋" w:hint="eastAsia"/>
                <w:color w:val="000000"/>
                <w:spacing w:val="-6"/>
                <w:kern w:val="0"/>
                <w:sz w:val="21"/>
                <w:szCs w:val="21"/>
              </w:rPr>
              <w:t>2.</w:t>
            </w:r>
            <w:r>
              <w:rPr>
                <w:rFonts w:ascii="宋体" w:eastAsia="宋体" w:hAnsi="宋体" w:cs="仿宋" w:hint="eastAsia"/>
                <w:color w:val="000000"/>
                <w:kern w:val="0"/>
                <w:sz w:val="21"/>
                <w:szCs w:val="21"/>
                <w:u w:val="single"/>
              </w:rPr>
              <w:t>新民主主义革命理论</w:t>
            </w:r>
            <w:r>
              <w:rPr>
                <w:rFonts w:ascii="宋体" w:eastAsia="宋体" w:hAnsi="宋体" w:cs="仿宋" w:hint="eastAsia"/>
                <w:color w:val="000000"/>
                <w:spacing w:val="-6"/>
                <w:kern w:val="0"/>
                <w:sz w:val="21"/>
                <w:szCs w:val="21"/>
              </w:rPr>
              <w:t>。</w:t>
            </w:r>
          </w:p>
          <w:p w14:paraId="319F7826" w14:textId="77777777" w:rsidR="001E3E2D" w:rsidRDefault="001E3E2D" w:rsidP="00AE015A">
            <w:pPr>
              <w:spacing w:line="360" w:lineRule="exact"/>
              <w:ind w:firstLine="420"/>
              <w:rPr>
                <w:rFonts w:ascii="宋体" w:eastAsia="宋体" w:hAnsi="宋体" w:cs="仿宋"/>
                <w:color w:val="000000"/>
                <w:kern w:val="0"/>
                <w:sz w:val="21"/>
                <w:szCs w:val="21"/>
              </w:rPr>
            </w:pPr>
            <w:r>
              <w:rPr>
                <w:rFonts w:ascii="宋体" w:eastAsia="宋体" w:hAnsi="宋体" w:cs="仿宋" w:hint="eastAsia"/>
                <w:color w:val="000000"/>
                <w:kern w:val="0"/>
                <w:sz w:val="21"/>
                <w:szCs w:val="21"/>
              </w:rPr>
              <w:t>3.</w:t>
            </w:r>
            <w:r>
              <w:rPr>
                <w:rFonts w:ascii="宋体" w:eastAsia="宋体" w:hAnsi="宋体" w:cs="仿宋" w:hint="eastAsia"/>
                <w:color w:val="000000"/>
                <w:kern w:val="0"/>
                <w:sz w:val="21"/>
                <w:szCs w:val="21"/>
                <w:u w:val="single"/>
              </w:rPr>
              <w:t>社会主义改造理论</w:t>
            </w:r>
            <w:r>
              <w:rPr>
                <w:rFonts w:ascii="宋体" w:eastAsia="宋体" w:hAnsi="宋体" w:cs="仿宋" w:hint="eastAsia"/>
                <w:color w:val="000000"/>
                <w:kern w:val="0"/>
                <w:sz w:val="21"/>
                <w:szCs w:val="21"/>
              </w:rPr>
              <w:t>。</w:t>
            </w:r>
          </w:p>
          <w:p w14:paraId="4DD112DC" w14:textId="77777777" w:rsidR="001E3E2D" w:rsidRDefault="001E3E2D" w:rsidP="00AE015A">
            <w:pPr>
              <w:spacing w:line="360" w:lineRule="exact"/>
              <w:ind w:firstLine="420"/>
              <w:rPr>
                <w:rFonts w:ascii="宋体" w:eastAsia="宋体" w:hAnsi="宋体" w:cs="仿宋"/>
                <w:color w:val="000000"/>
                <w:kern w:val="0"/>
                <w:sz w:val="21"/>
                <w:szCs w:val="21"/>
              </w:rPr>
            </w:pPr>
            <w:r>
              <w:rPr>
                <w:rFonts w:ascii="宋体" w:eastAsia="宋体" w:hAnsi="宋体" w:cs="仿宋" w:hint="eastAsia"/>
                <w:color w:val="000000"/>
                <w:kern w:val="0"/>
                <w:sz w:val="21"/>
                <w:szCs w:val="21"/>
              </w:rPr>
              <w:lastRenderedPageBreak/>
              <w:t>4.</w:t>
            </w:r>
            <w:r>
              <w:rPr>
                <w:rFonts w:ascii="宋体" w:eastAsia="宋体" w:hAnsi="宋体" w:cs="仿宋" w:hint="eastAsia"/>
                <w:color w:val="000000"/>
                <w:kern w:val="0"/>
                <w:sz w:val="21"/>
                <w:szCs w:val="21"/>
                <w:u w:val="single"/>
              </w:rPr>
              <w:t>社会主义建设道路初步探索的理论成果</w:t>
            </w:r>
            <w:r>
              <w:rPr>
                <w:rFonts w:ascii="宋体" w:eastAsia="宋体" w:hAnsi="宋体" w:cs="仿宋" w:hint="eastAsia"/>
                <w:color w:val="000000"/>
                <w:kern w:val="0"/>
                <w:sz w:val="21"/>
                <w:szCs w:val="21"/>
              </w:rPr>
              <w:t>。</w:t>
            </w:r>
          </w:p>
          <w:p w14:paraId="68CD5F94" w14:textId="77777777" w:rsidR="001E3E2D" w:rsidRDefault="001E3E2D" w:rsidP="00AE015A">
            <w:pPr>
              <w:spacing w:line="360" w:lineRule="exact"/>
              <w:ind w:firstLine="420"/>
              <w:rPr>
                <w:rFonts w:ascii="宋体" w:eastAsia="宋体" w:hAnsi="宋体" w:cs="仿宋"/>
                <w:color w:val="000000"/>
                <w:kern w:val="0"/>
                <w:sz w:val="21"/>
                <w:szCs w:val="21"/>
              </w:rPr>
            </w:pPr>
            <w:r>
              <w:rPr>
                <w:rFonts w:ascii="宋体" w:eastAsia="宋体" w:hAnsi="宋体" w:cs="仿宋" w:hint="eastAsia"/>
                <w:color w:val="000000"/>
                <w:kern w:val="0"/>
                <w:sz w:val="21"/>
                <w:szCs w:val="21"/>
              </w:rPr>
              <w:t>5.</w:t>
            </w:r>
            <w:r>
              <w:rPr>
                <w:rFonts w:ascii="宋体" w:eastAsia="宋体" w:hAnsi="宋体" w:cs="仿宋" w:hint="eastAsia"/>
                <w:color w:val="000000"/>
                <w:kern w:val="0"/>
                <w:sz w:val="21"/>
                <w:szCs w:val="21"/>
                <w:u w:val="single"/>
              </w:rPr>
              <w:t>邓小平理论</w:t>
            </w:r>
            <w:r>
              <w:rPr>
                <w:rFonts w:ascii="宋体" w:eastAsia="宋体" w:hAnsi="宋体" w:cs="仿宋" w:hint="eastAsia"/>
                <w:color w:val="000000"/>
                <w:kern w:val="0"/>
                <w:sz w:val="21"/>
                <w:szCs w:val="21"/>
              </w:rPr>
              <w:t>。</w:t>
            </w:r>
          </w:p>
          <w:p w14:paraId="29D8B2EB" w14:textId="77777777" w:rsidR="001E3E2D" w:rsidRDefault="001E3E2D" w:rsidP="00AE015A">
            <w:pPr>
              <w:spacing w:line="360" w:lineRule="exact"/>
              <w:ind w:firstLine="420"/>
              <w:rPr>
                <w:rFonts w:ascii="宋体" w:eastAsia="宋体" w:hAnsi="宋体" w:cs="仿宋"/>
                <w:color w:val="000000"/>
                <w:kern w:val="0"/>
                <w:sz w:val="21"/>
                <w:szCs w:val="21"/>
              </w:rPr>
            </w:pPr>
            <w:r>
              <w:rPr>
                <w:rFonts w:ascii="宋体" w:eastAsia="宋体" w:hAnsi="宋体" w:cs="仿宋" w:hint="eastAsia"/>
                <w:color w:val="000000"/>
                <w:kern w:val="0"/>
                <w:sz w:val="21"/>
                <w:szCs w:val="21"/>
              </w:rPr>
              <w:t>6.</w:t>
            </w:r>
            <w:r>
              <w:rPr>
                <w:rFonts w:ascii="宋体" w:eastAsia="宋体" w:hAnsi="宋体" w:cs="仿宋" w:hint="eastAsia"/>
                <w:color w:val="000000"/>
                <w:kern w:val="0"/>
                <w:sz w:val="21"/>
                <w:szCs w:val="21"/>
                <w:u w:val="single"/>
              </w:rPr>
              <w:t>“三个代表”重要思想</w:t>
            </w:r>
            <w:r>
              <w:rPr>
                <w:rFonts w:ascii="宋体" w:eastAsia="宋体" w:hAnsi="宋体" w:cs="仿宋" w:hint="eastAsia"/>
                <w:color w:val="000000"/>
                <w:kern w:val="0"/>
                <w:sz w:val="21"/>
                <w:szCs w:val="21"/>
              </w:rPr>
              <w:t>。</w:t>
            </w:r>
          </w:p>
          <w:p w14:paraId="7954A866"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7.</w:t>
            </w:r>
            <w:r>
              <w:rPr>
                <w:rFonts w:ascii="Calibri" w:eastAsia="宋体" w:hAnsi="Calibri" w:cs="宋体" w:hint="eastAsia"/>
                <w:kern w:val="0"/>
                <w:sz w:val="21"/>
              </w:rPr>
              <w:t>科学发展观。</w:t>
            </w:r>
          </w:p>
          <w:p w14:paraId="3FCD58C0"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8.</w:t>
            </w:r>
            <w:r>
              <w:rPr>
                <w:rFonts w:ascii="Calibri" w:eastAsia="宋体" w:hAnsi="Calibri" w:cs="宋体" w:hint="eastAsia"/>
                <w:kern w:val="0"/>
                <w:sz w:val="21"/>
              </w:rPr>
              <w:t>习近平新时代中国特色社会主义思想及其历史地位</w:t>
            </w:r>
          </w:p>
          <w:p w14:paraId="43D295CA"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9.</w:t>
            </w:r>
            <w:r>
              <w:rPr>
                <w:rFonts w:ascii="Calibri" w:eastAsia="宋体" w:hAnsi="Calibri" w:cs="宋体" w:hint="eastAsia"/>
                <w:kern w:val="0"/>
                <w:sz w:val="21"/>
              </w:rPr>
              <w:t>坚持和发展中国特色社会主义的总任务</w:t>
            </w:r>
          </w:p>
          <w:p w14:paraId="00C950A3"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10.</w:t>
            </w:r>
            <w:r>
              <w:rPr>
                <w:rFonts w:ascii="Calibri" w:eastAsia="宋体" w:hAnsi="Calibri" w:cs="宋体" w:hint="eastAsia"/>
                <w:kern w:val="0"/>
                <w:sz w:val="21"/>
              </w:rPr>
              <w:t>“五位一体”总体布局</w:t>
            </w:r>
          </w:p>
          <w:p w14:paraId="4627200E"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11.</w:t>
            </w:r>
            <w:r>
              <w:rPr>
                <w:rFonts w:ascii="Calibri" w:eastAsia="宋体" w:hAnsi="Calibri" w:cs="宋体" w:hint="eastAsia"/>
                <w:kern w:val="0"/>
                <w:sz w:val="21"/>
              </w:rPr>
              <w:t>“四个全面”战略布局</w:t>
            </w:r>
          </w:p>
          <w:p w14:paraId="6605A4AF"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12.</w:t>
            </w:r>
            <w:r>
              <w:rPr>
                <w:rFonts w:ascii="Calibri" w:eastAsia="宋体" w:hAnsi="Calibri" w:cs="宋体" w:hint="eastAsia"/>
                <w:kern w:val="0"/>
                <w:sz w:val="21"/>
              </w:rPr>
              <w:t>全面推进国防和军队现代化</w:t>
            </w:r>
          </w:p>
          <w:p w14:paraId="018BAC96"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t xml:space="preserve">13. </w:t>
            </w:r>
            <w:r>
              <w:rPr>
                <w:rFonts w:ascii="Calibri" w:eastAsia="宋体" w:hAnsi="Calibri" w:cs="宋体" w:hint="eastAsia"/>
                <w:kern w:val="0"/>
                <w:sz w:val="21"/>
              </w:rPr>
              <w:t>中国特色大国外交</w:t>
            </w:r>
          </w:p>
          <w:p w14:paraId="6668B641" w14:textId="77777777" w:rsidR="001E3E2D" w:rsidRDefault="001E3E2D" w:rsidP="00AE015A">
            <w:pPr>
              <w:spacing w:line="240" w:lineRule="auto"/>
              <w:ind w:firstLine="420"/>
              <w:rPr>
                <w:rFonts w:ascii="Calibri" w:eastAsia="宋体" w:hAnsi="Calibri" w:cs="宋体"/>
                <w:kern w:val="0"/>
                <w:sz w:val="21"/>
              </w:rPr>
            </w:pPr>
            <w:r>
              <w:rPr>
                <w:rFonts w:ascii="Calibri" w:eastAsia="宋体" w:hAnsi="Calibri" w:cs="宋体" w:hint="eastAsia"/>
                <w:kern w:val="0"/>
                <w:sz w:val="21"/>
              </w:rPr>
              <w:lastRenderedPageBreak/>
              <w:t>14.</w:t>
            </w:r>
            <w:r>
              <w:rPr>
                <w:rFonts w:ascii="Calibri" w:eastAsia="宋体" w:hAnsi="Calibri" w:cs="宋体" w:hint="eastAsia"/>
                <w:kern w:val="0"/>
                <w:sz w:val="21"/>
              </w:rPr>
              <w:t>坚持和加强党的领导</w:t>
            </w:r>
          </w:p>
          <w:p w14:paraId="5A24CB8E" w14:textId="77777777" w:rsidR="001E3E2D" w:rsidRDefault="001E3E2D" w:rsidP="00AE015A">
            <w:pPr>
              <w:spacing w:line="320" w:lineRule="exact"/>
              <w:ind w:firstLineChars="0" w:firstLine="0"/>
              <w:rPr>
                <w:rFonts w:ascii="宋体" w:eastAsia="宋体" w:hAnsi="宋体" w:cs="仿宋"/>
                <w:kern w:val="0"/>
                <w:sz w:val="21"/>
                <w:szCs w:val="21"/>
              </w:rPr>
            </w:pPr>
          </w:p>
        </w:tc>
        <w:tc>
          <w:tcPr>
            <w:tcW w:w="1131" w:type="pct"/>
          </w:tcPr>
          <w:p w14:paraId="50A1FA20"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hint="eastAsia"/>
                <w:kern w:val="0"/>
                <w:sz w:val="21"/>
                <w:szCs w:val="21"/>
              </w:rPr>
              <w:lastRenderedPageBreak/>
              <w:t xml:space="preserve">设施设备: </w:t>
            </w:r>
          </w:p>
          <w:p w14:paraId="71057AE8"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hint="eastAsia"/>
                <w:kern w:val="0"/>
                <w:sz w:val="21"/>
                <w:szCs w:val="21"/>
              </w:rPr>
              <w:t>多媒体、黑板、教室、互联网和班级QQ群、超星学习通、慕课等学习软件app.</w:t>
            </w:r>
          </w:p>
          <w:p w14:paraId="7A491BF3"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hint="eastAsia"/>
                <w:kern w:val="0"/>
                <w:sz w:val="21"/>
                <w:szCs w:val="21"/>
              </w:rPr>
              <w:t>师资：</w:t>
            </w:r>
          </w:p>
          <w:p w14:paraId="61C23B47" w14:textId="77777777" w:rsidR="001E3E2D" w:rsidRDefault="001E3E2D" w:rsidP="00AE015A">
            <w:pPr>
              <w:spacing w:line="320" w:lineRule="exact"/>
              <w:ind w:firstLineChars="0" w:firstLine="0"/>
              <w:jc w:val="left"/>
              <w:rPr>
                <w:rFonts w:ascii="宋体" w:eastAsia="宋体" w:hAnsi="宋体" w:cs="仿宋"/>
                <w:kern w:val="0"/>
                <w:sz w:val="21"/>
                <w:szCs w:val="21"/>
              </w:rPr>
            </w:pPr>
            <w:r>
              <w:rPr>
                <w:rFonts w:ascii="宋体" w:eastAsia="宋体" w:hAnsi="宋体" w:hint="eastAsia"/>
                <w:kern w:val="0"/>
                <w:sz w:val="21"/>
                <w:szCs w:val="21"/>
              </w:rPr>
              <w:t>任课教师具有扎实的专业基础，对本学科的理论有了一定的研究，且具备了一定的</w:t>
            </w:r>
            <w:r>
              <w:rPr>
                <w:rFonts w:ascii="宋体" w:eastAsia="宋体" w:hAnsi="宋体" w:hint="eastAsia"/>
                <w:kern w:val="0"/>
                <w:sz w:val="21"/>
                <w:szCs w:val="21"/>
              </w:rPr>
              <w:lastRenderedPageBreak/>
              <w:t>教学经验，能结合党和国家政策以及时事政治，并结合学生实际进行课堂教学。</w:t>
            </w:r>
          </w:p>
        </w:tc>
      </w:tr>
      <w:tr w:rsidR="001E3E2D" w14:paraId="68D45566" w14:textId="77777777" w:rsidTr="00B83728">
        <w:tc>
          <w:tcPr>
            <w:tcW w:w="396" w:type="pct"/>
            <w:vAlign w:val="center"/>
          </w:tcPr>
          <w:p w14:paraId="1C254AB2" w14:textId="77777777" w:rsidR="001E3E2D" w:rsidRDefault="001E3E2D" w:rsidP="00AE015A">
            <w:pPr>
              <w:ind w:firstLine="420"/>
              <w:jc w:val="left"/>
              <w:rPr>
                <w:rFonts w:ascii="宋体" w:eastAsia="宋体" w:hAnsi="宋体" w:cs="仿宋"/>
                <w:kern w:val="0"/>
                <w:sz w:val="21"/>
                <w:szCs w:val="21"/>
              </w:rPr>
            </w:pPr>
            <w:r>
              <w:rPr>
                <w:rFonts w:ascii="宋体" w:eastAsia="宋体" w:hAnsi="宋体" w:cs="仿宋" w:hint="eastAsia"/>
                <w:kern w:val="0"/>
                <w:sz w:val="21"/>
                <w:szCs w:val="21"/>
              </w:rPr>
              <w:lastRenderedPageBreak/>
              <w:t>3</w:t>
            </w:r>
          </w:p>
        </w:tc>
        <w:tc>
          <w:tcPr>
            <w:tcW w:w="754" w:type="pct"/>
            <w:vAlign w:val="center"/>
          </w:tcPr>
          <w:p w14:paraId="5DAF61E8" w14:textId="77777777" w:rsidR="001E3E2D" w:rsidRDefault="001E3E2D" w:rsidP="00AE015A">
            <w:pPr>
              <w:spacing w:line="240" w:lineRule="exact"/>
              <w:ind w:firstLineChars="0" w:firstLine="0"/>
              <w:jc w:val="left"/>
              <w:rPr>
                <w:rFonts w:ascii="宋体" w:eastAsia="宋体" w:hAnsi="宋体" w:cs="仿宋"/>
                <w:kern w:val="0"/>
                <w:sz w:val="21"/>
                <w:szCs w:val="21"/>
              </w:rPr>
            </w:pPr>
            <w:r>
              <w:rPr>
                <w:rFonts w:ascii="宋体" w:eastAsia="宋体" w:hAnsi="宋体" w:cs="仿宋" w:hint="eastAsia"/>
                <w:color w:val="000000"/>
                <w:kern w:val="0"/>
                <w:sz w:val="21"/>
                <w:szCs w:val="21"/>
              </w:rPr>
              <w:t>形势与政策</w:t>
            </w:r>
          </w:p>
        </w:tc>
        <w:tc>
          <w:tcPr>
            <w:tcW w:w="1725" w:type="pct"/>
            <w:vAlign w:val="center"/>
          </w:tcPr>
          <w:p w14:paraId="2C4BF9EB" w14:textId="77777777" w:rsidR="001E3E2D" w:rsidRDefault="001E3E2D" w:rsidP="00AE015A">
            <w:pPr>
              <w:widowControl/>
              <w:spacing w:line="340" w:lineRule="exact"/>
              <w:ind w:firstLine="422"/>
              <w:jc w:val="left"/>
              <w:rPr>
                <w:rFonts w:ascii="宋体" w:eastAsia="宋体" w:hAnsi="宋体"/>
                <w:b/>
                <w:kern w:val="0"/>
                <w:sz w:val="21"/>
                <w:szCs w:val="21"/>
              </w:rPr>
            </w:pPr>
            <w:r>
              <w:rPr>
                <w:rFonts w:ascii="宋体" w:eastAsia="宋体" w:hAnsi="宋体" w:hint="eastAsia"/>
                <w:b/>
                <w:kern w:val="0"/>
                <w:sz w:val="21"/>
                <w:szCs w:val="21"/>
              </w:rPr>
              <w:t xml:space="preserve">一、总体目标 </w:t>
            </w:r>
          </w:p>
          <w:p w14:paraId="79BF70C7" w14:textId="77777777" w:rsidR="001E3E2D" w:rsidRDefault="001E3E2D" w:rsidP="00AE015A">
            <w:pPr>
              <w:widowControl/>
              <w:spacing w:line="340" w:lineRule="exact"/>
              <w:ind w:firstLine="420"/>
              <w:jc w:val="left"/>
              <w:rPr>
                <w:rFonts w:ascii="宋体" w:eastAsia="宋体" w:hAnsi="宋体"/>
                <w:kern w:val="0"/>
                <w:sz w:val="21"/>
                <w:szCs w:val="21"/>
              </w:rPr>
            </w:pPr>
            <w:r>
              <w:rPr>
                <w:rFonts w:ascii="宋体" w:eastAsia="宋体" w:hAnsi="宋体" w:hint="eastAsia"/>
                <w:bCs/>
                <w:kern w:val="0"/>
                <w:sz w:val="21"/>
                <w:szCs w:val="21"/>
              </w:rPr>
              <w:t>通过本课程的学习，能使学生正确认识国际国内的政治、经济形势，以及国家改革与发展所处的国际环境、时代背景；完整把握并理解党的基本路线、重大方针和政策；能正确分析社会关注的热点问题。理解党的重大政策，提高政治理论水平。激发学生的</w:t>
            </w:r>
            <w:r>
              <w:rPr>
                <w:rFonts w:ascii="宋体" w:eastAsia="宋体" w:hAnsi="宋体" w:hint="eastAsia"/>
                <w:bCs/>
                <w:kern w:val="0"/>
                <w:sz w:val="21"/>
                <w:szCs w:val="21"/>
              </w:rPr>
              <w:lastRenderedPageBreak/>
              <w:t xml:space="preserve">爱国主义热情，增强其民族自信心和社会责任感。 </w:t>
            </w:r>
          </w:p>
          <w:p w14:paraId="40567C47" w14:textId="77777777" w:rsidR="001E3E2D" w:rsidRDefault="001E3E2D" w:rsidP="00AE015A">
            <w:pPr>
              <w:widowControl/>
              <w:spacing w:line="340" w:lineRule="exact"/>
              <w:ind w:firstLine="422"/>
              <w:jc w:val="left"/>
              <w:rPr>
                <w:rFonts w:ascii="宋体" w:eastAsia="宋体" w:hAnsi="宋体"/>
                <w:b/>
                <w:kern w:val="0"/>
                <w:sz w:val="21"/>
                <w:szCs w:val="21"/>
              </w:rPr>
            </w:pPr>
            <w:r>
              <w:rPr>
                <w:rFonts w:ascii="宋体" w:eastAsia="宋体" w:hAnsi="宋体" w:hint="eastAsia"/>
                <w:b/>
                <w:kern w:val="0"/>
                <w:sz w:val="21"/>
                <w:szCs w:val="21"/>
              </w:rPr>
              <w:t>二、具体目标</w:t>
            </w:r>
          </w:p>
          <w:p w14:paraId="50EA7E8B" w14:textId="77777777" w:rsidR="001E3E2D" w:rsidRDefault="001E3E2D" w:rsidP="00AE015A">
            <w:pPr>
              <w:widowControl/>
              <w:spacing w:line="340" w:lineRule="exact"/>
              <w:ind w:firstLine="422"/>
              <w:jc w:val="left"/>
              <w:rPr>
                <w:rFonts w:ascii="宋体" w:eastAsia="宋体" w:hAnsi="宋体"/>
                <w:b/>
                <w:bCs/>
                <w:kern w:val="0"/>
                <w:sz w:val="21"/>
                <w:szCs w:val="21"/>
              </w:rPr>
            </w:pPr>
            <w:r>
              <w:rPr>
                <w:rFonts w:ascii="宋体" w:eastAsia="宋体" w:hAnsi="宋体" w:hint="eastAsia"/>
                <w:b/>
                <w:bCs/>
                <w:kern w:val="0"/>
                <w:sz w:val="21"/>
                <w:szCs w:val="21"/>
              </w:rPr>
              <w:t>1.知识目标：</w:t>
            </w:r>
          </w:p>
          <w:p w14:paraId="4F0570AA" w14:textId="77777777" w:rsidR="001E3E2D" w:rsidRDefault="001E3E2D" w:rsidP="00AE015A">
            <w:pPr>
              <w:widowControl/>
              <w:spacing w:line="340" w:lineRule="exact"/>
              <w:ind w:firstLine="420"/>
              <w:jc w:val="left"/>
              <w:rPr>
                <w:rFonts w:ascii="宋体" w:eastAsia="宋体" w:hAnsi="宋体"/>
                <w:kern w:val="0"/>
                <w:sz w:val="21"/>
                <w:szCs w:val="21"/>
              </w:rPr>
            </w:pPr>
            <w:r>
              <w:rPr>
                <w:rFonts w:ascii="宋体" w:eastAsia="宋体" w:hAnsi="宋体" w:hint="eastAsia"/>
                <w:bCs/>
                <w:kern w:val="0"/>
                <w:sz w:val="21"/>
                <w:szCs w:val="21"/>
              </w:rPr>
              <w:t xml:space="preserve">引导和帮助学生掌握认识形势与政策问题的基本理论和基础知识，掌握党的路线方针政策的基本内容，了解我国改革开放以来形成的一系列政策和建设中国特色社会主义进程中不断完善的政策体系。正确认识当前形势和社会热点问题 </w:t>
            </w:r>
          </w:p>
          <w:p w14:paraId="1EBFFF41" w14:textId="77777777" w:rsidR="001E3E2D" w:rsidRDefault="001E3E2D" w:rsidP="00AE015A">
            <w:pPr>
              <w:widowControl/>
              <w:shd w:val="clear" w:color="auto" w:fill="FFFFFF"/>
              <w:spacing w:line="340" w:lineRule="exact"/>
              <w:ind w:firstLine="422"/>
              <w:jc w:val="left"/>
              <w:rPr>
                <w:rFonts w:ascii="宋体" w:eastAsia="宋体" w:hAnsi="宋体"/>
                <w:b/>
                <w:bCs/>
                <w:kern w:val="0"/>
                <w:sz w:val="21"/>
                <w:szCs w:val="21"/>
              </w:rPr>
            </w:pPr>
            <w:r>
              <w:rPr>
                <w:rFonts w:ascii="宋体" w:eastAsia="宋体" w:hAnsi="宋体" w:hint="eastAsia"/>
                <w:b/>
                <w:bCs/>
                <w:kern w:val="0"/>
                <w:sz w:val="21"/>
                <w:szCs w:val="21"/>
              </w:rPr>
              <w:t>2.能力目标：</w:t>
            </w:r>
          </w:p>
          <w:p w14:paraId="46B01DC1" w14:textId="77777777" w:rsidR="001E3E2D" w:rsidRDefault="001E3E2D" w:rsidP="00AE015A">
            <w:pPr>
              <w:widowControl/>
              <w:shd w:val="clear" w:color="auto" w:fill="FFFFFF"/>
              <w:spacing w:line="340" w:lineRule="exact"/>
              <w:ind w:firstLine="420"/>
              <w:jc w:val="left"/>
              <w:rPr>
                <w:rFonts w:ascii="宋体" w:eastAsia="宋体" w:hAnsi="宋体"/>
                <w:kern w:val="0"/>
                <w:sz w:val="21"/>
                <w:szCs w:val="21"/>
              </w:rPr>
            </w:pPr>
            <w:r>
              <w:rPr>
                <w:rFonts w:ascii="宋体" w:eastAsia="宋体" w:hAnsi="宋体" w:hint="eastAsia"/>
                <w:bCs/>
                <w:kern w:val="0"/>
                <w:sz w:val="21"/>
                <w:szCs w:val="21"/>
              </w:rPr>
              <w:t>培养学生掌握正确分析形势和理解政策的能力，特别是对国内外重大事件、敏感问题、社会热点、难点、疑点问题能进行理性思考、正确判断，与党的思想保持一致。</w:t>
            </w:r>
            <w:r>
              <w:rPr>
                <w:rFonts w:ascii="宋体" w:eastAsia="宋体" w:hAnsi="宋体" w:hint="eastAsia"/>
                <w:kern w:val="0"/>
                <w:sz w:val="21"/>
                <w:szCs w:val="21"/>
              </w:rPr>
              <w:t> </w:t>
            </w:r>
          </w:p>
          <w:p w14:paraId="6D725758" w14:textId="77777777" w:rsidR="001E3E2D" w:rsidRDefault="001E3E2D" w:rsidP="00AE015A">
            <w:pPr>
              <w:widowControl/>
              <w:shd w:val="clear" w:color="auto" w:fill="FFFFFF"/>
              <w:spacing w:line="340" w:lineRule="exact"/>
              <w:ind w:firstLine="422"/>
              <w:jc w:val="left"/>
              <w:rPr>
                <w:rFonts w:ascii="宋体" w:eastAsia="宋体" w:hAnsi="宋体"/>
                <w:b/>
                <w:bCs/>
                <w:kern w:val="0"/>
                <w:sz w:val="21"/>
                <w:szCs w:val="21"/>
              </w:rPr>
            </w:pPr>
            <w:r>
              <w:rPr>
                <w:rFonts w:ascii="宋体" w:eastAsia="宋体" w:hAnsi="宋体" w:hint="eastAsia"/>
                <w:b/>
                <w:bCs/>
                <w:kern w:val="0"/>
                <w:sz w:val="21"/>
                <w:szCs w:val="21"/>
              </w:rPr>
              <w:t>3.情感目标：</w:t>
            </w:r>
          </w:p>
          <w:p w14:paraId="568DA9D4" w14:textId="77777777" w:rsidR="001E3E2D" w:rsidRDefault="001E3E2D" w:rsidP="00AE015A">
            <w:pPr>
              <w:widowControl/>
              <w:shd w:val="clear" w:color="auto" w:fill="FFFFFF"/>
              <w:spacing w:line="340" w:lineRule="exact"/>
              <w:ind w:firstLine="420"/>
              <w:jc w:val="left"/>
              <w:rPr>
                <w:rFonts w:ascii="宋体" w:eastAsia="宋体" w:hAnsi="宋体"/>
                <w:kern w:val="0"/>
                <w:sz w:val="21"/>
                <w:szCs w:val="21"/>
              </w:rPr>
            </w:pPr>
            <w:r>
              <w:rPr>
                <w:rFonts w:ascii="宋体" w:eastAsia="宋体" w:hAnsi="宋体" w:hint="eastAsia"/>
                <w:bCs/>
                <w:kern w:val="0"/>
                <w:sz w:val="21"/>
                <w:szCs w:val="21"/>
              </w:rPr>
              <w:t>通过本课程的让学生深刻感知国情民意，自觉贯彻党的路线方针政策，把对形势与政策的认识统一到党和国家的科学判断正确决策上，自觉成为党与社会主义事业的合格接班人。</w:t>
            </w:r>
          </w:p>
        </w:tc>
        <w:tc>
          <w:tcPr>
            <w:tcW w:w="994" w:type="pct"/>
            <w:vAlign w:val="center"/>
          </w:tcPr>
          <w:p w14:paraId="13B9025C" w14:textId="77777777" w:rsidR="001E3E2D" w:rsidRDefault="001E3E2D" w:rsidP="00AE015A">
            <w:pPr>
              <w:spacing w:line="340" w:lineRule="exact"/>
              <w:ind w:firstLine="422"/>
              <w:jc w:val="left"/>
              <w:rPr>
                <w:rFonts w:ascii="宋体" w:eastAsia="宋体" w:hAnsi="宋体"/>
                <w:b/>
                <w:bCs/>
                <w:kern w:val="0"/>
                <w:sz w:val="21"/>
                <w:szCs w:val="21"/>
              </w:rPr>
            </w:pPr>
            <w:r>
              <w:rPr>
                <w:rFonts w:ascii="宋体" w:eastAsia="宋体" w:hAnsi="宋体" w:hint="eastAsia"/>
                <w:b/>
                <w:bCs/>
                <w:kern w:val="0"/>
                <w:sz w:val="21"/>
                <w:szCs w:val="21"/>
              </w:rPr>
              <w:lastRenderedPageBreak/>
              <w:t>一、课程主要内容：</w:t>
            </w:r>
          </w:p>
          <w:p w14:paraId="3B9C3CD1" w14:textId="77777777" w:rsidR="001E3E2D" w:rsidRDefault="001E3E2D" w:rsidP="00AE015A">
            <w:pPr>
              <w:spacing w:line="340" w:lineRule="exact"/>
              <w:ind w:firstLine="420"/>
              <w:jc w:val="left"/>
              <w:rPr>
                <w:rFonts w:ascii="宋体" w:eastAsia="宋体" w:hAnsi="宋体"/>
                <w:bCs/>
                <w:kern w:val="0"/>
                <w:sz w:val="21"/>
                <w:szCs w:val="21"/>
              </w:rPr>
            </w:pPr>
            <w:r>
              <w:rPr>
                <w:rFonts w:ascii="宋体" w:eastAsia="宋体" w:hAnsi="宋体" w:hint="eastAsia"/>
                <w:bCs/>
                <w:kern w:val="0"/>
                <w:sz w:val="21"/>
                <w:szCs w:val="21"/>
              </w:rPr>
              <w:t>1.形势与政策的基本知识；</w:t>
            </w:r>
          </w:p>
          <w:p w14:paraId="73D5FD02" w14:textId="77777777" w:rsidR="001E3E2D" w:rsidRDefault="001E3E2D" w:rsidP="00AE015A">
            <w:pPr>
              <w:spacing w:line="340" w:lineRule="exact"/>
              <w:ind w:firstLine="420"/>
              <w:jc w:val="left"/>
              <w:rPr>
                <w:rFonts w:ascii="宋体" w:eastAsia="宋体" w:hAnsi="宋体"/>
                <w:bCs/>
                <w:kern w:val="0"/>
                <w:sz w:val="21"/>
                <w:szCs w:val="21"/>
              </w:rPr>
            </w:pPr>
            <w:r>
              <w:rPr>
                <w:rFonts w:ascii="宋体" w:eastAsia="宋体" w:hAnsi="宋体" w:hint="eastAsia"/>
                <w:bCs/>
                <w:kern w:val="0"/>
                <w:sz w:val="21"/>
                <w:szCs w:val="21"/>
              </w:rPr>
              <w:t>2.国内改革开放与社会发展新的动态，以及党的重大方针政策；</w:t>
            </w:r>
          </w:p>
          <w:p w14:paraId="735822D2" w14:textId="77777777" w:rsidR="001E3E2D" w:rsidRDefault="001E3E2D" w:rsidP="00AE015A">
            <w:pPr>
              <w:spacing w:line="340" w:lineRule="exact"/>
              <w:ind w:firstLine="420"/>
              <w:jc w:val="left"/>
              <w:rPr>
                <w:rFonts w:ascii="宋体" w:eastAsia="宋体" w:hAnsi="宋体"/>
                <w:bCs/>
                <w:kern w:val="0"/>
                <w:sz w:val="21"/>
                <w:szCs w:val="21"/>
              </w:rPr>
            </w:pPr>
            <w:r>
              <w:rPr>
                <w:rFonts w:ascii="宋体" w:eastAsia="宋体" w:hAnsi="宋体" w:hint="eastAsia"/>
                <w:bCs/>
                <w:kern w:val="0"/>
                <w:sz w:val="21"/>
                <w:szCs w:val="21"/>
              </w:rPr>
              <w:t>3.中国的对外政策及</w:t>
            </w:r>
            <w:r>
              <w:rPr>
                <w:rFonts w:ascii="宋体" w:eastAsia="宋体" w:hAnsi="宋体" w:hint="eastAsia"/>
                <w:bCs/>
                <w:kern w:val="0"/>
                <w:sz w:val="21"/>
                <w:szCs w:val="21"/>
              </w:rPr>
              <w:lastRenderedPageBreak/>
              <w:t>与相关国家的关系发展动态；</w:t>
            </w:r>
          </w:p>
          <w:p w14:paraId="173CBE1D" w14:textId="77777777" w:rsidR="001E3E2D" w:rsidRDefault="001E3E2D" w:rsidP="00AE015A">
            <w:pPr>
              <w:widowControl/>
              <w:shd w:val="clear" w:color="auto" w:fill="FFFFFF"/>
              <w:spacing w:line="340" w:lineRule="exact"/>
              <w:ind w:firstLine="422"/>
              <w:jc w:val="left"/>
              <w:rPr>
                <w:rFonts w:ascii="宋体" w:eastAsia="宋体" w:hAnsi="宋体" w:cs="仿宋"/>
                <w:kern w:val="0"/>
                <w:sz w:val="21"/>
                <w:szCs w:val="21"/>
              </w:rPr>
            </w:pPr>
            <w:r>
              <w:rPr>
                <w:rFonts w:ascii="宋体" w:eastAsia="宋体" w:hAnsi="宋体" w:hint="eastAsia"/>
                <w:b/>
                <w:kern w:val="0"/>
                <w:sz w:val="21"/>
                <w:szCs w:val="21"/>
              </w:rPr>
              <w:t>二、课程内容的说明：</w:t>
            </w:r>
            <w:r>
              <w:rPr>
                <w:rFonts w:ascii="宋体" w:eastAsia="宋体" w:hAnsi="宋体" w:hint="eastAsia"/>
                <w:kern w:val="0"/>
                <w:sz w:val="21"/>
                <w:szCs w:val="21"/>
              </w:rPr>
              <w:t>由于时事政治的时效性，本课程内容因时而变，</w:t>
            </w:r>
            <w:r>
              <w:rPr>
                <w:rFonts w:ascii="宋体" w:eastAsia="宋体" w:hAnsi="宋体" w:hint="eastAsia"/>
                <w:bCs/>
                <w:kern w:val="0"/>
                <w:sz w:val="21"/>
                <w:szCs w:val="21"/>
              </w:rPr>
              <w:t>确定每学期教学内容时，要参考每学期教育部社科司编发的形势与政策教育教学要点，根据我校选用的教材，结合当前国际、国内形势的热点问题，增删授课内容。</w:t>
            </w:r>
          </w:p>
        </w:tc>
        <w:tc>
          <w:tcPr>
            <w:tcW w:w="1131" w:type="pct"/>
            <w:vAlign w:val="center"/>
          </w:tcPr>
          <w:p w14:paraId="105620B3" w14:textId="77777777" w:rsidR="001E3E2D" w:rsidRDefault="001E3E2D" w:rsidP="00AE015A">
            <w:pPr>
              <w:spacing w:line="340" w:lineRule="exact"/>
              <w:ind w:firstLine="420"/>
              <w:jc w:val="left"/>
              <w:rPr>
                <w:rFonts w:ascii="宋体" w:eastAsia="宋体" w:hAnsi="宋体"/>
                <w:bCs/>
                <w:kern w:val="0"/>
                <w:sz w:val="21"/>
                <w:szCs w:val="21"/>
              </w:rPr>
            </w:pPr>
            <w:r>
              <w:rPr>
                <w:rFonts w:ascii="宋体" w:eastAsia="宋体" w:hAnsi="宋体" w:hint="eastAsia"/>
                <w:bCs/>
                <w:kern w:val="0"/>
                <w:sz w:val="21"/>
                <w:szCs w:val="21"/>
              </w:rPr>
              <w:lastRenderedPageBreak/>
              <w:t>教学硬件：基本的教学设施；</w:t>
            </w:r>
          </w:p>
          <w:p w14:paraId="5331356A" w14:textId="77777777" w:rsidR="001E3E2D" w:rsidRDefault="001E3E2D" w:rsidP="00AE015A">
            <w:pPr>
              <w:spacing w:line="340" w:lineRule="exact"/>
              <w:ind w:firstLine="420"/>
              <w:jc w:val="left"/>
              <w:rPr>
                <w:rFonts w:ascii="宋体" w:eastAsia="宋体" w:hAnsi="宋体"/>
                <w:bCs/>
                <w:kern w:val="0"/>
                <w:sz w:val="21"/>
                <w:szCs w:val="21"/>
              </w:rPr>
            </w:pPr>
            <w:r>
              <w:rPr>
                <w:rFonts w:ascii="宋体" w:eastAsia="宋体" w:hAnsi="宋体" w:hint="eastAsia"/>
                <w:bCs/>
                <w:kern w:val="0"/>
                <w:sz w:val="21"/>
                <w:szCs w:val="21"/>
              </w:rPr>
              <w:t>师资条件：</w:t>
            </w:r>
          </w:p>
          <w:p w14:paraId="21DAFACD" w14:textId="77777777" w:rsidR="001E3E2D" w:rsidRDefault="001E3E2D" w:rsidP="00AE015A">
            <w:pPr>
              <w:spacing w:line="340" w:lineRule="exact"/>
              <w:ind w:firstLine="420"/>
              <w:jc w:val="left"/>
              <w:rPr>
                <w:rFonts w:ascii="宋体" w:eastAsia="宋体" w:hAnsi="宋体" w:cs="仿宋"/>
                <w:b/>
                <w:bCs/>
                <w:kern w:val="0"/>
                <w:sz w:val="21"/>
                <w:szCs w:val="21"/>
              </w:rPr>
            </w:pPr>
            <w:r>
              <w:rPr>
                <w:rFonts w:ascii="宋体" w:eastAsia="宋体" w:hAnsi="宋体" w:hint="eastAsia"/>
                <w:bCs/>
                <w:kern w:val="0"/>
                <w:sz w:val="21"/>
                <w:szCs w:val="21"/>
              </w:rPr>
              <w:t>具有一定的国际视野；关注国际国内时事；对党的教育事业无限忠诚；</w:t>
            </w:r>
          </w:p>
        </w:tc>
      </w:tr>
      <w:tr w:rsidR="001E3E2D" w14:paraId="7E4380BE" w14:textId="77777777" w:rsidTr="00B83728">
        <w:tc>
          <w:tcPr>
            <w:tcW w:w="396" w:type="pct"/>
            <w:vAlign w:val="center"/>
          </w:tcPr>
          <w:p w14:paraId="34DD1C79" w14:textId="77777777" w:rsidR="001E3E2D" w:rsidRDefault="001E3E2D" w:rsidP="00AE015A">
            <w:pPr>
              <w:ind w:firstLine="420"/>
              <w:jc w:val="left"/>
              <w:rPr>
                <w:rFonts w:ascii="宋体" w:eastAsia="宋体" w:hAnsi="宋体" w:cs="仿宋"/>
                <w:kern w:val="0"/>
                <w:sz w:val="21"/>
                <w:szCs w:val="21"/>
              </w:rPr>
            </w:pPr>
            <w:r>
              <w:rPr>
                <w:rFonts w:ascii="宋体" w:eastAsia="宋体" w:hAnsi="宋体" w:cs="仿宋" w:hint="eastAsia"/>
                <w:kern w:val="0"/>
                <w:sz w:val="21"/>
                <w:szCs w:val="21"/>
              </w:rPr>
              <w:t>4</w:t>
            </w:r>
          </w:p>
        </w:tc>
        <w:tc>
          <w:tcPr>
            <w:tcW w:w="754" w:type="pct"/>
            <w:vAlign w:val="center"/>
          </w:tcPr>
          <w:p w14:paraId="219A0F72" w14:textId="77777777" w:rsidR="001E3E2D" w:rsidRDefault="001E3E2D" w:rsidP="00AE015A">
            <w:pPr>
              <w:spacing w:line="240" w:lineRule="exact"/>
              <w:ind w:firstLineChars="0" w:firstLine="0"/>
              <w:rPr>
                <w:rFonts w:ascii="宋体" w:eastAsia="宋体" w:hAnsi="宋体"/>
                <w:b/>
                <w:bCs/>
                <w:kern w:val="0"/>
                <w:sz w:val="21"/>
                <w:szCs w:val="21"/>
              </w:rPr>
            </w:pPr>
            <w:r>
              <w:rPr>
                <w:rFonts w:ascii="宋体" w:eastAsia="宋体" w:hAnsi="宋体" w:cs="仿宋" w:hint="eastAsia"/>
                <w:color w:val="000000"/>
                <w:kern w:val="0"/>
                <w:sz w:val="21"/>
                <w:szCs w:val="21"/>
              </w:rPr>
              <w:t>大学生职业发展与就业指导</w:t>
            </w:r>
          </w:p>
        </w:tc>
        <w:tc>
          <w:tcPr>
            <w:tcW w:w="1725" w:type="pct"/>
            <w:vAlign w:val="center"/>
          </w:tcPr>
          <w:p w14:paraId="2E4F58D0" w14:textId="77777777" w:rsidR="001E3E2D" w:rsidRDefault="001E3E2D" w:rsidP="00AE015A">
            <w:pPr>
              <w:spacing w:line="360" w:lineRule="exact"/>
              <w:ind w:firstLine="420"/>
              <w:rPr>
                <w:rFonts w:ascii="宋体" w:eastAsia="宋体" w:hAnsi="宋体"/>
                <w:kern w:val="0"/>
                <w:sz w:val="21"/>
                <w:szCs w:val="21"/>
              </w:rPr>
            </w:pPr>
            <w:r>
              <w:rPr>
                <w:rFonts w:ascii="宋体" w:eastAsia="宋体" w:hAnsi="宋体"/>
                <w:kern w:val="0"/>
                <w:sz w:val="21"/>
                <w:szCs w:val="21"/>
              </w:rPr>
              <w:t>通过课程教学，大学生应当在态度、知识和技能三个层面均达到以下目标。</w:t>
            </w:r>
            <w:r>
              <w:rPr>
                <w:rFonts w:ascii="宋体" w:eastAsia="宋体" w:hAnsi="宋体" w:hint="eastAsia"/>
                <w:kern w:val="0"/>
                <w:sz w:val="21"/>
                <w:szCs w:val="21"/>
              </w:rPr>
              <w:t>1</w:t>
            </w:r>
            <w:r>
              <w:rPr>
                <w:rFonts w:ascii="宋体" w:eastAsia="宋体" w:hAnsi="宋体"/>
                <w:kern w:val="0"/>
                <w:sz w:val="21"/>
                <w:szCs w:val="21"/>
              </w:rPr>
              <w:t>.态度层面:通过本课程的教学，大学生应当树立起职</w:t>
            </w:r>
            <w:r>
              <w:rPr>
                <w:rFonts w:ascii="宋体" w:eastAsia="宋体" w:hAnsi="宋体"/>
                <w:kern w:val="0"/>
                <w:sz w:val="21"/>
                <w:szCs w:val="21"/>
              </w:rPr>
              <w:lastRenderedPageBreak/>
              <w:t>业生涯发展的自主意识，树立积极正确的人生观、价值观和就业观念，把个人发展和国家需要、社会发展相结合，确立职业的概念和意识，愿意为个人的生涯发展和社会发展主动付出积极的努力。</w:t>
            </w:r>
          </w:p>
          <w:p w14:paraId="350EF995" w14:textId="77777777" w:rsidR="001E3E2D" w:rsidRDefault="001E3E2D" w:rsidP="00AE015A">
            <w:pPr>
              <w:spacing w:line="360" w:lineRule="exact"/>
              <w:ind w:firstLine="420"/>
              <w:rPr>
                <w:rFonts w:ascii="宋体" w:eastAsia="宋体" w:hAnsi="宋体"/>
                <w:kern w:val="0"/>
                <w:sz w:val="21"/>
                <w:szCs w:val="21"/>
              </w:rPr>
            </w:pPr>
            <w:r>
              <w:rPr>
                <w:rFonts w:ascii="宋体" w:eastAsia="宋体" w:hAnsi="宋体" w:hint="eastAsia"/>
                <w:kern w:val="0"/>
                <w:sz w:val="21"/>
                <w:szCs w:val="21"/>
              </w:rPr>
              <w:t>2</w:t>
            </w:r>
            <w:r>
              <w:rPr>
                <w:rFonts w:ascii="宋体" w:eastAsia="宋体" w:hAnsi="宋体"/>
                <w:kern w:val="0"/>
                <w:sz w:val="21"/>
                <w:szCs w:val="21"/>
              </w:rPr>
              <w:t>.知识层面:通过本课程的教学，大学生应当基本了解职业发展的阶段特点;较为清晰地认识自己的特性、职业的特性以及社会环境;了解就业形势与政策法规;掌握基本的劳动力市场信息、相关的职业分类知识以及创业的基本知识。</w:t>
            </w:r>
          </w:p>
          <w:p w14:paraId="1A8990B0" w14:textId="77777777" w:rsidR="001E3E2D" w:rsidRDefault="001E3E2D" w:rsidP="00AE015A">
            <w:pPr>
              <w:ind w:firstLine="420"/>
              <w:jc w:val="center"/>
              <w:rPr>
                <w:rFonts w:ascii="宋体" w:eastAsia="宋体" w:hAnsi="宋体"/>
                <w:b/>
                <w:bCs/>
                <w:kern w:val="0"/>
                <w:sz w:val="21"/>
                <w:szCs w:val="21"/>
              </w:rPr>
            </w:pPr>
            <w:r>
              <w:rPr>
                <w:rFonts w:ascii="宋体" w:eastAsia="宋体" w:hAnsi="宋体" w:hint="eastAsia"/>
                <w:kern w:val="0"/>
                <w:sz w:val="21"/>
                <w:szCs w:val="21"/>
              </w:rPr>
              <w:t>3</w:t>
            </w:r>
            <w:r>
              <w:rPr>
                <w:rFonts w:ascii="宋体" w:eastAsia="宋体" w:hAnsi="宋体"/>
                <w:kern w:val="0"/>
                <w:sz w:val="21"/>
                <w:szCs w:val="21"/>
              </w:rPr>
              <w:t>.技能层面:通过本课程的教学，大学生应当掌握自我探索技能、信息搜索与管理技能、生涯决策技能、求职技能等，还应该通过课程提高学生的各种通用技能，比如沟通技能、问题解决技能、自我管理技能和人际交往技能等。</w:t>
            </w:r>
          </w:p>
          <w:p w14:paraId="2A807553" w14:textId="77777777" w:rsidR="001E3E2D" w:rsidRDefault="001E3E2D" w:rsidP="00AE015A">
            <w:pPr>
              <w:ind w:firstLine="422"/>
              <w:jc w:val="center"/>
              <w:rPr>
                <w:rFonts w:ascii="宋体" w:eastAsia="宋体" w:hAnsi="宋体"/>
                <w:b/>
                <w:bCs/>
                <w:kern w:val="0"/>
                <w:sz w:val="21"/>
                <w:szCs w:val="21"/>
              </w:rPr>
            </w:pPr>
          </w:p>
        </w:tc>
        <w:tc>
          <w:tcPr>
            <w:tcW w:w="994" w:type="pct"/>
            <w:vAlign w:val="center"/>
          </w:tcPr>
          <w:p w14:paraId="1D21AC46"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lastRenderedPageBreak/>
              <w:t>第一部分:建立生涯与职业意识</w:t>
            </w:r>
          </w:p>
          <w:p w14:paraId="2FDAB8F8"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(一)职业发展与规划</w:t>
            </w:r>
            <w:r>
              <w:rPr>
                <w:rFonts w:ascii="宋体" w:eastAsia="宋体" w:hAnsi="宋体"/>
                <w:kern w:val="0"/>
                <w:sz w:val="21"/>
                <w:szCs w:val="21"/>
              </w:rPr>
              <w:lastRenderedPageBreak/>
              <w:t>导论</w:t>
            </w:r>
          </w:p>
          <w:p w14:paraId="74F6DD21"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(二)影响职业规划的因素</w:t>
            </w:r>
          </w:p>
          <w:p w14:paraId="3D8E2F6D"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第二部分:职业发展规划</w:t>
            </w:r>
          </w:p>
          <w:p w14:paraId="12BE4CEE"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(一)认识自我</w:t>
            </w:r>
          </w:p>
          <w:p w14:paraId="299A0241"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w:t>
            </w:r>
            <w:r>
              <w:rPr>
                <w:rFonts w:ascii="宋体" w:eastAsia="宋体" w:hAnsi="宋体" w:hint="eastAsia"/>
                <w:kern w:val="0"/>
                <w:sz w:val="21"/>
                <w:szCs w:val="21"/>
              </w:rPr>
              <w:t>二</w:t>
            </w:r>
            <w:r>
              <w:rPr>
                <w:rFonts w:ascii="宋体" w:eastAsia="宋体" w:hAnsi="宋体"/>
                <w:kern w:val="0"/>
                <w:sz w:val="21"/>
                <w:szCs w:val="21"/>
              </w:rPr>
              <w:t>)了解职业</w:t>
            </w:r>
          </w:p>
          <w:p w14:paraId="14554F82"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w:t>
            </w:r>
            <w:r>
              <w:rPr>
                <w:rFonts w:ascii="宋体" w:eastAsia="宋体" w:hAnsi="宋体" w:hint="eastAsia"/>
                <w:kern w:val="0"/>
                <w:sz w:val="21"/>
                <w:szCs w:val="21"/>
              </w:rPr>
              <w:t>三</w:t>
            </w:r>
            <w:r>
              <w:rPr>
                <w:rFonts w:ascii="宋体" w:eastAsia="宋体" w:hAnsi="宋体"/>
                <w:kern w:val="0"/>
                <w:sz w:val="21"/>
                <w:szCs w:val="21"/>
              </w:rPr>
              <w:t>)了解环境</w:t>
            </w:r>
          </w:p>
          <w:p w14:paraId="27D7E42D"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w:t>
            </w:r>
            <w:r>
              <w:rPr>
                <w:rFonts w:ascii="宋体" w:eastAsia="宋体" w:hAnsi="宋体" w:hint="eastAsia"/>
                <w:kern w:val="0"/>
                <w:sz w:val="21"/>
                <w:szCs w:val="21"/>
              </w:rPr>
              <w:t>四</w:t>
            </w:r>
            <w:r>
              <w:rPr>
                <w:rFonts w:ascii="宋体" w:eastAsia="宋体" w:hAnsi="宋体"/>
                <w:kern w:val="0"/>
                <w:sz w:val="21"/>
                <w:szCs w:val="21"/>
              </w:rPr>
              <w:t>)职业发展决策</w:t>
            </w:r>
          </w:p>
          <w:p w14:paraId="205963CC"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第三部分:提高就业能力</w:t>
            </w:r>
          </w:p>
          <w:p w14:paraId="20564D99"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第四部分:求职过程指导</w:t>
            </w:r>
          </w:p>
          <w:p w14:paraId="29EB9ACF"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(一)搜集就业信息</w:t>
            </w:r>
          </w:p>
          <w:p w14:paraId="4E9EC1D4"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w:t>
            </w:r>
            <w:r>
              <w:rPr>
                <w:rFonts w:ascii="宋体" w:eastAsia="宋体" w:hAnsi="宋体" w:hint="eastAsia"/>
                <w:kern w:val="0"/>
                <w:sz w:val="21"/>
                <w:szCs w:val="21"/>
              </w:rPr>
              <w:t>二</w:t>
            </w:r>
            <w:r>
              <w:rPr>
                <w:rFonts w:ascii="宋体" w:eastAsia="宋体" w:hAnsi="宋体"/>
                <w:kern w:val="0"/>
                <w:sz w:val="21"/>
                <w:szCs w:val="21"/>
              </w:rPr>
              <w:t>)简历撰写与面试技巧</w:t>
            </w:r>
          </w:p>
          <w:p w14:paraId="3B7EB88F"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w:t>
            </w:r>
            <w:r>
              <w:rPr>
                <w:rFonts w:ascii="宋体" w:eastAsia="宋体" w:hAnsi="宋体" w:hint="eastAsia"/>
                <w:kern w:val="0"/>
                <w:sz w:val="21"/>
                <w:szCs w:val="21"/>
              </w:rPr>
              <w:t>三</w:t>
            </w:r>
            <w:r>
              <w:rPr>
                <w:rFonts w:ascii="宋体" w:eastAsia="宋体" w:hAnsi="宋体"/>
                <w:kern w:val="0"/>
                <w:sz w:val="21"/>
                <w:szCs w:val="21"/>
              </w:rPr>
              <w:t>)心理调适</w:t>
            </w:r>
          </w:p>
          <w:p w14:paraId="077B17ED"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w:t>
            </w:r>
            <w:r>
              <w:rPr>
                <w:rFonts w:ascii="宋体" w:eastAsia="宋体" w:hAnsi="宋体" w:hint="eastAsia"/>
                <w:kern w:val="0"/>
                <w:sz w:val="21"/>
                <w:szCs w:val="21"/>
              </w:rPr>
              <w:t>四</w:t>
            </w:r>
            <w:r>
              <w:rPr>
                <w:rFonts w:ascii="宋体" w:eastAsia="宋体" w:hAnsi="宋体"/>
                <w:kern w:val="0"/>
                <w:sz w:val="21"/>
                <w:szCs w:val="21"/>
              </w:rPr>
              <w:t>)就业权益保护</w:t>
            </w:r>
          </w:p>
          <w:p w14:paraId="185187A3"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第五部分:职业适应与发展</w:t>
            </w:r>
          </w:p>
          <w:p w14:paraId="0ACD35F6"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(一)从学生到职业人的过渡</w:t>
            </w:r>
          </w:p>
          <w:p w14:paraId="7D9BC540"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kern w:val="0"/>
                <w:sz w:val="21"/>
                <w:szCs w:val="21"/>
              </w:rPr>
              <w:t>(</w:t>
            </w:r>
            <w:r>
              <w:rPr>
                <w:rFonts w:ascii="宋体" w:eastAsia="宋体" w:hAnsi="宋体" w:hint="eastAsia"/>
                <w:kern w:val="0"/>
                <w:sz w:val="21"/>
                <w:szCs w:val="21"/>
              </w:rPr>
              <w:t>二</w:t>
            </w:r>
            <w:r>
              <w:rPr>
                <w:rFonts w:ascii="宋体" w:eastAsia="宋体" w:hAnsi="宋体"/>
                <w:kern w:val="0"/>
                <w:sz w:val="21"/>
                <w:szCs w:val="21"/>
              </w:rPr>
              <w:t>)工作中应注意的</w:t>
            </w:r>
            <w:r>
              <w:rPr>
                <w:rFonts w:ascii="宋体" w:eastAsia="宋体" w:hAnsi="宋体"/>
                <w:kern w:val="0"/>
                <w:sz w:val="21"/>
                <w:szCs w:val="21"/>
              </w:rPr>
              <w:lastRenderedPageBreak/>
              <w:t>因素</w:t>
            </w:r>
          </w:p>
          <w:p w14:paraId="5BEB32DE" w14:textId="77777777" w:rsidR="001E3E2D" w:rsidRDefault="001E3E2D" w:rsidP="00AE015A">
            <w:pPr>
              <w:ind w:firstLine="420"/>
              <w:jc w:val="center"/>
              <w:rPr>
                <w:rFonts w:ascii="宋体" w:eastAsia="宋体" w:hAnsi="宋体"/>
                <w:b/>
                <w:bCs/>
                <w:kern w:val="0"/>
                <w:sz w:val="21"/>
                <w:szCs w:val="21"/>
              </w:rPr>
            </w:pPr>
            <w:r>
              <w:rPr>
                <w:rFonts w:ascii="宋体" w:eastAsia="宋体" w:hAnsi="宋体"/>
                <w:kern w:val="0"/>
                <w:sz w:val="21"/>
                <w:szCs w:val="21"/>
              </w:rPr>
              <w:t>第六部分:创业教育</w:t>
            </w:r>
          </w:p>
        </w:tc>
        <w:tc>
          <w:tcPr>
            <w:tcW w:w="1131" w:type="pct"/>
            <w:vAlign w:val="center"/>
          </w:tcPr>
          <w:p w14:paraId="690B49FC" w14:textId="77777777" w:rsidR="001E3E2D" w:rsidRDefault="001E3E2D" w:rsidP="00AE015A">
            <w:pPr>
              <w:spacing w:line="360" w:lineRule="exact"/>
              <w:ind w:firstLine="420"/>
              <w:rPr>
                <w:rFonts w:ascii="宋体" w:eastAsia="宋体" w:hAnsi="宋体"/>
                <w:kern w:val="0"/>
                <w:sz w:val="21"/>
                <w:szCs w:val="21"/>
              </w:rPr>
            </w:pPr>
            <w:r>
              <w:rPr>
                <w:rFonts w:ascii="宋体" w:eastAsia="宋体" w:hAnsi="宋体"/>
                <w:kern w:val="0"/>
                <w:sz w:val="21"/>
                <w:szCs w:val="21"/>
              </w:rPr>
              <w:lastRenderedPageBreak/>
              <w:t>1.</w:t>
            </w:r>
            <w:r>
              <w:rPr>
                <w:rFonts w:ascii="宋体" w:eastAsia="宋体" w:hAnsi="宋体" w:hint="eastAsia"/>
                <w:kern w:val="0"/>
                <w:sz w:val="21"/>
                <w:szCs w:val="21"/>
              </w:rPr>
              <w:t>设施设备及场地要求：</w:t>
            </w:r>
          </w:p>
          <w:p w14:paraId="7122327E"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hint="eastAsia"/>
                <w:kern w:val="0"/>
                <w:sz w:val="21"/>
                <w:szCs w:val="21"/>
              </w:rPr>
              <w:t>具有相应实习、实训、实践基地，以供学生体验职</w:t>
            </w:r>
            <w:r>
              <w:rPr>
                <w:rFonts w:ascii="宋体" w:eastAsia="宋体" w:hAnsi="宋体" w:hint="eastAsia"/>
                <w:kern w:val="0"/>
                <w:sz w:val="21"/>
                <w:szCs w:val="21"/>
              </w:rPr>
              <w:lastRenderedPageBreak/>
              <w:t>业工作过程。</w:t>
            </w:r>
          </w:p>
          <w:p w14:paraId="47F805D5"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hint="eastAsia"/>
                <w:kern w:val="0"/>
                <w:sz w:val="21"/>
                <w:szCs w:val="21"/>
              </w:rPr>
              <w:t>2</w:t>
            </w:r>
            <w:r>
              <w:rPr>
                <w:rFonts w:ascii="宋体" w:eastAsia="宋体" w:hAnsi="宋体"/>
                <w:kern w:val="0"/>
                <w:sz w:val="21"/>
                <w:szCs w:val="21"/>
              </w:rPr>
              <w:t>.</w:t>
            </w:r>
            <w:r>
              <w:rPr>
                <w:rFonts w:ascii="宋体" w:eastAsia="宋体" w:hAnsi="宋体" w:hint="eastAsia"/>
                <w:kern w:val="0"/>
                <w:sz w:val="21"/>
                <w:szCs w:val="21"/>
              </w:rPr>
              <w:t>师资</w:t>
            </w:r>
          </w:p>
          <w:p w14:paraId="1104922D"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hint="eastAsia"/>
                <w:kern w:val="0"/>
                <w:sz w:val="21"/>
                <w:szCs w:val="21"/>
              </w:rPr>
              <w:t>任课教师最好为“双师型”教师，既具备理论指导的教学技能，又能进行实践操作的示范指导。</w:t>
            </w:r>
          </w:p>
          <w:p w14:paraId="77687AFF" w14:textId="77777777" w:rsidR="001E3E2D" w:rsidRDefault="001E3E2D" w:rsidP="00AE015A">
            <w:pPr>
              <w:ind w:firstLine="420"/>
              <w:jc w:val="center"/>
              <w:rPr>
                <w:rFonts w:ascii="宋体" w:eastAsia="宋体" w:hAnsi="宋体"/>
                <w:b/>
                <w:bCs/>
                <w:kern w:val="0"/>
                <w:sz w:val="21"/>
                <w:szCs w:val="21"/>
              </w:rPr>
            </w:pPr>
            <w:r>
              <w:rPr>
                <w:rFonts w:ascii="宋体" w:eastAsia="宋体" w:hAnsi="宋体" w:hint="eastAsia"/>
                <w:kern w:val="0"/>
                <w:sz w:val="21"/>
                <w:szCs w:val="21"/>
              </w:rPr>
              <w:t>为提高教学实效，可从校外聘任兼职职业就业指导教师。</w:t>
            </w:r>
          </w:p>
        </w:tc>
      </w:tr>
      <w:tr w:rsidR="001E3E2D" w14:paraId="7CEEEFEA" w14:textId="77777777" w:rsidTr="00B83728">
        <w:tc>
          <w:tcPr>
            <w:tcW w:w="396" w:type="pct"/>
            <w:vAlign w:val="center"/>
          </w:tcPr>
          <w:p w14:paraId="7EAEFFD1" w14:textId="77777777" w:rsidR="001E3E2D" w:rsidRDefault="001E3E2D" w:rsidP="00AE015A">
            <w:pPr>
              <w:ind w:firstLine="420"/>
              <w:jc w:val="left"/>
              <w:rPr>
                <w:rFonts w:ascii="宋体" w:eastAsia="宋体" w:hAnsi="宋体" w:cs="仿宋"/>
                <w:kern w:val="0"/>
                <w:sz w:val="21"/>
                <w:szCs w:val="21"/>
              </w:rPr>
            </w:pPr>
            <w:r>
              <w:rPr>
                <w:rFonts w:ascii="宋体" w:eastAsia="宋体" w:hAnsi="宋体" w:cs="仿宋" w:hint="eastAsia"/>
                <w:kern w:val="0"/>
                <w:sz w:val="21"/>
                <w:szCs w:val="21"/>
              </w:rPr>
              <w:lastRenderedPageBreak/>
              <w:t>5</w:t>
            </w:r>
          </w:p>
        </w:tc>
        <w:tc>
          <w:tcPr>
            <w:tcW w:w="754" w:type="pct"/>
            <w:vAlign w:val="center"/>
          </w:tcPr>
          <w:p w14:paraId="1A98EC70" w14:textId="77777777" w:rsidR="001E3E2D" w:rsidRDefault="001E3E2D" w:rsidP="00AE015A">
            <w:pPr>
              <w:spacing w:line="240" w:lineRule="exact"/>
              <w:ind w:firstLineChars="0" w:firstLine="0"/>
              <w:rPr>
                <w:rFonts w:ascii="宋体" w:eastAsia="宋体" w:hAnsi="宋体"/>
                <w:b/>
                <w:bCs/>
                <w:kern w:val="0"/>
                <w:sz w:val="21"/>
                <w:szCs w:val="21"/>
              </w:rPr>
            </w:pPr>
            <w:r>
              <w:rPr>
                <w:rFonts w:ascii="宋体" w:eastAsia="宋体" w:hAnsi="宋体" w:cs="仿宋" w:hint="eastAsia"/>
                <w:color w:val="000000"/>
                <w:kern w:val="0"/>
                <w:sz w:val="21"/>
                <w:szCs w:val="21"/>
              </w:rPr>
              <w:t>社会实践</w:t>
            </w:r>
          </w:p>
        </w:tc>
        <w:tc>
          <w:tcPr>
            <w:tcW w:w="1725" w:type="pct"/>
            <w:vAlign w:val="center"/>
          </w:tcPr>
          <w:p w14:paraId="77B353BC" w14:textId="77777777" w:rsidR="001E3E2D" w:rsidRDefault="001E3E2D" w:rsidP="00AE015A">
            <w:pPr>
              <w:ind w:firstLine="420"/>
              <w:jc w:val="center"/>
              <w:rPr>
                <w:rFonts w:ascii="宋体" w:eastAsia="宋体" w:hAnsi="宋体"/>
                <w:b/>
                <w:bCs/>
                <w:kern w:val="0"/>
                <w:sz w:val="21"/>
                <w:szCs w:val="21"/>
              </w:rPr>
            </w:pPr>
            <w:r>
              <w:rPr>
                <w:rFonts w:ascii="宋体" w:eastAsia="宋体" w:hAnsi="宋体" w:hint="eastAsia"/>
                <w:kern w:val="0"/>
                <w:sz w:val="21"/>
                <w:szCs w:val="21"/>
              </w:rPr>
              <w:t>1.知识目标：加深对思想政治理论课教学内容的理解，提高用马列主义、毛泽东思想和邓小平理论的原理、观点、方法分析问题和解决问题的能力。                 2.能力目标：学生在实践中增强用马克思主义的立场、观点分析和认识社会问题，积累服务社会、服务人民的才干。                3.情感目标：学生在实践中不断推进马克思主义中国化，进一步增强贯彻执行党的基本路线和基本纲领等的自觉性和坚定性，积极投身于建设中国特色社会主义事业的伟大进程中，为全面建成小康社会和实现社会主义现代化强国和中华民族伟大复兴的中国梦做</w:t>
            </w:r>
            <w:r>
              <w:rPr>
                <w:rFonts w:ascii="宋体" w:eastAsia="宋体" w:hAnsi="宋体" w:hint="eastAsia"/>
                <w:kern w:val="0"/>
                <w:sz w:val="21"/>
                <w:szCs w:val="21"/>
              </w:rPr>
              <w:lastRenderedPageBreak/>
              <w:t>出自己应有的贡献。</w:t>
            </w:r>
          </w:p>
          <w:p w14:paraId="35A04557" w14:textId="77777777" w:rsidR="001E3E2D" w:rsidRDefault="001E3E2D" w:rsidP="00AE015A">
            <w:pPr>
              <w:ind w:firstLine="422"/>
              <w:jc w:val="center"/>
              <w:rPr>
                <w:rFonts w:ascii="宋体" w:eastAsia="宋体" w:hAnsi="宋体"/>
                <w:b/>
                <w:bCs/>
                <w:kern w:val="0"/>
                <w:sz w:val="21"/>
                <w:szCs w:val="21"/>
              </w:rPr>
            </w:pPr>
          </w:p>
        </w:tc>
        <w:tc>
          <w:tcPr>
            <w:tcW w:w="994" w:type="pct"/>
            <w:vAlign w:val="center"/>
          </w:tcPr>
          <w:p w14:paraId="6090DFC3" w14:textId="77777777" w:rsidR="001E3E2D" w:rsidRDefault="001E3E2D" w:rsidP="00AE015A">
            <w:pPr>
              <w:spacing w:line="360" w:lineRule="exact"/>
              <w:ind w:firstLine="420"/>
              <w:rPr>
                <w:rFonts w:ascii="宋体" w:eastAsia="宋体" w:hAnsi="宋体"/>
                <w:kern w:val="0"/>
                <w:sz w:val="21"/>
                <w:szCs w:val="21"/>
              </w:rPr>
            </w:pPr>
            <w:r>
              <w:rPr>
                <w:rFonts w:ascii="宋体" w:eastAsia="宋体" w:hAnsi="宋体" w:hint="eastAsia"/>
                <w:kern w:val="0"/>
                <w:sz w:val="21"/>
                <w:szCs w:val="21"/>
              </w:rPr>
              <w:lastRenderedPageBreak/>
              <w:t>1.以对学生进行爱国主义教育、国情教育、文化传统教育、中国特色社会主义教育等为内容的参观访问活动。    2.以引导学生关注国计民生、了解社情民意、聚焦社会热点、探讨改革开放中的攻坚性问题、培养学生的改革创新意识等为主旨的社会调查活动。       3.以开阔学生的视野、提高学生马克思主义理论水平为主旨的课外学习提高活动。如举办论坛、专题报告和讲座，开展马克思主义理论的学习小组活动、读原著活动等</w:t>
            </w:r>
          </w:p>
          <w:p w14:paraId="30E52EC8" w14:textId="77777777" w:rsidR="001E3E2D" w:rsidRDefault="001E3E2D" w:rsidP="00AE015A">
            <w:pPr>
              <w:ind w:firstLine="422"/>
              <w:jc w:val="center"/>
              <w:rPr>
                <w:rFonts w:ascii="宋体" w:eastAsia="宋体" w:hAnsi="宋体"/>
                <w:b/>
                <w:bCs/>
                <w:kern w:val="0"/>
                <w:sz w:val="21"/>
                <w:szCs w:val="21"/>
              </w:rPr>
            </w:pPr>
          </w:p>
        </w:tc>
        <w:tc>
          <w:tcPr>
            <w:tcW w:w="1131" w:type="pct"/>
            <w:vAlign w:val="center"/>
          </w:tcPr>
          <w:p w14:paraId="63407A8F" w14:textId="77777777" w:rsidR="001E3E2D" w:rsidRDefault="001E3E2D" w:rsidP="00AE015A">
            <w:pPr>
              <w:spacing w:line="360" w:lineRule="exact"/>
              <w:ind w:firstLine="420"/>
              <w:rPr>
                <w:rFonts w:ascii="宋体" w:eastAsia="宋体" w:hAnsi="宋体"/>
                <w:kern w:val="0"/>
                <w:sz w:val="21"/>
                <w:szCs w:val="21"/>
              </w:rPr>
            </w:pPr>
            <w:r>
              <w:rPr>
                <w:rFonts w:ascii="宋体" w:eastAsia="宋体" w:hAnsi="宋体" w:hint="eastAsia"/>
                <w:kern w:val="0"/>
                <w:sz w:val="21"/>
                <w:szCs w:val="21"/>
              </w:rPr>
              <w:t xml:space="preserve">设施设备: </w:t>
            </w:r>
          </w:p>
          <w:p w14:paraId="3BAA99DD" w14:textId="77777777" w:rsidR="001E3E2D" w:rsidRDefault="001E3E2D" w:rsidP="00AE015A">
            <w:pPr>
              <w:spacing w:line="360" w:lineRule="exact"/>
              <w:ind w:firstLine="420"/>
              <w:jc w:val="left"/>
              <w:rPr>
                <w:rFonts w:ascii="宋体" w:eastAsia="宋体" w:hAnsi="宋体"/>
                <w:kern w:val="0"/>
                <w:sz w:val="21"/>
                <w:szCs w:val="21"/>
              </w:rPr>
            </w:pPr>
            <w:r>
              <w:rPr>
                <w:rFonts w:ascii="宋体" w:eastAsia="宋体" w:hAnsi="宋体" w:hint="eastAsia"/>
                <w:kern w:val="0"/>
                <w:sz w:val="21"/>
                <w:szCs w:val="21"/>
              </w:rPr>
              <w:t>1.要求一套专门用于社会实践课程指导工作的管理信息系统。          场地：</w:t>
            </w:r>
          </w:p>
          <w:p w14:paraId="1ADD8BEE" w14:textId="77777777" w:rsidR="001E3E2D" w:rsidRDefault="001E3E2D" w:rsidP="001E3E2D">
            <w:pPr>
              <w:numPr>
                <w:ilvl w:val="0"/>
                <w:numId w:val="7"/>
              </w:numPr>
              <w:spacing w:line="360" w:lineRule="exact"/>
              <w:ind w:firstLine="420"/>
              <w:rPr>
                <w:rFonts w:ascii="宋体" w:eastAsia="宋体" w:hAnsi="宋体"/>
                <w:kern w:val="0"/>
                <w:sz w:val="21"/>
                <w:szCs w:val="21"/>
              </w:rPr>
            </w:pPr>
            <w:r>
              <w:rPr>
                <w:rFonts w:ascii="宋体" w:eastAsia="宋体" w:hAnsi="宋体" w:hint="eastAsia"/>
                <w:kern w:val="0"/>
                <w:sz w:val="21"/>
                <w:szCs w:val="21"/>
              </w:rPr>
              <w:t>指导教师在固定的教室，集中安排面授。</w:t>
            </w:r>
          </w:p>
          <w:p w14:paraId="404DD85E" w14:textId="77777777" w:rsidR="001E3E2D" w:rsidRDefault="001E3E2D" w:rsidP="001E3E2D">
            <w:pPr>
              <w:numPr>
                <w:ilvl w:val="0"/>
                <w:numId w:val="7"/>
              </w:numPr>
              <w:spacing w:line="360" w:lineRule="exact"/>
              <w:ind w:firstLine="420"/>
              <w:rPr>
                <w:rFonts w:ascii="宋体" w:eastAsia="宋体" w:hAnsi="宋体"/>
                <w:kern w:val="0"/>
                <w:sz w:val="21"/>
                <w:szCs w:val="21"/>
              </w:rPr>
            </w:pPr>
            <w:r>
              <w:rPr>
                <w:rFonts w:ascii="宋体" w:eastAsia="宋体" w:hAnsi="宋体" w:hint="eastAsia"/>
                <w:kern w:val="0"/>
                <w:sz w:val="21"/>
                <w:szCs w:val="21"/>
              </w:rPr>
              <w:t>进入实践环节后，以小组合作形式，借助思想政治理论课社会实践课程网络指导系统开展活动。</w:t>
            </w:r>
          </w:p>
          <w:p w14:paraId="05725CC1" w14:textId="77777777" w:rsidR="001E3E2D" w:rsidRDefault="001E3E2D" w:rsidP="00AE015A">
            <w:pPr>
              <w:spacing w:line="360" w:lineRule="exact"/>
              <w:ind w:firstLine="420"/>
              <w:rPr>
                <w:rFonts w:ascii="宋体" w:eastAsia="宋体" w:hAnsi="宋体"/>
                <w:kern w:val="0"/>
                <w:sz w:val="21"/>
                <w:szCs w:val="21"/>
              </w:rPr>
            </w:pPr>
            <w:r>
              <w:rPr>
                <w:rFonts w:ascii="宋体" w:eastAsia="宋体" w:hAnsi="宋体" w:hint="eastAsia"/>
                <w:kern w:val="0"/>
                <w:sz w:val="21"/>
                <w:szCs w:val="21"/>
              </w:rPr>
              <w:t>师资：</w:t>
            </w:r>
          </w:p>
          <w:p w14:paraId="0F5CF9FC" w14:textId="77777777" w:rsidR="001E3E2D" w:rsidRDefault="001E3E2D" w:rsidP="00AE015A">
            <w:pPr>
              <w:ind w:firstLine="420"/>
              <w:jc w:val="center"/>
              <w:rPr>
                <w:rFonts w:ascii="宋体" w:eastAsia="宋体" w:hAnsi="宋体"/>
                <w:b/>
                <w:bCs/>
                <w:kern w:val="0"/>
                <w:sz w:val="21"/>
                <w:szCs w:val="21"/>
              </w:rPr>
            </w:pPr>
            <w:r>
              <w:rPr>
                <w:rFonts w:ascii="宋体" w:eastAsia="宋体" w:hAnsi="宋体" w:hint="eastAsia"/>
                <w:kern w:val="0"/>
                <w:sz w:val="21"/>
                <w:szCs w:val="21"/>
              </w:rPr>
              <w:t>本课程由思想政治理论课教学部下设“社会实践教研室”，由思政课教师负责本课程的具体事务。</w:t>
            </w:r>
          </w:p>
        </w:tc>
      </w:tr>
      <w:tr w:rsidR="001E3E2D" w14:paraId="10900F1F" w14:textId="77777777" w:rsidTr="00B83728">
        <w:tc>
          <w:tcPr>
            <w:tcW w:w="396" w:type="pct"/>
            <w:vAlign w:val="center"/>
          </w:tcPr>
          <w:p w14:paraId="7576ED20" w14:textId="77777777" w:rsidR="001E3E2D" w:rsidRDefault="001E3E2D" w:rsidP="00AE015A">
            <w:pPr>
              <w:ind w:firstLine="420"/>
              <w:jc w:val="left"/>
              <w:rPr>
                <w:rFonts w:ascii="宋体" w:eastAsia="宋体" w:hAnsi="宋体" w:cs="仿宋"/>
                <w:kern w:val="0"/>
                <w:sz w:val="21"/>
                <w:szCs w:val="21"/>
              </w:rPr>
            </w:pPr>
            <w:r>
              <w:rPr>
                <w:rFonts w:ascii="宋体" w:eastAsia="宋体" w:hAnsi="宋体" w:cs="仿宋" w:hint="eastAsia"/>
                <w:kern w:val="0"/>
                <w:sz w:val="21"/>
                <w:szCs w:val="21"/>
              </w:rPr>
              <w:t>6</w:t>
            </w:r>
          </w:p>
        </w:tc>
        <w:tc>
          <w:tcPr>
            <w:tcW w:w="754" w:type="pct"/>
            <w:vAlign w:val="center"/>
          </w:tcPr>
          <w:p w14:paraId="6E73CE0C" w14:textId="77777777" w:rsidR="001E3E2D" w:rsidRDefault="001E3E2D" w:rsidP="00AE015A">
            <w:pPr>
              <w:widowControl/>
              <w:spacing w:line="240" w:lineRule="exact"/>
              <w:ind w:firstLineChars="0" w:firstLine="0"/>
              <w:textAlignment w:val="center"/>
              <w:rPr>
                <w:rFonts w:ascii="宋体" w:eastAsia="宋体" w:hAnsi="宋体" w:cs="仿宋"/>
                <w:color w:val="000000"/>
                <w:kern w:val="0"/>
                <w:sz w:val="21"/>
                <w:szCs w:val="21"/>
              </w:rPr>
            </w:pPr>
            <w:r>
              <w:rPr>
                <w:rFonts w:ascii="宋体" w:eastAsia="宋体" w:hAnsi="宋体" w:cs="仿宋" w:hint="eastAsia"/>
                <w:color w:val="000000"/>
                <w:kern w:val="0"/>
                <w:sz w:val="21"/>
                <w:szCs w:val="21"/>
              </w:rPr>
              <w:t>劳动教育</w:t>
            </w:r>
          </w:p>
        </w:tc>
        <w:tc>
          <w:tcPr>
            <w:tcW w:w="1725" w:type="pct"/>
            <w:vAlign w:val="center"/>
          </w:tcPr>
          <w:p w14:paraId="6BB49213" w14:textId="77777777" w:rsidR="001E3E2D" w:rsidRDefault="001E3E2D" w:rsidP="00AE015A">
            <w:pPr>
              <w:spacing w:line="32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1.知识目标</w:t>
            </w:r>
            <w:r>
              <w:rPr>
                <w:rFonts w:ascii="宋体" w:eastAsia="宋体" w:hAnsi="宋体" w:cs="仿宋" w:hint="eastAsia"/>
                <w:color w:val="000000"/>
                <w:kern w:val="0"/>
                <w:sz w:val="21"/>
                <w:szCs w:val="21"/>
              </w:rPr>
              <w:br/>
              <w:t>（1）增进学生对自然的了解与认识，逐步形成关爱自然、保护环境的思想意识和能力。</w:t>
            </w:r>
            <w:r>
              <w:rPr>
                <w:rFonts w:ascii="宋体" w:eastAsia="宋体" w:hAnsi="宋体" w:cs="仿宋" w:hint="eastAsia"/>
                <w:color w:val="000000"/>
                <w:kern w:val="0"/>
                <w:sz w:val="21"/>
                <w:szCs w:val="21"/>
              </w:rPr>
              <w:br/>
              <w:t>（2）主动积极地参与社会和服务社会,增进对社会的了解与认识,增强社会实践能力,并形成社会责任感和义务感。</w:t>
            </w:r>
            <w:r>
              <w:rPr>
                <w:rFonts w:ascii="宋体" w:eastAsia="宋体" w:hAnsi="宋体" w:cs="仿宋" w:hint="eastAsia"/>
                <w:color w:val="000000"/>
                <w:kern w:val="0"/>
                <w:sz w:val="21"/>
                <w:szCs w:val="21"/>
              </w:rPr>
              <w:br/>
              <w:t>（3）掌握基本的生活技能和劳动技术,具有自我认识能力,养成负责任的生活态度。</w:t>
            </w:r>
            <w:r>
              <w:rPr>
                <w:rFonts w:ascii="宋体" w:eastAsia="宋体" w:hAnsi="宋体" w:cs="仿宋" w:hint="eastAsia"/>
                <w:color w:val="000000"/>
                <w:kern w:val="0"/>
                <w:sz w:val="21"/>
                <w:szCs w:val="21"/>
              </w:rPr>
              <w:br/>
              <w:t>2.能力目标</w:t>
            </w:r>
          </w:p>
          <w:p w14:paraId="0954DC84" w14:textId="77777777" w:rsidR="001E3E2D" w:rsidRDefault="001E3E2D" w:rsidP="00AE015A">
            <w:pPr>
              <w:spacing w:line="32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发展主动获得知识和信息的能力,养成主动地获得信息的学习习惯和主动探究的态度,发展信息素养、探究能力和创造精神。</w:t>
            </w:r>
          </w:p>
          <w:p w14:paraId="179C5FF0" w14:textId="77777777" w:rsidR="001E3E2D" w:rsidRDefault="001E3E2D" w:rsidP="00AE015A">
            <w:pPr>
              <w:spacing w:line="32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3.情感目标</w:t>
            </w:r>
          </w:p>
          <w:p w14:paraId="65194590" w14:textId="77777777" w:rsidR="001E3E2D" w:rsidRDefault="001E3E2D" w:rsidP="00AE015A">
            <w:pPr>
              <w:spacing w:line="32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弘扬劳动精神，教育引导学生崇尚劳动、尊重劳动，树立劳动最光荣、劳动最崇高、劳动最伟大、劳动最美丽的劳动观念。学校将强化劳动教育、重申劳动价值，培养学生正确的劳动观、价值观、成才观，培养德智体美劳全面发展的社会主义建设者和接班人。</w:t>
            </w:r>
          </w:p>
        </w:tc>
        <w:tc>
          <w:tcPr>
            <w:tcW w:w="994" w:type="pct"/>
            <w:vAlign w:val="center"/>
          </w:tcPr>
          <w:p w14:paraId="158E9B2D" w14:textId="77777777" w:rsidR="001E3E2D" w:rsidRDefault="001E3E2D" w:rsidP="00AE015A">
            <w:pPr>
              <w:spacing w:line="320" w:lineRule="exact"/>
              <w:ind w:firstLine="420"/>
              <w:jc w:val="left"/>
              <w:rPr>
                <w:rFonts w:ascii="宋体" w:eastAsia="宋体" w:hAnsi="宋体"/>
                <w:kern w:val="0"/>
                <w:sz w:val="21"/>
                <w:szCs w:val="21"/>
              </w:rPr>
            </w:pPr>
            <w:r>
              <w:rPr>
                <w:rFonts w:ascii="宋体" w:eastAsia="宋体" w:hAnsi="宋体" w:hint="eastAsia"/>
                <w:kern w:val="0"/>
                <w:sz w:val="21"/>
                <w:szCs w:val="21"/>
              </w:rPr>
              <w:t>本课程包括理论教育和实践教育。</w:t>
            </w:r>
          </w:p>
          <w:p w14:paraId="1AE3DC79" w14:textId="77777777" w:rsidR="001E3E2D" w:rsidRDefault="001E3E2D" w:rsidP="00AE015A">
            <w:pPr>
              <w:spacing w:line="32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理论教育内容：组织开展国家相关法律、劳动知识、劳动安全、劳动纪律等方面的教育，学习劳动模范人物的先进事迹，讲解学期劳动计划与安排等内容。</w:t>
            </w:r>
          </w:p>
          <w:p w14:paraId="328DE09B" w14:textId="77777777" w:rsidR="001E3E2D" w:rsidRDefault="001E3E2D" w:rsidP="00AE015A">
            <w:pPr>
              <w:spacing w:line="320" w:lineRule="exact"/>
              <w:ind w:firstLine="420"/>
              <w:jc w:val="left"/>
              <w:rPr>
                <w:rFonts w:ascii="宋体" w:eastAsia="宋体" w:hAnsi="宋体"/>
                <w:b/>
                <w:bCs/>
                <w:kern w:val="0"/>
                <w:sz w:val="21"/>
                <w:szCs w:val="21"/>
              </w:rPr>
            </w:pPr>
            <w:r>
              <w:rPr>
                <w:rFonts w:ascii="宋体" w:eastAsia="宋体" w:hAnsi="宋体" w:cs="仿宋" w:hint="eastAsia"/>
                <w:color w:val="000000"/>
                <w:kern w:val="0"/>
                <w:sz w:val="21"/>
                <w:szCs w:val="21"/>
              </w:rPr>
              <w:t>实践教育内容：以学院（部）为主导，由班主任、辅导员指导学生结合校园生活和社会服务组织开展劳动实践，如校园环境卫生清洁、学雷锋活动、校内外公益劳动、服务校级或学院（部）级大型活动（迎接新生活动等。</w:t>
            </w:r>
          </w:p>
        </w:tc>
        <w:tc>
          <w:tcPr>
            <w:tcW w:w="1131" w:type="pct"/>
            <w:vAlign w:val="center"/>
          </w:tcPr>
          <w:p w14:paraId="07EE5B33" w14:textId="77777777" w:rsidR="001E3E2D" w:rsidRDefault="001E3E2D" w:rsidP="00AE015A">
            <w:pPr>
              <w:ind w:firstLine="420"/>
              <w:jc w:val="center"/>
              <w:rPr>
                <w:rFonts w:ascii="宋体" w:eastAsia="宋体" w:hAnsi="宋体"/>
                <w:kern w:val="0"/>
                <w:sz w:val="21"/>
                <w:szCs w:val="21"/>
              </w:rPr>
            </w:pPr>
            <w:r>
              <w:rPr>
                <w:rFonts w:ascii="宋体" w:eastAsia="宋体" w:hAnsi="宋体" w:hint="eastAsia"/>
                <w:kern w:val="0"/>
                <w:sz w:val="21"/>
                <w:szCs w:val="21"/>
              </w:rPr>
              <w:t>教学场地：教室和校外公益机构合作建立劳动基地；因地制宜，在校内开辟学院（部）劳动教育基地。</w:t>
            </w:r>
          </w:p>
          <w:p w14:paraId="5E2D728A" w14:textId="77777777" w:rsidR="001E3E2D" w:rsidRDefault="001E3E2D" w:rsidP="00AE015A">
            <w:pPr>
              <w:ind w:firstLine="420"/>
              <w:jc w:val="center"/>
              <w:rPr>
                <w:rFonts w:ascii="宋体" w:eastAsia="宋体" w:hAnsi="宋体"/>
                <w:b/>
                <w:bCs/>
                <w:kern w:val="0"/>
                <w:sz w:val="21"/>
                <w:szCs w:val="21"/>
              </w:rPr>
            </w:pPr>
            <w:r>
              <w:rPr>
                <w:rFonts w:ascii="宋体" w:eastAsia="宋体" w:hAnsi="宋体" w:hint="eastAsia"/>
                <w:kern w:val="0"/>
                <w:sz w:val="21"/>
                <w:szCs w:val="21"/>
              </w:rPr>
              <w:t>师资：班主任、辅导员和有实践活动组织、管理经验的老师。</w:t>
            </w:r>
          </w:p>
        </w:tc>
      </w:tr>
      <w:tr w:rsidR="001E3E2D" w14:paraId="0109BC62" w14:textId="77777777" w:rsidTr="00B83728">
        <w:tc>
          <w:tcPr>
            <w:tcW w:w="396" w:type="pct"/>
            <w:vAlign w:val="center"/>
          </w:tcPr>
          <w:p w14:paraId="01A0DCD3" w14:textId="77777777" w:rsidR="001E3E2D" w:rsidRDefault="001E3E2D" w:rsidP="00AE015A">
            <w:pPr>
              <w:ind w:firstLine="420"/>
              <w:jc w:val="left"/>
              <w:rPr>
                <w:rFonts w:ascii="宋体" w:eastAsia="宋体" w:hAnsi="宋体" w:cs="仿宋"/>
                <w:kern w:val="0"/>
                <w:sz w:val="21"/>
                <w:szCs w:val="21"/>
              </w:rPr>
            </w:pPr>
            <w:r>
              <w:rPr>
                <w:rFonts w:ascii="宋体" w:eastAsia="宋体" w:hAnsi="宋体" w:cs="仿宋" w:hint="eastAsia"/>
                <w:kern w:val="0"/>
                <w:sz w:val="21"/>
                <w:szCs w:val="21"/>
              </w:rPr>
              <w:t>7</w:t>
            </w:r>
          </w:p>
        </w:tc>
        <w:tc>
          <w:tcPr>
            <w:tcW w:w="754" w:type="pct"/>
            <w:vAlign w:val="center"/>
          </w:tcPr>
          <w:p w14:paraId="134445D9" w14:textId="77777777" w:rsidR="001E3E2D" w:rsidRDefault="001E3E2D" w:rsidP="00AE015A">
            <w:pPr>
              <w:widowControl/>
              <w:spacing w:line="240" w:lineRule="exact"/>
              <w:ind w:firstLineChars="0" w:firstLine="0"/>
              <w:textAlignment w:val="center"/>
              <w:rPr>
                <w:rFonts w:ascii="宋体" w:eastAsia="宋体" w:hAnsi="宋体" w:cs="仿宋"/>
                <w:color w:val="000000"/>
                <w:kern w:val="0"/>
                <w:sz w:val="21"/>
                <w:szCs w:val="21"/>
              </w:rPr>
            </w:pPr>
            <w:r>
              <w:rPr>
                <w:rFonts w:ascii="宋体" w:eastAsia="宋体" w:hAnsi="宋体" w:cs="仿宋" w:hint="eastAsia"/>
                <w:color w:val="000000"/>
                <w:kern w:val="0"/>
                <w:sz w:val="21"/>
                <w:szCs w:val="21"/>
              </w:rPr>
              <w:t>军事理论</w:t>
            </w:r>
          </w:p>
        </w:tc>
        <w:tc>
          <w:tcPr>
            <w:tcW w:w="1725" w:type="pct"/>
            <w:vAlign w:val="center"/>
          </w:tcPr>
          <w:p w14:paraId="3D385C57" w14:textId="77777777" w:rsidR="001E3E2D" w:rsidRDefault="001E3E2D" w:rsidP="00AE015A">
            <w:pPr>
              <w:ind w:firstLine="420"/>
              <w:rPr>
                <w:rFonts w:ascii="宋体" w:eastAsia="宋体" w:hAnsi="宋体"/>
                <w:kern w:val="0"/>
                <w:sz w:val="21"/>
                <w:szCs w:val="21"/>
              </w:rPr>
            </w:pPr>
            <w:r>
              <w:rPr>
                <w:rFonts w:ascii="宋体" w:eastAsia="宋体" w:hAnsi="宋体" w:hint="eastAsia"/>
                <w:kern w:val="0"/>
                <w:sz w:val="21"/>
                <w:szCs w:val="21"/>
              </w:rPr>
              <w:t>1.知识目标：（1）了解我国的国防历史和</w:t>
            </w:r>
            <w:r>
              <w:rPr>
                <w:rFonts w:ascii="宋体" w:eastAsia="宋体" w:hAnsi="宋体" w:hint="eastAsia"/>
                <w:kern w:val="0"/>
                <w:sz w:val="21"/>
                <w:szCs w:val="21"/>
              </w:rPr>
              <w:lastRenderedPageBreak/>
              <w:t>我国现行的武装力量体制、中国人民解放军各军兵种组成和武器装备知识；（2）了解我国现有国防法规的主要内容，树立依法服兵役的观念；（3）了解培养国防精神对加强国防建设的重要性，增强接受国防教育的自觉性；（4）了解中国古代杰出军事家和军事思想，详细掌握毛泽东军事思想的构成及内容；（5）了解我国周边安全形势特别是海洋权益现状，增强国家安全意识；（6）了解军事高技术概况，明确高技术对现代战争的影响；（7）了解电子战的概念及其在未来战争中的重要地位，掌握军事航天技术状况及其对未来战争的影响；（8）了解正在发展中的新概念武器；（9）了解高技术局部战争的主要特点和基本样式；（10）了解信</w:t>
            </w:r>
            <w:r>
              <w:rPr>
                <w:rFonts w:ascii="宋体" w:eastAsia="宋体" w:hAnsi="宋体" w:hint="eastAsia"/>
                <w:kern w:val="0"/>
                <w:sz w:val="21"/>
                <w:szCs w:val="21"/>
              </w:rPr>
              <w:lastRenderedPageBreak/>
              <w:t>息化战争的主要特征和发展趋势，掌握我国未来面临的信息化战争的特点和作战原则。</w:t>
            </w:r>
          </w:p>
          <w:p w14:paraId="363B5806" w14:textId="77777777" w:rsidR="001E3E2D" w:rsidRDefault="001E3E2D" w:rsidP="00AE015A">
            <w:pPr>
              <w:ind w:firstLine="420"/>
              <w:rPr>
                <w:rFonts w:ascii="宋体" w:eastAsia="宋体" w:hAnsi="宋体"/>
                <w:kern w:val="0"/>
                <w:sz w:val="21"/>
                <w:szCs w:val="21"/>
              </w:rPr>
            </w:pPr>
            <w:r>
              <w:rPr>
                <w:rFonts w:ascii="宋体" w:eastAsia="宋体" w:hAnsi="宋体" w:hint="eastAsia"/>
                <w:kern w:val="0"/>
                <w:sz w:val="21"/>
                <w:szCs w:val="21"/>
              </w:rPr>
              <w:t>2.能力目标：（1）提高学生综合人文素养；（2）促进学生将本专业学习与国防建设结合起来，增加学生的军事理论分析能力。</w:t>
            </w:r>
          </w:p>
          <w:p w14:paraId="1DACBB3E" w14:textId="77777777" w:rsidR="001E3E2D" w:rsidRDefault="001E3E2D" w:rsidP="00AE015A">
            <w:pPr>
              <w:ind w:firstLine="420"/>
              <w:rPr>
                <w:rFonts w:ascii="宋体" w:eastAsia="宋体" w:hAnsi="宋体"/>
                <w:b/>
                <w:bCs/>
                <w:kern w:val="0"/>
                <w:sz w:val="21"/>
                <w:szCs w:val="21"/>
              </w:rPr>
            </w:pPr>
            <w:r>
              <w:rPr>
                <w:rFonts w:ascii="宋体" w:eastAsia="宋体" w:hAnsi="宋体" w:hint="eastAsia"/>
                <w:kern w:val="0"/>
                <w:sz w:val="21"/>
                <w:szCs w:val="21"/>
              </w:rPr>
              <w:t>3.情感目标：通过本课程的学习培养培养学生的社会责任感，促进学生形成正确的价值观，引导学生树立科学的看待问题的视角，关心国家国防建设，激发学生爱国情感以不断适应我国人才培养的战略目标和加强国防后备力量建设的需要。</w:t>
            </w:r>
          </w:p>
        </w:tc>
        <w:tc>
          <w:tcPr>
            <w:tcW w:w="994" w:type="pct"/>
            <w:vAlign w:val="center"/>
          </w:tcPr>
          <w:p w14:paraId="069803EE" w14:textId="77777777" w:rsidR="001E3E2D" w:rsidRDefault="001E3E2D" w:rsidP="00AE015A">
            <w:pPr>
              <w:ind w:firstLine="420"/>
              <w:rPr>
                <w:rFonts w:ascii="宋体" w:eastAsia="宋体" w:hAnsi="宋体"/>
                <w:kern w:val="0"/>
                <w:sz w:val="21"/>
                <w:szCs w:val="21"/>
              </w:rPr>
            </w:pPr>
            <w:r>
              <w:rPr>
                <w:rFonts w:ascii="宋体" w:eastAsia="宋体" w:hAnsi="宋体" w:hint="eastAsia"/>
                <w:kern w:val="0"/>
                <w:sz w:val="21"/>
                <w:szCs w:val="21"/>
              </w:rPr>
              <w:lastRenderedPageBreak/>
              <w:t>课程内容：本课程主</w:t>
            </w:r>
            <w:r>
              <w:rPr>
                <w:rFonts w:ascii="宋体" w:eastAsia="宋体" w:hAnsi="宋体" w:hint="eastAsia"/>
                <w:kern w:val="0"/>
                <w:sz w:val="21"/>
                <w:szCs w:val="21"/>
              </w:rPr>
              <w:lastRenderedPageBreak/>
              <w:t>要分为六大板块。第一板块讲的是中国国防，主要讲了国防的基本类型、起源、主体，国家主权和领土概念。第二板块讲的是国防法规和国防建设。第三板块对中国古代军事思想进行了介绍。第四板块对现代军事思想进行了介绍，尤其介绍了毛泽东军事思想。第五版块讲的是国际战略环境及中国周边环境。第六和第七版块介绍了军事高技术。第八版</w:t>
            </w:r>
            <w:r>
              <w:rPr>
                <w:rFonts w:ascii="宋体" w:eastAsia="宋体" w:hAnsi="宋体" w:hint="eastAsia"/>
                <w:kern w:val="0"/>
                <w:sz w:val="21"/>
                <w:szCs w:val="21"/>
              </w:rPr>
              <w:lastRenderedPageBreak/>
              <w:t>块介绍了信息化战争。</w:t>
            </w:r>
          </w:p>
          <w:p w14:paraId="10DB831A" w14:textId="77777777" w:rsidR="001E3E2D" w:rsidRDefault="001E3E2D" w:rsidP="00AE015A">
            <w:pPr>
              <w:ind w:firstLine="422"/>
              <w:jc w:val="center"/>
              <w:rPr>
                <w:rFonts w:ascii="宋体" w:eastAsia="宋体" w:hAnsi="宋体"/>
                <w:b/>
                <w:bCs/>
                <w:kern w:val="0"/>
                <w:sz w:val="21"/>
                <w:szCs w:val="21"/>
              </w:rPr>
            </w:pPr>
          </w:p>
        </w:tc>
        <w:tc>
          <w:tcPr>
            <w:tcW w:w="1131" w:type="pct"/>
            <w:vAlign w:val="center"/>
          </w:tcPr>
          <w:p w14:paraId="5041346B" w14:textId="77777777" w:rsidR="001E3E2D" w:rsidRDefault="001E3E2D" w:rsidP="00AE015A">
            <w:pPr>
              <w:ind w:firstLine="420"/>
              <w:rPr>
                <w:rFonts w:ascii="宋体" w:eastAsia="宋体" w:hAnsi="宋体"/>
                <w:kern w:val="0"/>
                <w:sz w:val="21"/>
                <w:szCs w:val="21"/>
              </w:rPr>
            </w:pPr>
            <w:r>
              <w:rPr>
                <w:rFonts w:ascii="宋体" w:eastAsia="宋体" w:hAnsi="宋体" w:hint="eastAsia"/>
                <w:kern w:val="0"/>
                <w:sz w:val="21"/>
                <w:szCs w:val="21"/>
              </w:rPr>
              <w:lastRenderedPageBreak/>
              <w:t xml:space="preserve">四）教学要求（设施设备 </w:t>
            </w:r>
            <w:r>
              <w:rPr>
                <w:rFonts w:ascii="宋体" w:eastAsia="宋体" w:hAnsi="宋体" w:hint="eastAsia"/>
                <w:kern w:val="0"/>
                <w:sz w:val="21"/>
                <w:szCs w:val="21"/>
              </w:rPr>
              <w:lastRenderedPageBreak/>
              <w:t>场地 师资）</w:t>
            </w:r>
          </w:p>
          <w:p w14:paraId="7084BAA5" w14:textId="77777777" w:rsidR="001E3E2D" w:rsidRDefault="001E3E2D" w:rsidP="00AE015A">
            <w:pPr>
              <w:ind w:firstLine="420"/>
              <w:rPr>
                <w:rFonts w:ascii="宋体" w:eastAsia="宋体" w:hAnsi="宋体"/>
                <w:kern w:val="0"/>
                <w:sz w:val="21"/>
                <w:szCs w:val="21"/>
              </w:rPr>
            </w:pPr>
            <w:r>
              <w:rPr>
                <w:rFonts w:ascii="宋体" w:eastAsia="宋体" w:hAnsi="宋体" w:hint="eastAsia"/>
                <w:kern w:val="0"/>
                <w:sz w:val="21"/>
                <w:szCs w:val="21"/>
              </w:rPr>
              <w:t>设施设备及场地：相应的多媒体教室及相关教具</w:t>
            </w:r>
          </w:p>
          <w:p w14:paraId="2EF93A9D" w14:textId="77777777" w:rsidR="001E3E2D" w:rsidRDefault="001E3E2D" w:rsidP="00AE015A">
            <w:pPr>
              <w:ind w:firstLine="420"/>
              <w:rPr>
                <w:rFonts w:ascii="宋体" w:eastAsia="宋体" w:hAnsi="宋体"/>
                <w:kern w:val="0"/>
                <w:sz w:val="21"/>
                <w:szCs w:val="21"/>
              </w:rPr>
            </w:pPr>
            <w:r>
              <w:rPr>
                <w:rFonts w:ascii="宋体" w:eastAsia="宋体" w:hAnsi="宋体" w:hint="eastAsia"/>
                <w:kern w:val="0"/>
                <w:sz w:val="21"/>
                <w:szCs w:val="21"/>
              </w:rPr>
              <w:t>师资：相关专业的并具有硕士及其以上学位学历的专业教师，专门的军事理论人才来授课为最佳。</w:t>
            </w:r>
          </w:p>
          <w:p w14:paraId="2A4A5774" w14:textId="77777777" w:rsidR="001E3E2D" w:rsidRDefault="001E3E2D" w:rsidP="00AE015A">
            <w:pPr>
              <w:ind w:firstLine="422"/>
              <w:jc w:val="center"/>
              <w:rPr>
                <w:rFonts w:ascii="宋体" w:eastAsia="宋体" w:hAnsi="宋体"/>
                <w:b/>
                <w:bCs/>
                <w:kern w:val="0"/>
                <w:sz w:val="21"/>
                <w:szCs w:val="21"/>
              </w:rPr>
            </w:pPr>
          </w:p>
        </w:tc>
      </w:tr>
      <w:tr w:rsidR="001E3E2D" w14:paraId="6E2245CB" w14:textId="77777777" w:rsidTr="00B83728">
        <w:tc>
          <w:tcPr>
            <w:tcW w:w="396" w:type="pct"/>
            <w:vAlign w:val="center"/>
          </w:tcPr>
          <w:p w14:paraId="6D8CBAC3" w14:textId="77777777" w:rsidR="001E3E2D" w:rsidRDefault="001E3E2D" w:rsidP="00AE015A">
            <w:pPr>
              <w:ind w:firstLine="420"/>
              <w:jc w:val="left"/>
              <w:rPr>
                <w:rFonts w:ascii="宋体" w:eastAsia="宋体" w:hAnsi="宋体" w:cs="仿宋"/>
                <w:kern w:val="0"/>
                <w:sz w:val="21"/>
                <w:szCs w:val="21"/>
              </w:rPr>
            </w:pPr>
            <w:r>
              <w:rPr>
                <w:rFonts w:ascii="宋体" w:eastAsia="宋体" w:hAnsi="宋体" w:cs="仿宋" w:hint="eastAsia"/>
                <w:kern w:val="0"/>
                <w:sz w:val="21"/>
                <w:szCs w:val="21"/>
              </w:rPr>
              <w:lastRenderedPageBreak/>
              <w:t>8</w:t>
            </w:r>
          </w:p>
        </w:tc>
        <w:tc>
          <w:tcPr>
            <w:tcW w:w="754" w:type="pct"/>
            <w:vAlign w:val="center"/>
          </w:tcPr>
          <w:p w14:paraId="4AE5CFC3" w14:textId="77777777" w:rsidR="001E3E2D" w:rsidRDefault="001E3E2D" w:rsidP="00AE015A">
            <w:pPr>
              <w:widowControl/>
              <w:spacing w:line="240" w:lineRule="exact"/>
              <w:ind w:firstLineChars="0" w:firstLine="0"/>
              <w:textAlignment w:val="center"/>
              <w:rPr>
                <w:rFonts w:ascii="宋体" w:eastAsia="宋体" w:hAnsi="宋体" w:cs="仿宋"/>
                <w:color w:val="000000"/>
                <w:kern w:val="0"/>
                <w:sz w:val="21"/>
                <w:szCs w:val="21"/>
              </w:rPr>
            </w:pPr>
            <w:r>
              <w:rPr>
                <w:rFonts w:ascii="宋体" w:eastAsia="宋体" w:hAnsi="宋体" w:cs="仿宋" w:hint="eastAsia"/>
                <w:color w:val="000000"/>
                <w:kern w:val="0"/>
                <w:sz w:val="21"/>
                <w:szCs w:val="21"/>
              </w:rPr>
              <w:t>军事技能</w:t>
            </w:r>
          </w:p>
        </w:tc>
        <w:tc>
          <w:tcPr>
            <w:tcW w:w="1725" w:type="pct"/>
            <w:vAlign w:val="center"/>
          </w:tcPr>
          <w:p w14:paraId="6D605A0F" w14:textId="77777777" w:rsidR="001E3E2D" w:rsidRDefault="001E3E2D" w:rsidP="00AE015A">
            <w:pPr>
              <w:ind w:firstLine="420"/>
              <w:rPr>
                <w:rFonts w:ascii="宋体" w:eastAsia="宋体" w:hAnsi="宋体"/>
                <w:kern w:val="0"/>
                <w:sz w:val="21"/>
                <w:szCs w:val="21"/>
              </w:rPr>
            </w:pPr>
            <w:r>
              <w:rPr>
                <w:rFonts w:ascii="宋体" w:eastAsia="宋体" w:hAnsi="宋体" w:hint="eastAsia"/>
                <w:kern w:val="0"/>
                <w:sz w:val="21"/>
                <w:szCs w:val="21"/>
              </w:rPr>
              <w:t>1.知识目标：（1）了解轻武器的战斗性能和基本的射击理论，（2）了解战斗的基本类型和基本战斗样式；（3）了解地形在战斗中的作</w:t>
            </w:r>
            <w:r>
              <w:rPr>
                <w:rFonts w:ascii="宋体" w:eastAsia="宋体" w:hAnsi="宋体" w:hint="eastAsia"/>
                <w:kern w:val="0"/>
                <w:sz w:val="21"/>
                <w:szCs w:val="21"/>
              </w:rPr>
              <w:lastRenderedPageBreak/>
              <w:t>用和影响；（4）了解行军、宿营的基本程序、方法。</w:t>
            </w:r>
          </w:p>
          <w:p w14:paraId="246BD2B5" w14:textId="77777777" w:rsidR="001E3E2D" w:rsidRDefault="001E3E2D" w:rsidP="00AE015A">
            <w:pPr>
              <w:ind w:firstLine="420"/>
              <w:rPr>
                <w:rFonts w:ascii="宋体" w:eastAsia="宋体" w:hAnsi="宋体"/>
                <w:kern w:val="0"/>
                <w:sz w:val="21"/>
                <w:szCs w:val="21"/>
              </w:rPr>
            </w:pPr>
            <w:r>
              <w:rPr>
                <w:rFonts w:ascii="宋体" w:eastAsia="宋体" w:hAnsi="宋体" w:hint="eastAsia"/>
                <w:kern w:val="0"/>
                <w:sz w:val="21"/>
                <w:szCs w:val="21"/>
              </w:rPr>
              <w:t>2.能力目标：（1）掌握基本的射击动作要领，完成轻武器第一练习实弹射击；（2）掌握战术基本原则，学会单兵战术的基本动作；（3）掌握地形图的基本知识，学会识图用图；（4）培养野外生存能力；（5）掌握军体拳的要领并学会军体拳。</w:t>
            </w:r>
          </w:p>
          <w:p w14:paraId="577F3AE6" w14:textId="77777777" w:rsidR="001E3E2D" w:rsidRDefault="001E3E2D" w:rsidP="00AE015A">
            <w:pPr>
              <w:ind w:firstLine="420"/>
              <w:rPr>
                <w:rFonts w:ascii="宋体" w:eastAsia="宋体" w:hAnsi="宋体"/>
                <w:b/>
                <w:bCs/>
                <w:kern w:val="0"/>
                <w:sz w:val="21"/>
                <w:szCs w:val="21"/>
              </w:rPr>
            </w:pPr>
            <w:r>
              <w:rPr>
                <w:rFonts w:ascii="宋体" w:eastAsia="宋体" w:hAnsi="宋体" w:hint="eastAsia"/>
                <w:kern w:val="0"/>
                <w:sz w:val="21"/>
                <w:szCs w:val="21"/>
              </w:rPr>
              <w:t>3.情感目标：增强组织纪律观念、培养顽强拼搏和集体主义的精神，养成良好的军人姿态。</w:t>
            </w:r>
          </w:p>
          <w:p w14:paraId="47037EE4" w14:textId="77777777" w:rsidR="001E3E2D" w:rsidRDefault="001E3E2D" w:rsidP="00AE015A">
            <w:pPr>
              <w:ind w:firstLine="422"/>
              <w:jc w:val="center"/>
              <w:rPr>
                <w:rFonts w:ascii="宋体" w:eastAsia="宋体" w:hAnsi="宋体"/>
                <w:b/>
                <w:bCs/>
                <w:kern w:val="0"/>
                <w:sz w:val="21"/>
                <w:szCs w:val="21"/>
              </w:rPr>
            </w:pPr>
          </w:p>
        </w:tc>
        <w:tc>
          <w:tcPr>
            <w:tcW w:w="994" w:type="pct"/>
            <w:vAlign w:val="center"/>
          </w:tcPr>
          <w:p w14:paraId="6C27DBE6" w14:textId="77777777" w:rsidR="001E3E2D" w:rsidRDefault="001E3E2D" w:rsidP="00AE015A">
            <w:pPr>
              <w:ind w:firstLine="420"/>
              <w:rPr>
                <w:rFonts w:ascii="宋体" w:eastAsia="宋体" w:hAnsi="宋体"/>
                <w:kern w:val="0"/>
                <w:sz w:val="21"/>
                <w:szCs w:val="21"/>
              </w:rPr>
            </w:pPr>
            <w:r>
              <w:rPr>
                <w:rFonts w:ascii="宋体" w:eastAsia="宋体" w:hAnsi="宋体" w:hint="eastAsia"/>
                <w:kern w:val="0"/>
                <w:sz w:val="21"/>
                <w:szCs w:val="21"/>
              </w:rPr>
              <w:lastRenderedPageBreak/>
              <w:t>本课程主要分为五大板块。第一板块为三大条令。第二板块为队列基础</w:t>
            </w:r>
            <w:r>
              <w:rPr>
                <w:rFonts w:ascii="宋体" w:eastAsia="宋体" w:hAnsi="宋体" w:hint="eastAsia"/>
                <w:kern w:val="0"/>
                <w:sz w:val="21"/>
                <w:szCs w:val="21"/>
              </w:rPr>
              <w:lastRenderedPageBreak/>
              <w:t>动作。第三板块是战术基础动作。第四大板块是军体拳。第五大板块是捕俘刀。</w:t>
            </w:r>
          </w:p>
          <w:p w14:paraId="502BF60C" w14:textId="77777777" w:rsidR="001E3E2D" w:rsidRDefault="001E3E2D" w:rsidP="00AE015A">
            <w:pPr>
              <w:ind w:firstLine="422"/>
              <w:jc w:val="center"/>
              <w:rPr>
                <w:rFonts w:ascii="宋体" w:eastAsia="宋体" w:hAnsi="宋体"/>
                <w:b/>
                <w:bCs/>
                <w:kern w:val="0"/>
                <w:sz w:val="21"/>
                <w:szCs w:val="21"/>
              </w:rPr>
            </w:pPr>
          </w:p>
        </w:tc>
        <w:tc>
          <w:tcPr>
            <w:tcW w:w="1131" w:type="pct"/>
            <w:vAlign w:val="center"/>
          </w:tcPr>
          <w:p w14:paraId="418B0EFD" w14:textId="77777777" w:rsidR="001E3E2D" w:rsidRDefault="001E3E2D" w:rsidP="00AE015A">
            <w:pPr>
              <w:ind w:firstLine="420"/>
              <w:rPr>
                <w:rFonts w:ascii="宋体" w:eastAsia="宋体" w:hAnsi="宋体"/>
                <w:kern w:val="0"/>
                <w:sz w:val="21"/>
                <w:szCs w:val="21"/>
              </w:rPr>
            </w:pPr>
            <w:r>
              <w:rPr>
                <w:rFonts w:ascii="宋体" w:eastAsia="宋体" w:hAnsi="宋体" w:hint="eastAsia"/>
                <w:kern w:val="0"/>
                <w:sz w:val="21"/>
                <w:szCs w:val="21"/>
              </w:rPr>
              <w:lastRenderedPageBreak/>
              <w:t>设施设备及场地：相应的多媒体教室及相关教具；相应的室外场地，如运动场；相配</w:t>
            </w:r>
            <w:r>
              <w:rPr>
                <w:rFonts w:ascii="宋体" w:eastAsia="宋体" w:hAnsi="宋体" w:hint="eastAsia"/>
                <w:kern w:val="0"/>
                <w:sz w:val="21"/>
                <w:szCs w:val="21"/>
              </w:rPr>
              <w:lastRenderedPageBreak/>
              <w:t>套的军事技能训练设施。</w:t>
            </w:r>
          </w:p>
          <w:p w14:paraId="0ECAD794" w14:textId="77777777" w:rsidR="001E3E2D" w:rsidRDefault="001E3E2D" w:rsidP="00AE015A">
            <w:pPr>
              <w:ind w:firstLine="420"/>
              <w:rPr>
                <w:rFonts w:ascii="宋体" w:eastAsia="宋体" w:hAnsi="宋体"/>
                <w:kern w:val="0"/>
                <w:sz w:val="21"/>
                <w:szCs w:val="21"/>
              </w:rPr>
            </w:pPr>
            <w:r>
              <w:rPr>
                <w:rFonts w:ascii="宋体" w:eastAsia="宋体" w:hAnsi="宋体" w:hint="eastAsia"/>
                <w:kern w:val="0"/>
                <w:sz w:val="21"/>
                <w:szCs w:val="21"/>
              </w:rPr>
              <w:t>师资及教学手段：聘请部队官兵担任教官，在校内集中组织施训。学校成立军训旅，按营、连、排、编成，训练中因人施教、由易到难、由浅入深，先分后合、分步细训，精讲多练、军政并重、循序渐进、劳逸结合、科学施训。</w:t>
            </w:r>
          </w:p>
          <w:p w14:paraId="16BD102D" w14:textId="77777777" w:rsidR="001E3E2D" w:rsidRDefault="001E3E2D" w:rsidP="00AE015A">
            <w:pPr>
              <w:ind w:firstLine="422"/>
              <w:jc w:val="center"/>
              <w:rPr>
                <w:rFonts w:ascii="宋体" w:eastAsia="宋体" w:hAnsi="宋体"/>
                <w:b/>
                <w:bCs/>
                <w:kern w:val="0"/>
                <w:sz w:val="21"/>
                <w:szCs w:val="21"/>
              </w:rPr>
            </w:pPr>
          </w:p>
        </w:tc>
      </w:tr>
      <w:tr w:rsidR="001E3E2D" w14:paraId="2D74C660" w14:textId="77777777" w:rsidTr="00B83728">
        <w:tc>
          <w:tcPr>
            <w:tcW w:w="396" w:type="pct"/>
            <w:vAlign w:val="center"/>
          </w:tcPr>
          <w:p w14:paraId="33DC6679" w14:textId="77777777" w:rsidR="001E3E2D" w:rsidRDefault="001E3E2D" w:rsidP="00AE015A">
            <w:pPr>
              <w:ind w:firstLine="420"/>
              <w:jc w:val="center"/>
              <w:rPr>
                <w:rFonts w:ascii="宋体" w:eastAsia="宋体" w:hAnsi="宋体" w:cs="仿宋"/>
                <w:kern w:val="0"/>
                <w:sz w:val="21"/>
                <w:szCs w:val="21"/>
              </w:rPr>
            </w:pPr>
            <w:r>
              <w:rPr>
                <w:rFonts w:ascii="宋体" w:eastAsia="宋体" w:hAnsi="宋体" w:cs="仿宋" w:hint="eastAsia"/>
                <w:kern w:val="0"/>
                <w:sz w:val="21"/>
                <w:szCs w:val="21"/>
              </w:rPr>
              <w:lastRenderedPageBreak/>
              <w:t>9</w:t>
            </w:r>
          </w:p>
        </w:tc>
        <w:tc>
          <w:tcPr>
            <w:tcW w:w="754" w:type="pct"/>
            <w:vAlign w:val="center"/>
          </w:tcPr>
          <w:p w14:paraId="2953EED3" w14:textId="30CCEFA5" w:rsidR="001E3E2D" w:rsidRDefault="001E3E2D" w:rsidP="00AE015A">
            <w:pPr>
              <w:widowControl/>
              <w:spacing w:line="240" w:lineRule="exact"/>
              <w:ind w:firstLineChars="0" w:firstLine="0"/>
              <w:textAlignment w:val="center"/>
              <w:rPr>
                <w:rFonts w:ascii="宋体" w:eastAsia="宋体" w:hAnsi="宋体" w:cs="仿宋"/>
                <w:color w:val="000000"/>
                <w:kern w:val="0"/>
                <w:sz w:val="21"/>
                <w:szCs w:val="21"/>
              </w:rPr>
            </w:pPr>
            <w:r>
              <w:rPr>
                <w:rFonts w:ascii="宋体" w:eastAsia="宋体" w:hAnsi="宋体" w:cs="仿宋" w:hint="eastAsia"/>
                <w:color w:val="000000"/>
                <w:kern w:val="0"/>
                <w:sz w:val="21"/>
                <w:szCs w:val="21"/>
              </w:rPr>
              <w:t>马克思主义</w:t>
            </w:r>
            <w:r w:rsidR="007622C9">
              <w:rPr>
                <w:rFonts w:ascii="宋体" w:eastAsia="宋体" w:hAnsi="宋体" w:cs="仿宋" w:hint="eastAsia"/>
                <w:color w:val="000000"/>
                <w:kern w:val="0"/>
                <w:sz w:val="21"/>
                <w:szCs w:val="21"/>
              </w:rPr>
              <w:t>理论</w:t>
            </w:r>
          </w:p>
        </w:tc>
        <w:tc>
          <w:tcPr>
            <w:tcW w:w="1725" w:type="pct"/>
            <w:vAlign w:val="center"/>
          </w:tcPr>
          <w:p w14:paraId="13FDD757"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一、通过课程学习，使学生掌握马克思主义哲学的基本观点和基本理论，明确马克思主义哲学的科学性、时代性和创新性。二、通过课程学习，使学生树立马克思主义世界观、人</w:t>
            </w:r>
            <w:r>
              <w:rPr>
                <w:rFonts w:ascii="宋体" w:eastAsia="宋体" w:hAnsi="宋体" w:hint="eastAsia"/>
                <w:kern w:val="0"/>
                <w:sz w:val="21"/>
                <w:szCs w:val="21"/>
              </w:rPr>
              <w:lastRenderedPageBreak/>
              <w:t>生观和价值观，坚定马克思主义信仰，明确自己的理想和价值追求。三、通过课程学习，使学生掌握马克思主义方法论，培养学生的怀疑、批判、创新精神，提高学生的哲学思维能力，从而为更好地理解党的路线、方针政策打下坚实的理论基础。</w:t>
            </w:r>
          </w:p>
          <w:p w14:paraId="0C3AF169" w14:textId="77777777" w:rsidR="001E3E2D" w:rsidRDefault="001E3E2D" w:rsidP="00AE015A">
            <w:pPr>
              <w:spacing w:line="340" w:lineRule="exact"/>
              <w:ind w:firstLine="420"/>
              <w:rPr>
                <w:rFonts w:ascii="宋体" w:eastAsia="宋体" w:hAnsi="宋体" w:cs="仿宋"/>
                <w:color w:val="000000"/>
                <w:kern w:val="0"/>
                <w:sz w:val="21"/>
                <w:szCs w:val="21"/>
              </w:rPr>
            </w:pPr>
          </w:p>
        </w:tc>
        <w:tc>
          <w:tcPr>
            <w:tcW w:w="994" w:type="pct"/>
          </w:tcPr>
          <w:p w14:paraId="4C4C0397" w14:textId="77777777" w:rsidR="001E3E2D" w:rsidRDefault="001E3E2D" w:rsidP="00AE015A">
            <w:pPr>
              <w:spacing w:line="340" w:lineRule="exact"/>
              <w:ind w:firstLine="420"/>
              <w:rPr>
                <w:rFonts w:ascii="宋体" w:eastAsia="宋体" w:hAnsi="宋体" w:cs="仿宋"/>
                <w:color w:val="000000"/>
                <w:kern w:val="0"/>
                <w:sz w:val="21"/>
                <w:szCs w:val="21"/>
              </w:rPr>
            </w:pPr>
            <w:r>
              <w:rPr>
                <w:rFonts w:ascii="宋体" w:eastAsia="宋体" w:hAnsi="宋体" w:hint="eastAsia"/>
                <w:kern w:val="0"/>
                <w:sz w:val="21"/>
                <w:szCs w:val="21"/>
              </w:rPr>
              <w:lastRenderedPageBreak/>
              <w:t>第1章 哲学及其发展规律。第2章 马克思主义哲学的创立与发展。第3章 世界的物质性。第4</w:t>
            </w:r>
            <w:r>
              <w:rPr>
                <w:rFonts w:ascii="宋体" w:eastAsia="宋体" w:hAnsi="宋体" w:hint="eastAsia"/>
                <w:kern w:val="0"/>
                <w:sz w:val="21"/>
                <w:szCs w:val="21"/>
              </w:rPr>
              <w:lastRenderedPageBreak/>
              <w:t>章 实践与世界 第5章 世界的联系与发展，第6章 联系与发展的基本规律；第7章社会基本矛盾运动及其。规律。第8章 生产力在社会发展中的作用。第9 章人民群众在社会发展中的作用。第10章 文化在社会发展中的作用。第11章 认识活动及其规律。第12章 真理及其检验标准。第13章 价值与价值观。第14章 人类解放与人的自由全面发展</w:t>
            </w:r>
          </w:p>
        </w:tc>
        <w:tc>
          <w:tcPr>
            <w:tcW w:w="1131" w:type="pct"/>
          </w:tcPr>
          <w:p w14:paraId="1B328569"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lastRenderedPageBreak/>
              <w:t xml:space="preserve">设施设备: </w:t>
            </w:r>
          </w:p>
          <w:p w14:paraId="7C34C08B"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多媒体教室</w:t>
            </w:r>
          </w:p>
          <w:p w14:paraId="0ECB8591"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师资：</w:t>
            </w:r>
          </w:p>
          <w:p w14:paraId="30CFC2E6"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任课教师具有硕士学士</w:t>
            </w:r>
            <w:r>
              <w:rPr>
                <w:rFonts w:ascii="宋体" w:eastAsia="宋体" w:hAnsi="宋体" w:hint="eastAsia"/>
                <w:kern w:val="0"/>
                <w:sz w:val="21"/>
                <w:szCs w:val="21"/>
              </w:rPr>
              <w:lastRenderedPageBreak/>
              <w:t>学位和教育工作经验；专业要求：马克思主义理论类</w:t>
            </w:r>
          </w:p>
        </w:tc>
      </w:tr>
      <w:tr w:rsidR="001E3E2D" w14:paraId="79056036" w14:textId="77777777" w:rsidTr="00B83728">
        <w:tc>
          <w:tcPr>
            <w:tcW w:w="396" w:type="pct"/>
            <w:vAlign w:val="center"/>
          </w:tcPr>
          <w:p w14:paraId="73EB1C06" w14:textId="77777777" w:rsidR="001E3E2D" w:rsidRDefault="001E3E2D" w:rsidP="00AE015A">
            <w:pPr>
              <w:ind w:firstLine="420"/>
              <w:jc w:val="center"/>
              <w:rPr>
                <w:rFonts w:ascii="宋体" w:eastAsia="宋体" w:hAnsi="宋体" w:cs="仿宋"/>
                <w:kern w:val="0"/>
                <w:sz w:val="21"/>
                <w:szCs w:val="21"/>
              </w:rPr>
            </w:pPr>
            <w:r>
              <w:rPr>
                <w:rFonts w:ascii="宋体" w:eastAsia="宋体" w:hAnsi="宋体" w:cs="仿宋" w:hint="eastAsia"/>
                <w:kern w:val="0"/>
                <w:sz w:val="21"/>
                <w:szCs w:val="21"/>
              </w:rPr>
              <w:lastRenderedPageBreak/>
              <w:t>10</w:t>
            </w:r>
          </w:p>
        </w:tc>
        <w:tc>
          <w:tcPr>
            <w:tcW w:w="754" w:type="pct"/>
            <w:vAlign w:val="center"/>
          </w:tcPr>
          <w:p w14:paraId="1D9F1981" w14:textId="77777777" w:rsidR="001E3E2D" w:rsidRDefault="001E3E2D" w:rsidP="00AE015A">
            <w:pPr>
              <w:widowControl/>
              <w:spacing w:line="240" w:lineRule="exact"/>
              <w:ind w:firstLineChars="0" w:firstLine="0"/>
              <w:textAlignment w:val="center"/>
              <w:rPr>
                <w:rFonts w:ascii="宋体" w:eastAsia="宋体" w:hAnsi="宋体" w:cs="仿宋"/>
                <w:color w:val="000000"/>
                <w:kern w:val="0"/>
                <w:sz w:val="21"/>
                <w:szCs w:val="21"/>
              </w:rPr>
            </w:pPr>
            <w:r>
              <w:rPr>
                <w:rFonts w:ascii="宋体" w:eastAsia="宋体" w:hAnsi="宋体" w:cs="仿宋" w:hint="eastAsia"/>
                <w:color w:val="000000"/>
                <w:kern w:val="0"/>
                <w:sz w:val="21"/>
                <w:szCs w:val="21"/>
              </w:rPr>
              <w:t>中国近现代史纲要</w:t>
            </w:r>
          </w:p>
        </w:tc>
        <w:tc>
          <w:tcPr>
            <w:tcW w:w="1725" w:type="pct"/>
            <w:vAlign w:val="center"/>
          </w:tcPr>
          <w:p w14:paraId="7BA21F22" w14:textId="77777777" w:rsidR="001E3E2D" w:rsidRDefault="001E3E2D" w:rsidP="00AE015A">
            <w:pPr>
              <w:spacing w:line="340" w:lineRule="exact"/>
              <w:ind w:firstLine="422"/>
              <w:rPr>
                <w:rFonts w:ascii="宋体" w:eastAsia="宋体" w:hAnsi="宋体"/>
                <w:kern w:val="0"/>
                <w:sz w:val="21"/>
                <w:szCs w:val="21"/>
              </w:rPr>
            </w:pPr>
            <w:r>
              <w:rPr>
                <w:rFonts w:ascii="宋体" w:eastAsia="宋体" w:hAnsi="宋体"/>
                <w:b/>
                <w:kern w:val="0"/>
                <w:sz w:val="21"/>
                <w:szCs w:val="21"/>
              </w:rPr>
              <w:t>知识目标</w:t>
            </w:r>
            <w:r>
              <w:rPr>
                <w:rFonts w:ascii="宋体" w:eastAsia="宋体" w:hAnsi="宋体" w:hint="eastAsia"/>
                <w:kern w:val="0"/>
                <w:sz w:val="21"/>
                <w:szCs w:val="21"/>
              </w:rPr>
              <w:t>：1.</w:t>
            </w:r>
            <w:r>
              <w:rPr>
                <w:rFonts w:ascii="宋体" w:eastAsia="宋体" w:hAnsi="宋体"/>
                <w:kern w:val="0"/>
                <w:sz w:val="21"/>
                <w:szCs w:val="21"/>
              </w:rPr>
              <w:t>了解1840年至1919年外国资本-帝国主义侵略中国的历史及其对中国社会的影响;了解近代中国人民反侵略战争的历程，总结其失败的原因和经验教训;认识近代中国人民觉醒的伟大历史意义;</w:t>
            </w:r>
            <w:r>
              <w:rPr>
                <w:rFonts w:ascii="宋体" w:eastAsia="宋体" w:hAnsi="宋体"/>
                <w:kern w:val="0"/>
                <w:sz w:val="21"/>
                <w:szCs w:val="21"/>
              </w:rPr>
              <w:br/>
            </w:r>
            <w:r>
              <w:rPr>
                <w:rFonts w:ascii="宋体" w:eastAsia="宋体" w:hAnsi="宋体" w:hint="eastAsia"/>
                <w:kern w:val="0"/>
                <w:sz w:val="21"/>
                <w:szCs w:val="21"/>
              </w:rPr>
              <w:t>2.</w:t>
            </w:r>
            <w:r>
              <w:rPr>
                <w:rFonts w:ascii="宋体" w:eastAsia="宋体" w:hAnsi="宋体"/>
                <w:kern w:val="0"/>
                <w:sz w:val="21"/>
                <w:szCs w:val="21"/>
              </w:rPr>
              <w:t>了解面对日益加深的民族危机和社会危机，中国社会各阶级对国家的出路进行了有益的探索，并提出了各自的主张和方案;</w:t>
            </w:r>
            <w:r>
              <w:rPr>
                <w:rFonts w:ascii="宋体" w:eastAsia="宋体" w:hAnsi="宋体"/>
                <w:kern w:val="0"/>
                <w:sz w:val="21"/>
                <w:szCs w:val="21"/>
              </w:rPr>
              <w:br/>
            </w:r>
            <w:r>
              <w:rPr>
                <w:rFonts w:ascii="宋体" w:eastAsia="宋体" w:hAnsi="宋体" w:hint="eastAsia"/>
                <w:kern w:val="0"/>
                <w:sz w:val="21"/>
                <w:szCs w:val="21"/>
              </w:rPr>
              <w:t>3.</w:t>
            </w:r>
            <w:r>
              <w:rPr>
                <w:rFonts w:ascii="宋体" w:eastAsia="宋体" w:hAnsi="宋体"/>
                <w:kern w:val="0"/>
                <w:sz w:val="21"/>
                <w:szCs w:val="21"/>
              </w:rPr>
              <w:t>了解辛亥革命爆发的历史条件，充分认识革</w:t>
            </w:r>
            <w:r>
              <w:rPr>
                <w:rFonts w:ascii="宋体" w:eastAsia="宋体" w:hAnsi="宋体"/>
                <w:kern w:val="0"/>
                <w:sz w:val="21"/>
                <w:szCs w:val="21"/>
              </w:rPr>
              <w:lastRenderedPageBreak/>
              <w:t>命是历史的必然选择;了解资产阶级民主革命方案的基本内容、意义</w:t>
            </w:r>
            <w:r>
              <w:rPr>
                <w:rFonts w:ascii="宋体" w:eastAsia="宋体" w:hAnsi="宋体" w:hint="eastAsia"/>
                <w:kern w:val="0"/>
                <w:sz w:val="21"/>
                <w:szCs w:val="21"/>
              </w:rPr>
              <w:t>与局限；了解辛亥革命的失败原因和教训；</w:t>
            </w:r>
          </w:p>
          <w:p w14:paraId="1591612D"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4.</w:t>
            </w:r>
            <w:r>
              <w:rPr>
                <w:rFonts w:ascii="宋体" w:eastAsia="宋体" w:hAnsi="宋体"/>
                <w:kern w:val="0"/>
                <w:sz w:val="21"/>
                <w:szCs w:val="21"/>
              </w:rPr>
              <w:t xml:space="preserve"> 了解中国先进分子对资产阶级民主主义产生怀疑的原因，他们在十月革命以后怎样经过比产较、探求选择了马克思主义;了解中国共产党的创建是开天辟地的大事变;了解中国共产党--经成立</w:t>
            </w:r>
            <w:r>
              <w:rPr>
                <w:rFonts w:ascii="宋体" w:eastAsia="宋体" w:hAnsi="宋体" w:hint="eastAsia"/>
                <w:kern w:val="0"/>
                <w:sz w:val="21"/>
                <w:szCs w:val="21"/>
              </w:rPr>
              <w:t>，</w:t>
            </w:r>
            <w:r>
              <w:rPr>
                <w:rFonts w:ascii="宋体" w:eastAsia="宋体" w:hAnsi="宋体"/>
                <w:kern w:val="0"/>
                <w:sz w:val="21"/>
                <w:szCs w:val="21"/>
              </w:rPr>
              <w:t>中国革命的面貌焕然一新。</w:t>
            </w:r>
            <w:r>
              <w:rPr>
                <w:rFonts w:ascii="宋体" w:eastAsia="宋体" w:hAnsi="宋体"/>
                <w:kern w:val="0"/>
                <w:sz w:val="21"/>
                <w:szCs w:val="21"/>
              </w:rPr>
              <w:br/>
            </w:r>
            <w:r>
              <w:rPr>
                <w:rFonts w:ascii="宋体" w:eastAsia="宋体" w:hAnsi="宋体" w:hint="eastAsia"/>
                <w:kern w:val="0"/>
                <w:sz w:val="21"/>
                <w:szCs w:val="21"/>
              </w:rPr>
              <w:t>5.</w:t>
            </w:r>
            <w:r>
              <w:rPr>
                <w:rFonts w:ascii="宋体" w:eastAsia="宋体" w:hAnsi="宋体"/>
                <w:kern w:val="0"/>
                <w:sz w:val="21"/>
                <w:szCs w:val="21"/>
              </w:rPr>
              <w:t>了解中国共产党开辟中国革命新道路的艰难历程;了解中国共产党和红军战士的长征历程</w:t>
            </w:r>
            <w:r>
              <w:rPr>
                <w:rFonts w:ascii="宋体" w:eastAsia="宋体" w:hAnsi="宋体" w:hint="eastAsia"/>
                <w:kern w:val="0"/>
                <w:sz w:val="21"/>
                <w:szCs w:val="21"/>
              </w:rPr>
              <w:t>；</w:t>
            </w:r>
            <w:r>
              <w:rPr>
                <w:rFonts w:ascii="宋体" w:eastAsia="宋体" w:hAnsi="宋体"/>
                <w:kern w:val="0"/>
                <w:sz w:val="21"/>
                <w:szCs w:val="21"/>
              </w:rPr>
              <w:t>了解国共两党第</w:t>
            </w:r>
            <w:r>
              <w:rPr>
                <w:rFonts w:ascii="宋体" w:eastAsia="宋体" w:hAnsi="宋体" w:hint="eastAsia"/>
                <w:kern w:val="0"/>
                <w:sz w:val="21"/>
                <w:szCs w:val="21"/>
              </w:rPr>
              <w:t>二</w:t>
            </w:r>
            <w:r>
              <w:rPr>
                <w:rFonts w:ascii="宋体" w:eastAsia="宋体" w:hAnsi="宋体"/>
                <w:kern w:val="0"/>
                <w:sz w:val="21"/>
                <w:szCs w:val="21"/>
              </w:rPr>
              <w:t>次合作为基础的抗日民族统一战线的形成过程;了解国民党与共产党在抗日战争中正面战场与敌后战场以及正面战场的地位与作用以及关系。</w:t>
            </w:r>
            <w:r>
              <w:rPr>
                <w:rFonts w:ascii="宋体" w:eastAsia="宋体" w:hAnsi="宋体"/>
                <w:kern w:val="0"/>
                <w:sz w:val="21"/>
                <w:szCs w:val="21"/>
              </w:rPr>
              <w:br/>
            </w:r>
            <w:r>
              <w:rPr>
                <w:rFonts w:ascii="宋体" w:eastAsia="宋体" w:hAnsi="宋体" w:hint="eastAsia"/>
                <w:kern w:val="0"/>
                <w:sz w:val="21"/>
                <w:szCs w:val="21"/>
              </w:rPr>
              <w:t>6.</w:t>
            </w:r>
            <w:r>
              <w:rPr>
                <w:rFonts w:ascii="宋体" w:eastAsia="宋体" w:hAnsi="宋体"/>
                <w:kern w:val="0"/>
                <w:sz w:val="21"/>
                <w:szCs w:val="21"/>
              </w:rPr>
              <w:t>了解“第三条道路”幻想破灭的历史必然性，认识中国共产党领导的多局党合作、政治协商格局形成的历史条件，了解中国新民主主义革命胜利的基本经验</w:t>
            </w:r>
            <w:r>
              <w:rPr>
                <w:rFonts w:ascii="宋体" w:eastAsia="宋体" w:hAnsi="宋体" w:hint="eastAsia"/>
                <w:kern w:val="0"/>
                <w:sz w:val="21"/>
                <w:szCs w:val="21"/>
              </w:rPr>
              <w:t>；</w:t>
            </w:r>
            <w:r>
              <w:rPr>
                <w:rFonts w:ascii="宋体" w:eastAsia="宋体" w:hAnsi="宋体"/>
                <w:kern w:val="0"/>
                <w:sz w:val="21"/>
                <w:szCs w:val="21"/>
              </w:rPr>
              <w:br/>
            </w:r>
            <w:r>
              <w:rPr>
                <w:rFonts w:ascii="宋体" w:eastAsia="宋体" w:hAnsi="宋体" w:hint="eastAsia"/>
                <w:kern w:val="0"/>
                <w:sz w:val="21"/>
                <w:szCs w:val="21"/>
              </w:rPr>
              <w:t>7.</w:t>
            </w:r>
            <w:r>
              <w:rPr>
                <w:rFonts w:ascii="宋体" w:eastAsia="宋体" w:hAnsi="宋体"/>
                <w:kern w:val="0"/>
                <w:sz w:val="21"/>
                <w:szCs w:val="21"/>
              </w:rPr>
              <w:t>认识新民主主义社会是属于社会主义体系的、向社会主义过渡的社会，懂得中国共产党提出过渡时期总路线的必要性和正确性;了解有中国特点的社会主义改造的基本经验，认识社会主义基本制度的确立为新中国以后的一</w:t>
            </w:r>
            <w:r>
              <w:rPr>
                <w:rFonts w:ascii="宋体" w:eastAsia="宋体" w:hAnsi="宋体"/>
                <w:kern w:val="0"/>
                <w:sz w:val="21"/>
                <w:szCs w:val="21"/>
              </w:rPr>
              <w:lastRenderedPageBreak/>
              <w:t>切进步和法则奠定了基础。</w:t>
            </w:r>
            <w:r>
              <w:rPr>
                <w:rFonts w:ascii="宋体" w:eastAsia="宋体" w:hAnsi="宋体"/>
                <w:kern w:val="0"/>
                <w:sz w:val="21"/>
                <w:szCs w:val="21"/>
              </w:rPr>
              <w:br/>
            </w:r>
            <w:r>
              <w:rPr>
                <w:rFonts w:ascii="宋体" w:eastAsia="宋体" w:hAnsi="宋体" w:hint="eastAsia"/>
                <w:kern w:val="0"/>
                <w:sz w:val="21"/>
                <w:szCs w:val="21"/>
              </w:rPr>
              <w:t>8.</w:t>
            </w:r>
            <w:r>
              <w:rPr>
                <w:rFonts w:ascii="宋体" w:eastAsia="宋体" w:hAnsi="宋体"/>
                <w:kern w:val="0"/>
                <w:sz w:val="21"/>
                <w:szCs w:val="21"/>
              </w:rPr>
              <w:t>了解社会主义制度建立后，中国共产党为寻找一条适合本国情况的建设社会主义道路所付出的艰辛努力及其取得的初步成果。</w:t>
            </w:r>
            <w:r>
              <w:rPr>
                <w:rFonts w:ascii="宋体" w:eastAsia="宋体" w:hAnsi="宋体"/>
                <w:kern w:val="0"/>
                <w:sz w:val="21"/>
                <w:szCs w:val="21"/>
              </w:rPr>
              <w:br/>
            </w:r>
            <w:r>
              <w:rPr>
                <w:rFonts w:ascii="宋体" w:eastAsia="宋体" w:hAnsi="宋体" w:hint="eastAsia"/>
                <w:kern w:val="0"/>
                <w:sz w:val="21"/>
                <w:szCs w:val="21"/>
              </w:rPr>
              <w:t>9.</w:t>
            </w:r>
            <w:r>
              <w:rPr>
                <w:rFonts w:ascii="宋体" w:eastAsia="宋体" w:hAnsi="宋体"/>
                <w:kern w:val="0"/>
                <w:sz w:val="21"/>
                <w:szCs w:val="21"/>
              </w:rPr>
              <w:t>了解中共十一届三中全会实现了建国以来党和国家历史上具有深远意义的伟大历史性转折，中国由此进入改革开放和现代化建设取得的重大成就</w:t>
            </w:r>
            <w:r>
              <w:rPr>
                <w:rFonts w:ascii="宋体" w:eastAsia="宋体" w:hAnsi="宋体" w:hint="eastAsia"/>
                <w:kern w:val="0"/>
                <w:sz w:val="21"/>
                <w:szCs w:val="21"/>
              </w:rPr>
              <w:t>，</w:t>
            </w:r>
            <w:r>
              <w:rPr>
                <w:rFonts w:ascii="宋体" w:eastAsia="宋体" w:hAnsi="宋体"/>
                <w:kern w:val="0"/>
                <w:sz w:val="21"/>
                <w:szCs w:val="21"/>
              </w:rPr>
              <w:t>认识坚持走中国特色社会主义道路对于实现中华民族伟大复兴的意义</w:t>
            </w:r>
            <w:r>
              <w:rPr>
                <w:rFonts w:ascii="宋体" w:eastAsia="宋体" w:hAnsi="宋体" w:hint="eastAsia"/>
                <w:kern w:val="0"/>
                <w:sz w:val="21"/>
                <w:szCs w:val="21"/>
              </w:rPr>
              <w:t>。</w:t>
            </w:r>
            <w:r>
              <w:rPr>
                <w:rFonts w:ascii="宋体" w:eastAsia="宋体" w:hAnsi="宋体"/>
                <w:kern w:val="0"/>
                <w:sz w:val="21"/>
                <w:szCs w:val="21"/>
              </w:rPr>
              <w:br/>
            </w:r>
            <w:r>
              <w:rPr>
                <w:rFonts w:ascii="宋体" w:eastAsia="宋体" w:hAnsi="宋体"/>
                <w:b/>
                <w:kern w:val="0"/>
                <w:sz w:val="21"/>
                <w:szCs w:val="21"/>
              </w:rPr>
              <w:t>能力目标</w:t>
            </w:r>
            <w:r>
              <w:rPr>
                <w:rFonts w:ascii="宋体" w:eastAsia="宋体" w:hAnsi="宋体" w:hint="eastAsia"/>
                <w:b/>
                <w:kern w:val="0"/>
                <w:sz w:val="21"/>
                <w:szCs w:val="21"/>
              </w:rPr>
              <w:t>：</w:t>
            </w:r>
            <w:r>
              <w:rPr>
                <w:rFonts w:ascii="宋体" w:eastAsia="宋体" w:hAnsi="宋体" w:hint="eastAsia"/>
                <w:kern w:val="0"/>
                <w:sz w:val="21"/>
                <w:szCs w:val="21"/>
              </w:rPr>
              <w:t>1.</w:t>
            </w:r>
            <w:r>
              <w:rPr>
                <w:rFonts w:ascii="宋体" w:eastAsia="宋体" w:hAnsi="宋体"/>
                <w:kern w:val="0"/>
                <w:sz w:val="21"/>
                <w:szCs w:val="21"/>
              </w:rPr>
              <w:t>分析资本-帝国主义的入侵给中国带来了什么?正确分析当今改革开放中的一</w:t>
            </w:r>
            <w:r>
              <w:rPr>
                <w:rFonts w:ascii="宋体" w:eastAsia="宋体" w:hAnsi="宋体" w:hint="eastAsia"/>
                <w:kern w:val="0"/>
                <w:sz w:val="21"/>
                <w:szCs w:val="21"/>
              </w:rPr>
              <w:t> </w:t>
            </w:r>
            <w:r>
              <w:rPr>
                <w:rFonts w:ascii="宋体" w:eastAsia="宋体" w:hAnsi="宋体"/>
                <w:kern w:val="0"/>
                <w:sz w:val="21"/>
                <w:szCs w:val="21"/>
              </w:rPr>
              <w:t>些实际问题，如近代的通商口岸、外债与今天的口岸开放、引进外资的区别等</w:t>
            </w:r>
            <w:r>
              <w:rPr>
                <w:rFonts w:ascii="宋体" w:eastAsia="宋体" w:hAnsi="宋体" w:hint="eastAsia"/>
                <w:kern w:val="0"/>
                <w:sz w:val="21"/>
                <w:szCs w:val="21"/>
              </w:rPr>
              <w:t>；</w:t>
            </w:r>
            <w:r>
              <w:rPr>
                <w:rFonts w:ascii="宋体" w:eastAsia="宋体" w:hAnsi="宋体"/>
                <w:kern w:val="0"/>
                <w:sz w:val="21"/>
                <w:szCs w:val="21"/>
              </w:rPr>
              <w:br/>
            </w:r>
            <w:r>
              <w:rPr>
                <w:rFonts w:ascii="宋体" w:eastAsia="宋体" w:hAnsi="宋体" w:hint="eastAsia"/>
                <w:kern w:val="0"/>
                <w:sz w:val="21"/>
                <w:szCs w:val="21"/>
              </w:rPr>
              <w:t>2.</w:t>
            </w:r>
            <w:r>
              <w:rPr>
                <w:rFonts w:ascii="宋体" w:eastAsia="宋体" w:hAnsi="宋体"/>
                <w:kern w:val="0"/>
                <w:sz w:val="21"/>
                <w:szCs w:val="21"/>
              </w:rPr>
              <w:t>总结太平天国战争、洋务运动、戊戌运动的失败原因，并从中认识这些阶级力量之所以不能肩负起争取民族独立、实现国家富强的历史使命的原因和经验教训;</w:t>
            </w:r>
            <w:r>
              <w:rPr>
                <w:rFonts w:ascii="宋体" w:eastAsia="宋体" w:hAnsi="宋体"/>
                <w:kern w:val="0"/>
                <w:sz w:val="21"/>
                <w:szCs w:val="21"/>
              </w:rPr>
              <w:br/>
            </w:r>
            <w:r>
              <w:rPr>
                <w:rFonts w:ascii="宋体" w:eastAsia="宋体" w:hAnsi="宋体" w:hint="eastAsia"/>
                <w:kern w:val="0"/>
                <w:sz w:val="21"/>
                <w:szCs w:val="21"/>
              </w:rPr>
              <w:t>3.</w:t>
            </w:r>
            <w:r>
              <w:rPr>
                <w:rFonts w:ascii="宋体" w:eastAsia="宋体" w:hAnsi="宋体"/>
                <w:kern w:val="0"/>
                <w:sz w:val="21"/>
                <w:szCs w:val="21"/>
              </w:rPr>
              <w:t>正确分析辛亥革命失败的历史原因及教训，认识资产阶级民主共和方案不能救中国的历史经验;</w:t>
            </w:r>
            <w:r>
              <w:rPr>
                <w:rFonts w:ascii="宋体" w:eastAsia="宋体" w:hAnsi="宋体"/>
                <w:kern w:val="0"/>
                <w:sz w:val="21"/>
                <w:szCs w:val="21"/>
              </w:rPr>
              <w:br/>
            </w:r>
            <w:r>
              <w:rPr>
                <w:rFonts w:ascii="宋体" w:eastAsia="宋体" w:hAnsi="宋体" w:hint="eastAsia"/>
                <w:kern w:val="0"/>
                <w:sz w:val="21"/>
                <w:szCs w:val="21"/>
              </w:rPr>
              <w:t>4.正确分析中国的先进分子为什么和怎样</w:t>
            </w:r>
            <w:r>
              <w:rPr>
                <w:rFonts w:ascii="宋体" w:eastAsia="宋体" w:hAnsi="宋体"/>
                <w:kern w:val="0"/>
                <w:sz w:val="21"/>
                <w:szCs w:val="21"/>
              </w:rPr>
              <w:t>样选择了马克思主义、选择了中国共产党</w:t>
            </w:r>
            <w:r>
              <w:rPr>
                <w:rFonts w:ascii="宋体" w:eastAsia="宋体" w:hAnsi="宋体" w:hint="eastAsia"/>
                <w:kern w:val="0"/>
                <w:sz w:val="21"/>
                <w:szCs w:val="21"/>
              </w:rPr>
              <w:t>；</w:t>
            </w:r>
            <w:r>
              <w:rPr>
                <w:rFonts w:ascii="宋体" w:eastAsia="宋体" w:hAnsi="宋体"/>
                <w:kern w:val="0"/>
                <w:sz w:val="21"/>
                <w:szCs w:val="21"/>
              </w:rPr>
              <w:br/>
            </w:r>
            <w:r>
              <w:rPr>
                <w:rFonts w:ascii="宋体" w:eastAsia="宋体" w:hAnsi="宋体" w:hint="eastAsia"/>
                <w:kern w:val="0"/>
                <w:sz w:val="21"/>
                <w:szCs w:val="21"/>
              </w:rPr>
              <w:t>5.</w:t>
            </w:r>
            <w:r>
              <w:rPr>
                <w:rFonts w:ascii="宋体" w:eastAsia="宋体" w:hAnsi="宋体"/>
                <w:kern w:val="0"/>
                <w:sz w:val="21"/>
                <w:szCs w:val="21"/>
              </w:rPr>
              <w:t>正确分析马克思主义中国化的问题</w:t>
            </w:r>
            <w:r>
              <w:rPr>
                <w:rFonts w:ascii="宋体" w:eastAsia="宋体" w:hAnsi="宋体" w:hint="eastAsia"/>
                <w:kern w:val="0"/>
                <w:sz w:val="21"/>
                <w:szCs w:val="21"/>
              </w:rPr>
              <w:t>；</w:t>
            </w:r>
            <w:r>
              <w:rPr>
                <w:rFonts w:ascii="宋体" w:eastAsia="宋体" w:hAnsi="宋体"/>
                <w:kern w:val="0"/>
                <w:sz w:val="21"/>
                <w:szCs w:val="21"/>
              </w:rPr>
              <w:br/>
            </w:r>
            <w:r>
              <w:rPr>
                <w:rFonts w:ascii="宋体" w:eastAsia="宋体" w:hAnsi="宋体" w:hint="eastAsia"/>
                <w:kern w:val="0"/>
                <w:sz w:val="21"/>
                <w:szCs w:val="21"/>
              </w:rPr>
              <w:t>6.</w:t>
            </w:r>
            <w:r>
              <w:rPr>
                <w:rFonts w:ascii="宋体" w:eastAsia="宋体" w:hAnsi="宋体"/>
                <w:kern w:val="0"/>
                <w:sz w:val="21"/>
                <w:szCs w:val="21"/>
              </w:rPr>
              <w:t>正确分析国民党与共产党在抗日战争中正</w:t>
            </w:r>
            <w:r>
              <w:rPr>
                <w:rFonts w:ascii="宋体" w:eastAsia="宋体" w:hAnsi="宋体"/>
                <w:kern w:val="0"/>
                <w:sz w:val="21"/>
                <w:szCs w:val="21"/>
              </w:rPr>
              <w:lastRenderedPageBreak/>
              <w:t>面战场与敌后国战场以及正面战场的地位与作用以及关系。</w:t>
            </w:r>
            <w:r>
              <w:rPr>
                <w:rFonts w:ascii="宋体" w:eastAsia="宋体" w:hAnsi="宋体"/>
                <w:kern w:val="0"/>
                <w:sz w:val="21"/>
                <w:szCs w:val="21"/>
              </w:rPr>
              <w:br/>
            </w:r>
            <w:r>
              <w:rPr>
                <w:rFonts w:ascii="宋体" w:eastAsia="宋体" w:hAnsi="宋体" w:hint="eastAsia"/>
                <w:kern w:val="0"/>
                <w:sz w:val="21"/>
                <w:szCs w:val="21"/>
              </w:rPr>
              <w:t>7.</w:t>
            </w:r>
            <w:r>
              <w:rPr>
                <w:rFonts w:ascii="宋体" w:eastAsia="宋体" w:hAnsi="宋体"/>
                <w:kern w:val="0"/>
                <w:sz w:val="21"/>
                <w:szCs w:val="21"/>
              </w:rPr>
              <w:t>正确分析中国共产党领导的多党合作、政治协商的格局的形成，认识民主党派的历史作用</w:t>
            </w:r>
            <w:r>
              <w:rPr>
                <w:rFonts w:ascii="宋体" w:eastAsia="宋体" w:hAnsi="宋体" w:hint="eastAsia"/>
                <w:kern w:val="0"/>
                <w:sz w:val="21"/>
                <w:szCs w:val="21"/>
              </w:rPr>
              <w:t>；</w:t>
            </w:r>
            <w:r>
              <w:rPr>
                <w:rFonts w:ascii="宋体" w:eastAsia="宋体" w:hAnsi="宋体"/>
                <w:kern w:val="0"/>
                <w:sz w:val="21"/>
                <w:szCs w:val="21"/>
              </w:rPr>
              <w:br/>
            </w:r>
            <w:r>
              <w:rPr>
                <w:rFonts w:ascii="宋体" w:eastAsia="宋体" w:hAnsi="宋体" w:hint="eastAsia"/>
                <w:kern w:val="0"/>
                <w:sz w:val="21"/>
                <w:szCs w:val="21"/>
              </w:rPr>
              <w:t>8.</w:t>
            </w:r>
            <w:r>
              <w:rPr>
                <w:rFonts w:ascii="宋体" w:eastAsia="宋体" w:hAnsi="宋体"/>
                <w:kern w:val="0"/>
                <w:sz w:val="21"/>
                <w:szCs w:val="21"/>
              </w:rPr>
              <w:t>正确分析新民主主义社会是一个过渡性社会;</w:t>
            </w:r>
            <w:r>
              <w:rPr>
                <w:rFonts w:ascii="宋体" w:eastAsia="宋体" w:hAnsi="宋体"/>
                <w:kern w:val="0"/>
                <w:sz w:val="21"/>
                <w:szCs w:val="21"/>
              </w:rPr>
              <w:br/>
            </w:r>
            <w:r>
              <w:rPr>
                <w:rFonts w:ascii="宋体" w:eastAsia="宋体" w:hAnsi="宋体" w:hint="eastAsia"/>
                <w:kern w:val="0"/>
                <w:sz w:val="21"/>
                <w:szCs w:val="21"/>
              </w:rPr>
              <w:t>9.</w:t>
            </w:r>
            <w:r>
              <w:rPr>
                <w:rFonts w:ascii="宋体" w:eastAsia="宋体" w:hAnsi="宋体"/>
                <w:kern w:val="0"/>
                <w:sz w:val="21"/>
                <w:szCs w:val="21"/>
              </w:rPr>
              <w:t>正确看待和分析毛泽东等在这一时期探索中的失误</w:t>
            </w:r>
            <w:r>
              <w:rPr>
                <w:rFonts w:ascii="宋体" w:eastAsia="宋体" w:hAnsi="宋体" w:hint="eastAsia"/>
                <w:kern w:val="0"/>
                <w:sz w:val="21"/>
                <w:szCs w:val="21"/>
              </w:rPr>
              <w:t>；</w:t>
            </w:r>
            <w:r>
              <w:rPr>
                <w:rFonts w:ascii="宋体" w:eastAsia="宋体" w:hAnsi="宋体"/>
                <w:kern w:val="0"/>
                <w:sz w:val="21"/>
                <w:szCs w:val="21"/>
              </w:rPr>
              <w:br/>
            </w:r>
            <w:r>
              <w:rPr>
                <w:rFonts w:ascii="宋体" w:eastAsia="宋体" w:hAnsi="宋体" w:hint="eastAsia"/>
                <w:kern w:val="0"/>
                <w:sz w:val="21"/>
                <w:szCs w:val="21"/>
              </w:rPr>
              <w:t>10.</w:t>
            </w:r>
            <w:r>
              <w:rPr>
                <w:rFonts w:ascii="宋体" w:eastAsia="宋体" w:hAnsi="宋体"/>
                <w:kern w:val="0"/>
                <w:sz w:val="21"/>
                <w:szCs w:val="21"/>
              </w:rPr>
              <w:t>十一届三中全会的伟大意义;十一届三中全会以来取得的十个方面的巨大成就的基本内容</w:t>
            </w:r>
            <w:r>
              <w:rPr>
                <w:rFonts w:ascii="宋体" w:eastAsia="宋体" w:hAnsi="宋体"/>
                <w:kern w:val="0"/>
                <w:sz w:val="21"/>
                <w:szCs w:val="21"/>
              </w:rPr>
              <w:br/>
            </w:r>
            <w:r>
              <w:rPr>
                <w:rFonts w:ascii="宋体" w:eastAsia="宋体" w:hAnsi="宋体"/>
                <w:b/>
                <w:kern w:val="0"/>
                <w:sz w:val="21"/>
                <w:szCs w:val="21"/>
              </w:rPr>
              <w:t>情感目标</w:t>
            </w:r>
            <w:r>
              <w:rPr>
                <w:rFonts w:ascii="宋体" w:eastAsia="宋体" w:hAnsi="宋体" w:hint="eastAsia"/>
                <w:kern w:val="0"/>
                <w:sz w:val="21"/>
                <w:szCs w:val="21"/>
              </w:rPr>
              <w:t>：1.</w:t>
            </w:r>
            <w:r>
              <w:rPr>
                <w:rFonts w:ascii="宋体" w:eastAsia="宋体" w:hAnsi="宋体"/>
                <w:kern w:val="0"/>
                <w:sz w:val="21"/>
                <w:szCs w:val="21"/>
              </w:rPr>
              <w:t>认识和了解国情、国史激发爱国主义情感与历史责任感，增强建设中国特色社会主义的自觉性。</w:t>
            </w:r>
            <w:r>
              <w:rPr>
                <w:rFonts w:ascii="宋体" w:eastAsia="宋体" w:hAnsi="宋体"/>
                <w:kern w:val="0"/>
                <w:sz w:val="21"/>
                <w:szCs w:val="21"/>
              </w:rPr>
              <w:br/>
            </w:r>
            <w:r>
              <w:rPr>
                <w:rFonts w:ascii="宋体" w:eastAsia="宋体" w:hAnsi="宋体" w:hint="eastAsia"/>
                <w:kern w:val="0"/>
                <w:sz w:val="21"/>
                <w:szCs w:val="21"/>
              </w:rPr>
              <w:t>2.</w:t>
            </w:r>
            <w:r>
              <w:rPr>
                <w:rFonts w:ascii="宋体" w:eastAsia="宋体" w:hAnsi="宋体"/>
                <w:kern w:val="0"/>
                <w:sz w:val="21"/>
                <w:szCs w:val="21"/>
              </w:rPr>
              <w:t>让学生自觉地继承近代以来中国人民的爱国主义传统和革命传统，发扬中华民族的民族精神，进一步增强民族的自尊心、自信心和自豪感</w:t>
            </w:r>
            <w:r>
              <w:rPr>
                <w:rFonts w:ascii="宋体" w:eastAsia="宋体" w:hAnsi="宋体" w:hint="eastAsia"/>
                <w:kern w:val="0"/>
                <w:sz w:val="21"/>
                <w:szCs w:val="21"/>
              </w:rPr>
              <w:t>；</w:t>
            </w:r>
          </w:p>
          <w:p w14:paraId="0549BEB6"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3.</w:t>
            </w:r>
            <w:r>
              <w:rPr>
                <w:rFonts w:ascii="宋体" w:eastAsia="宋体" w:hAnsi="宋体"/>
                <w:kern w:val="0"/>
                <w:sz w:val="21"/>
                <w:szCs w:val="21"/>
              </w:rPr>
              <w:t>让学生懂得资产阶级共和国让位给人民共和国的历史必然性，进一步增强|拥护党的领导和接受马克思主义指导的自觉性。</w:t>
            </w:r>
            <w:r>
              <w:rPr>
                <w:rFonts w:ascii="宋体" w:eastAsia="宋体" w:hAnsi="宋体"/>
                <w:kern w:val="0"/>
                <w:sz w:val="21"/>
                <w:szCs w:val="21"/>
              </w:rPr>
              <w:br/>
            </w:r>
            <w:r>
              <w:rPr>
                <w:rFonts w:ascii="宋体" w:eastAsia="宋体" w:hAnsi="宋体" w:hint="eastAsia"/>
                <w:kern w:val="0"/>
                <w:sz w:val="21"/>
                <w:szCs w:val="21"/>
              </w:rPr>
              <w:t>4.</w:t>
            </w:r>
            <w:r>
              <w:rPr>
                <w:rFonts w:ascii="宋体" w:eastAsia="宋体" w:hAnsi="宋体"/>
                <w:kern w:val="0"/>
                <w:sz w:val="21"/>
                <w:szCs w:val="21"/>
              </w:rPr>
              <w:t>让学生了解中国人民走上以中国共产党为领导力量的社会主义道路的历史必然性和中</w:t>
            </w:r>
            <w:r>
              <w:rPr>
                <w:rFonts w:ascii="宋体" w:eastAsia="宋体" w:hAnsi="宋体"/>
                <w:kern w:val="0"/>
                <w:sz w:val="21"/>
                <w:szCs w:val="21"/>
              </w:rPr>
              <w:lastRenderedPageBreak/>
              <w:t>国选择社会主义的正确性，进一步树立“只有社会主义才能救中国，只有社会主义才能发展中国”的明确观念，坚定走中国特色社会主义道路的信心。</w:t>
            </w:r>
          </w:p>
          <w:p w14:paraId="79260AE7" w14:textId="77777777" w:rsidR="001E3E2D" w:rsidRDefault="001E3E2D" w:rsidP="00AE015A">
            <w:pPr>
              <w:spacing w:line="340" w:lineRule="exact"/>
              <w:ind w:firstLine="420"/>
              <w:rPr>
                <w:rFonts w:ascii="宋体" w:eastAsia="宋体" w:hAnsi="宋体"/>
                <w:kern w:val="0"/>
                <w:sz w:val="21"/>
                <w:szCs w:val="21"/>
              </w:rPr>
            </w:pPr>
          </w:p>
        </w:tc>
        <w:tc>
          <w:tcPr>
            <w:tcW w:w="994" w:type="pct"/>
          </w:tcPr>
          <w:p w14:paraId="437D485D"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lastRenderedPageBreak/>
              <w:t>课程内容主要包括九个单元：</w:t>
            </w:r>
          </w:p>
          <w:p w14:paraId="384DE8C9" w14:textId="77777777" w:rsidR="001E3E2D" w:rsidRDefault="001E3E2D" w:rsidP="00AE015A">
            <w:pPr>
              <w:spacing w:line="340" w:lineRule="exact"/>
              <w:ind w:firstLine="422"/>
              <w:rPr>
                <w:rFonts w:ascii="宋体" w:eastAsia="宋体" w:hAnsi="宋体"/>
                <w:b/>
                <w:kern w:val="0"/>
                <w:sz w:val="21"/>
                <w:szCs w:val="21"/>
              </w:rPr>
            </w:pPr>
            <w:r>
              <w:rPr>
                <w:rFonts w:ascii="宋体" w:eastAsia="宋体" w:hAnsi="宋体"/>
                <w:b/>
                <w:kern w:val="0"/>
                <w:sz w:val="21"/>
                <w:szCs w:val="21"/>
              </w:rPr>
              <w:t>第一章反对外国侵略的斗争</w:t>
            </w:r>
          </w:p>
          <w:p w14:paraId="1FE8280F" w14:textId="77777777" w:rsidR="001E3E2D" w:rsidRDefault="001E3E2D" w:rsidP="00AE015A">
            <w:pPr>
              <w:spacing w:line="340" w:lineRule="exact"/>
              <w:ind w:firstLine="422"/>
              <w:rPr>
                <w:rFonts w:ascii="宋体" w:eastAsia="宋体" w:hAnsi="宋体"/>
                <w:kern w:val="0"/>
                <w:sz w:val="21"/>
                <w:szCs w:val="21"/>
              </w:rPr>
            </w:pPr>
            <w:r>
              <w:rPr>
                <w:rFonts w:ascii="宋体" w:eastAsia="宋体" w:hAnsi="宋体" w:hint="eastAsia"/>
                <w:b/>
                <w:kern w:val="0"/>
                <w:sz w:val="21"/>
                <w:szCs w:val="21"/>
              </w:rPr>
              <w:t>1.</w:t>
            </w:r>
            <w:r>
              <w:rPr>
                <w:rFonts w:ascii="宋体" w:eastAsia="宋体" w:hAnsi="宋体" w:hint="eastAsia"/>
                <w:kern w:val="0"/>
                <w:sz w:val="21"/>
                <w:szCs w:val="21"/>
              </w:rPr>
              <w:t>外国资本主义对中国的侵略；</w:t>
            </w:r>
            <w:r>
              <w:rPr>
                <w:rFonts w:ascii="宋体" w:eastAsia="宋体" w:hAnsi="宋体" w:hint="eastAsia"/>
                <w:b/>
                <w:kern w:val="0"/>
                <w:sz w:val="21"/>
                <w:szCs w:val="21"/>
              </w:rPr>
              <w:t>2.</w:t>
            </w:r>
            <w:r>
              <w:rPr>
                <w:rFonts w:ascii="宋体" w:eastAsia="宋体" w:hAnsi="宋体"/>
                <w:kern w:val="0"/>
                <w:sz w:val="21"/>
                <w:szCs w:val="21"/>
              </w:rPr>
              <w:t>抵御外国武装侵略争取民族独立的斗争;</w:t>
            </w:r>
            <w:r>
              <w:rPr>
                <w:rFonts w:ascii="宋体" w:eastAsia="宋体" w:hAnsi="宋体" w:hint="eastAsia"/>
                <w:kern w:val="0"/>
                <w:sz w:val="21"/>
                <w:szCs w:val="21"/>
              </w:rPr>
              <w:t>3.</w:t>
            </w:r>
            <w:r>
              <w:rPr>
                <w:rFonts w:ascii="宋体" w:eastAsia="宋体" w:hAnsi="宋体"/>
                <w:kern w:val="0"/>
                <w:sz w:val="21"/>
                <w:szCs w:val="21"/>
              </w:rPr>
              <w:t>反侵略战争的失败与民族意识的觉醒;</w:t>
            </w:r>
          </w:p>
          <w:p w14:paraId="28559467" w14:textId="77777777" w:rsidR="001E3E2D" w:rsidRDefault="001E3E2D" w:rsidP="00AE015A">
            <w:pPr>
              <w:spacing w:line="340" w:lineRule="exact"/>
              <w:ind w:firstLine="420"/>
              <w:rPr>
                <w:rFonts w:ascii="宋体" w:eastAsia="宋体" w:hAnsi="宋体"/>
                <w:b/>
                <w:kern w:val="0"/>
                <w:sz w:val="21"/>
                <w:szCs w:val="21"/>
              </w:rPr>
            </w:pPr>
            <w:r>
              <w:rPr>
                <w:rFonts w:ascii="宋体" w:eastAsia="宋体" w:hAnsi="宋体"/>
                <w:kern w:val="0"/>
                <w:sz w:val="21"/>
                <w:szCs w:val="21"/>
              </w:rPr>
              <w:lastRenderedPageBreak/>
              <w:br/>
            </w:r>
            <w:r>
              <w:rPr>
                <w:rFonts w:ascii="宋体" w:eastAsia="宋体" w:hAnsi="宋体"/>
                <w:b/>
                <w:kern w:val="0"/>
                <w:sz w:val="21"/>
                <w:szCs w:val="21"/>
              </w:rPr>
              <w:t>第二章对国家出路的早期探索</w:t>
            </w:r>
          </w:p>
          <w:p w14:paraId="762AFBCC"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1.农民群众斗争风暴的起落；</w:t>
            </w:r>
          </w:p>
          <w:p w14:paraId="6A0AACC7"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2.</w:t>
            </w:r>
            <w:r>
              <w:rPr>
                <w:rFonts w:ascii="宋体" w:eastAsia="宋体" w:hAnsi="宋体"/>
                <w:kern w:val="0"/>
                <w:sz w:val="21"/>
                <w:szCs w:val="21"/>
              </w:rPr>
              <w:t>洋务运动的兴衰;</w:t>
            </w:r>
            <w:r>
              <w:rPr>
                <w:rFonts w:ascii="宋体" w:eastAsia="宋体" w:hAnsi="宋体" w:hint="eastAsia"/>
                <w:kern w:val="0"/>
                <w:sz w:val="21"/>
                <w:szCs w:val="21"/>
              </w:rPr>
              <w:t>3.</w:t>
            </w:r>
            <w:r>
              <w:rPr>
                <w:rFonts w:ascii="宋体" w:eastAsia="宋体" w:hAnsi="宋体"/>
                <w:kern w:val="0"/>
                <w:sz w:val="21"/>
                <w:szCs w:val="21"/>
              </w:rPr>
              <w:t>维新运动</w:t>
            </w:r>
            <w:r>
              <w:rPr>
                <w:rFonts w:ascii="宋体" w:eastAsia="宋体" w:hAnsi="宋体" w:hint="eastAsia"/>
                <w:kern w:val="0"/>
                <w:sz w:val="21"/>
                <w:szCs w:val="21"/>
              </w:rPr>
              <w:t> </w:t>
            </w:r>
            <w:r>
              <w:rPr>
                <w:rFonts w:ascii="宋体" w:eastAsia="宋体" w:hAnsi="宋体"/>
                <w:kern w:val="0"/>
                <w:sz w:val="21"/>
                <w:szCs w:val="21"/>
              </w:rPr>
              <w:t>的兴起和天折</w:t>
            </w:r>
            <w:r>
              <w:rPr>
                <w:rFonts w:ascii="宋体" w:eastAsia="宋体" w:hAnsi="宋体" w:hint="eastAsia"/>
                <w:kern w:val="0"/>
                <w:sz w:val="21"/>
                <w:szCs w:val="21"/>
              </w:rPr>
              <w:t>；</w:t>
            </w:r>
          </w:p>
          <w:p w14:paraId="36934F3F" w14:textId="77777777" w:rsidR="001E3E2D" w:rsidRDefault="001E3E2D" w:rsidP="00AE015A">
            <w:pPr>
              <w:spacing w:line="340" w:lineRule="exact"/>
              <w:ind w:firstLine="420"/>
              <w:rPr>
                <w:rFonts w:ascii="宋体" w:eastAsia="宋体" w:hAnsi="宋体"/>
                <w:b/>
                <w:kern w:val="0"/>
                <w:sz w:val="21"/>
                <w:szCs w:val="21"/>
              </w:rPr>
            </w:pPr>
            <w:r>
              <w:rPr>
                <w:rFonts w:ascii="宋体" w:eastAsia="宋体" w:hAnsi="宋体"/>
                <w:kern w:val="0"/>
                <w:sz w:val="21"/>
                <w:szCs w:val="21"/>
              </w:rPr>
              <w:br/>
            </w:r>
            <w:r>
              <w:rPr>
                <w:rFonts w:ascii="宋体" w:eastAsia="宋体" w:hAnsi="宋体"/>
                <w:b/>
                <w:kern w:val="0"/>
                <w:sz w:val="21"/>
                <w:szCs w:val="21"/>
              </w:rPr>
              <w:t>第三章辛亥革命与君主专制制度的终结</w:t>
            </w:r>
          </w:p>
          <w:p w14:paraId="4C53EE84"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1.举</w:t>
            </w:r>
            <w:r>
              <w:rPr>
                <w:rFonts w:ascii="宋体" w:eastAsia="宋体" w:hAnsi="宋体"/>
                <w:kern w:val="0"/>
                <w:sz w:val="21"/>
                <w:szCs w:val="21"/>
              </w:rPr>
              <w:t>起近代民族民主革命的旗帜</w:t>
            </w:r>
            <w:r>
              <w:rPr>
                <w:rFonts w:ascii="宋体" w:eastAsia="宋体" w:hAnsi="宋体" w:hint="eastAsia"/>
                <w:kern w:val="0"/>
                <w:sz w:val="21"/>
                <w:szCs w:val="21"/>
              </w:rPr>
              <w:t>；2.</w:t>
            </w:r>
            <w:r>
              <w:rPr>
                <w:rFonts w:ascii="宋体" w:eastAsia="宋体" w:hAnsi="宋体"/>
                <w:kern w:val="0"/>
                <w:sz w:val="21"/>
                <w:szCs w:val="21"/>
              </w:rPr>
              <w:t>辛亥革命与建立民国;</w:t>
            </w:r>
            <w:r>
              <w:rPr>
                <w:rFonts w:ascii="宋体" w:eastAsia="宋体" w:hAnsi="宋体" w:hint="eastAsia"/>
                <w:kern w:val="0"/>
                <w:sz w:val="21"/>
                <w:szCs w:val="21"/>
              </w:rPr>
              <w:t>3.</w:t>
            </w:r>
            <w:r>
              <w:rPr>
                <w:rFonts w:ascii="宋体" w:eastAsia="宋体" w:hAnsi="宋体"/>
                <w:kern w:val="0"/>
                <w:sz w:val="21"/>
                <w:szCs w:val="21"/>
              </w:rPr>
              <w:t>辛亥革命的失败。</w:t>
            </w:r>
          </w:p>
          <w:p w14:paraId="4AF2147F" w14:textId="77777777" w:rsidR="001E3E2D" w:rsidRDefault="001E3E2D" w:rsidP="00AE015A">
            <w:pPr>
              <w:spacing w:line="340" w:lineRule="exact"/>
              <w:ind w:firstLine="420"/>
              <w:rPr>
                <w:rFonts w:ascii="宋体" w:eastAsia="宋体" w:hAnsi="宋体"/>
                <w:b/>
                <w:kern w:val="0"/>
                <w:sz w:val="21"/>
                <w:szCs w:val="21"/>
              </w:rPr>
            </w:pPr>
            <w:r>
              <w:rPr>
                <w:rFonts w:ascii="宋体" w:eastAsia="宋体" w:hAnsi="宋体"/>
                <w:kern w:val="0"/>
                <w:sz w:val="21"/>
                <w:szCs w:val="21"/>
              </w:rPr>
              <w:br/>
            </w:r>
            <w:r>
              <w:rPr>
                <w:rFonts w:ascii="宋体" w:eastAsia="宋体" w:hAnsi="宋体"/>
                <w:b/>
                <w:kern w:val="0"/>
                <w:sz w:val="21"/>
                <w:szCs w:val="21"/>
              </w:rPr>
              <w:t>第四章开天辟地的大事情</w:t>
            </w:r>
          </w:p>
          <w:p w14:paraId="44091E1C" w14:textId="77777777" w:rsidR="001E3E2D" w:rsidRDefault="001E3E2D" w:rsidP="00AE015A">
            <w:pPr>
              <w:spacing w:line="340" w:lineRule="exact"/>
              <w:ind w:firstLine="420"/>
              <w:rPr>
                <w:rFonts w:ascii="宋体" w:eastAsia="宋体" w:hAnsi="宋体"/>
                <w:b/>
                <w:kern w:val="0"/>
                <w:sz w:val="21"/>
                <w:szCs w:val="21"/>
              </w:rPr>
            </w:pPr>
            <w:r>
              <w:rPr>
                <w:rFonts w:ascii="宋体" w:eastAsia="宋体" w:hAnsi="宋体" w:hint="eastAsia"/>
                <w:kern w:val="0"/>
                <w:sz w:val="21"/>
                <w:szCs w:val="21"/>
              </w:rPr>
              <w:t>1.</w:t>
            </w:r>
            <w:r>
              <w:rPr>
                <w:rFonts w:ascii="宋体" w:eastAsia="宋体" w:hAnsi="宋体"/>
                <w:kern w:val="0"/>
                <w:sz w:val="21"/>
                <w:szCs w:val="21"/>
              </w:rPr>
              <w:t>新文化运动和五四运动;</w:t>
            </w:r>
            <w:r>
              <w:rPr>
                <w:rFonts w:ascii="宋体" w:eastAsia="宋体" w:hAnsi="宋体" w:hint="eastAsia"/>
                <w:kern w:val="0"/>
                <w:sz w:val="21"/>
                <w:szCs w:val="21"/>
              </w:rPr>
              <w:t>2</w:t>
            </w:r>
            <w:r>
              <w:rPr>
                <w:rFonts w:ascii="宋体" w:eastAsia="宋体" w:hAnsi="宋体"/>
                <w:kern w:val="0"/>
                <w:sz w:val="21"/>
                <w:szCs w:val="21"/>
              </w:rPr>
              <w:t>马克思主义进一步传播与中国共产党诞生;</w:t>
            </w:r>
            <w:r>
              <w:rPr>
                <w:rFonts w:ascii="宋体" w:eastAsia="宋体" w:hAnsi="宋体" w:hint="eastAsia"/>
                <w:kern w:val="0"/>
                <w:sz w:val="21"/>
                <w:szCs w:val="21"/>
              </w:rPr>
              <w:t>3.</w:t>
            </w:r>
            <w:r>
              <w:rPr>
                <w:rFonts w:ascii="宋体" w:eastAsia="宋体" w:hAnsi="宋体"/>
                <w:kern w:val="0"/>
                <w:sz w:val="21"/>
                <w:szCs w:val="21"/>
              </w:rPr>
              <w:t>中国革命的新局面。</w:t>
            </w:r>
            <w:r>
              <w:rPr>
                <w:rFonts w:ascii="宋体" w:eastAsia="宋体" w:hAnsi="宋体"/>
                <w:kern w:val="0"/>
                <w:sz w:val="21"/>
                <w:szCs w:val="21"/>
              </w:rPr>
              <w:br/>
            </w:r>
            <w:r>
              <w:rPr>
                <w:rFonts w:ascii="宋体" w:eastAsia="宋体" w:hAnsi="宋体"/>
                <w:kern w:val="0"/>
                <w:sz w:val="21"/>
                <w:szCs w:val="21"/>
              </w:rPr>
              <w:br/>
            </w:r>
            <w:r>
              <w:rPr>
                <w:rFonts w:ascii="宋体" w:eastAsia="宋体" w:hAnsi="宋体"/>
                <w:b/>
                <w:kern w:val="0"/>
                <w:sz w:val="21"/>
                <w:szCs w:val="21"/>
              </w:rPr>
              <w:t>第五章中国革命新道路</w:t>
            </w:r>
          </w:p>
          <w:p w14:paraId="2CD4E713"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lastRenderedPageBreak/>
              <w:t>1.对中国革命新道路</w:t>
            </w:r>
            <w:r>
              <w:rPr>
                <w:rFonts w:ascii="宋体" w:eastAsia="宋体" w:hAnsi="宋体"/>
                <w:kern w:val="0"/>
                <w:sz w:val="21"/>
                <w:szCs w:val="21"/>
              </w:rPr>
              <w:t>的艰苦探</w:t>
            </w:r>
            <w:r>
              <w:rPr>
                <w:rFonts w:ascii="宋体" w:eastAsia="宋体" w:hAnsi="宋体" w:hint="eastAsia"/>
                <w:kern w:val="0"/>
                <w:sz w:val="21"/>
                <w:szCs w:val="21"/>
              </w:rPr>
              <w:t>；2.中</w:t>
            </w:r>
            <w:r>
              <w:rPr>
                <w:rFonts w:ascii="宋体" w:eastAsia="宋体" w:hAnsi="宋体"/>
                <w:kern w:val="0"/>
                <w:sz w:val="21"/>
                <w:szCs w:val="21"/>
              </w:rPr>
              <w:t>国革命在探索中曲折前进</w:t>
            </w:r>
          </w:p>
          <w:p w14:paraId="7EB181A4" w14:textId="77777777" w:rsidR="001E3E2D" w:rsidRDefault="001E3E2D" w:rsidP="00AE015A">
            <w:pPr>
              <w:spacing w:line="340" w:lineRule="exact"/>
              <w:ind w:firstLine="420"/>
              <w:rPr>
                <w:rFonts w:ascii="宋体" w:eastAsia="宋体" w:hAnsi="宋体"/>
                <w:kern w:val="0"/>
                <w:sz w:val="21"/>
                <w:szCs w:val="21"/>
              </w:rPr>
            </w:pPr>
          </w:p>
          <w:p w14:paraId="7AC76430" w14:textId="77777777" w:rsidR="001E3E2D" w:rsidRDefault="001E3E2D" w:rsidP="00AE015A">
            <w:pPr>
              <w:spacing w:line="340" w:lineRule="exact"/>
              <w:ind w:firstLine="422"/>
              <w:rPr>
                <w:rFonts w:ascii="宋体" w:eastAsia="宋体" w:hAnsi="宋体"/>
                <w:b/>
                <w:kern w:val="0"/>
                <w:sz w:val="21"/>
                <w:szCs w:val="21"/>
              </w:rPr>
            </w:pPr>
            <w:r>
              <w:rPr>
                <w:rFonts w:ascii="宋体" w:eastAsia="宋体" w:hAnsi="宋体"/>
                <w:b/>
                <w:kern w:val="0"/>
                <w:sz w:val="21"/>
                <w:szCs w:val="21"/>
              </w:rPr>
              <w:t>第六章中华民族的抗日战争</w:t>
            </w:r>
          </w:p>
          <w:p w14:paraId="4E5B9021"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1.</w:t>
            </w:r>
            <w:r>
              <w:rPr>
                <w:rFonts w:ascii="宋体" w:eastAsia="宋体" w:hAnsi="宋体"/>
                <w:kern w:val="0"/>
                <w:sz w:val="21"/>
                <w:szCs w:val="21"/>
              </w:rPr>
              <w:t>日本发动灭亡中国的侵略战争;</w:t>
            </w:r>
            <w:r>
              <w:rPr>
                <w:rFonts w:ascii="宋体" w:eastAsia="宋体" w:hAnsi="宋体" w:hint="eastAsia"/>
                <w:kern w:val="0"/>
                <w:sz w:val="21"/>
                <w:szCs w:val="21"/>
              </w:rPr>
              <w:t>2.</w:t>
            </w:r>
            <w:r>
              <w:rPr>
                <w:rFonts w:ascii="宋体" w:eastAsia="宋体" w:hAnsi="宋体"/>
                <w:kern w:val="0"/>
                <w:sz w:val="21"/>
                <w:szCs w:val="21"/>
              </w:rPr>
              <w:t>从局部抗战到全国性抗战;</w:t>
            </w:r>
            <w:r>
              <w:rPr>
                <w:rFonts w:ascii="宋体" w:eastAsia="宋体" w:hAnsi="宋体" w:hint="eastAsia"/>
                <w:kern w:val="0"/>
                <w:sz w:val="21"/>
                <w:szCs w:val="21"/>
              </w:rPr>
              <w:t>3.</w:t>
            </w:r>
            <w:r>
              <w:rPr>
                <w:rFonts w:ascii="宋体" w:eastAsia="宋体" w:hAnsi="宋体"/>
                <w:kern w:val="0"/>
                <w:sz w:val="21"/>
                <w:szCs w:val="21"/>
              </w:rPr>
              <w:t>国民党与抗日的正面战场;</w:t>
            </w:r>
            <w:r>
              <w:rPr>
                <w:rFonts w:ascii="宋体" w:eastAsia="宋体" w:hAnsi="宋体" w:hint="eastAsia"/>
                <w:kern w:val="0"/>
                <w:sz w:val="21"/>
                <w:szCs w:val="21"/>
              </w:rPr>
              <w:t>4.</w:t>
            </w:r>
            <w:r>
              <w:rPr>
                <w:rFonts w:ascii="宋体" w:eastAsia="宋体" w:hAnsi="宋体"/>
                <w:kern w:val="0"/>
                <w:sz w:val="21"/>
                <w:szCs w:val="21"/>
              </w:rPr>
              <w:t>中国共产党成为抗日战争的中流砥柱;</w:t>
            </w:r>
            <w:r>
              <w:rPr>
                <w:rFonts w:ascii="宋体" w:eastAsia="宋体" w:hAnsi="宋体" w:hint="eastAsia"/>
                <w:kern w:val="0"/>
                <w:sz w:val="21"/>
                <w:szCs w:val="21"/>
              </w:rPr>
              <w:t>5</w:t>
            </w:r>
            <w:r>
              <w:rPr>
                <w:rFonts w:ascii="宋体" w:eastAsia="宋体" w:hAnsi="宋体"/>
                <w:kern w:val="0"/>
                <w:sz w:val="21"/>
                <w:szCs w:val="21"/>
              </w:rPr>
              <w:t>抗日战争的胜利及意义。</w:t>
            </w:r>
          </w:p>
          <w:p w14:paraId="29B52439" w14:textId="77777777" w:rsidR="001E3E2D" w:rsidRDefault="001E3E2D" w:rsidP="00AE015A">
            <w:pPr>
              <w:spacing w:line="340" w:lineRule="exact"/>
              <w:ind w:firstLine="420"/>
              <w:rPr>
                <w:rFonts w:ascii="宋体" w:eastAsia="宋体" w:hAnsi="宋体"/>
                <w:b/>
                <w:kern w:val="0"/>
                <w:sz w:val="21"/>
                <w:szCs w:val="21"/>
              </w:rPr>
            </w:pPr>
            <w:r>
              <w:rPr>
                <w:rFonts w:ascii="宋体" w:eastAsia="宋体" w:hAnsi="宋体"/>
                <w:kern w:val="0"/>
                <w:sz w:val="21"/>
                <w:szCs w:val="21"/>
              </w:rPr>
              <w:br/>
            </w:r>
            <w:r>
              <w:rPr>
                <w:rFonts w:ascii="宋体" w:eastAsia="宋体" w:hAnsi="宋体"/>
                <w:b/>
                <w:kern w:val="0"/>
                <w:sz w:val="21"/>
                <w:szCs w:val="21"/>
              </w:rPr>
              <w:t>第七章为新中国而奋斗</w:t>
            </w:r>
          </w:p>
          <w:p w14:paraId="253B5734"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1.</w:t>
            </w:r>
            <w:r>
              <w:rPr>
                <w:rFonts w:ascii="宋体" w:eastAsia="宋体" w:hAnsi="宋体"/>
                <w:kern w:val="0"/>
                <w:sz w:val="21"/>
                <w:szCs w:val="21"/>
              </w:rPr>
              <w:t>从争取和平民主到进行自卫战争;</w:t>
            </w:r>
            <w:r>
              <w:rPr>
                <w:rFonts w:ascii="宋体" w:eastAsia="宋体" w:hAnsi="宋体" w:hint="eastAsia"/>
                <w:kern w:val="0"/>
                <w:sz w:val="21"/>
                <w:szCs w:val="21"/>
              </w:rPr>
              <w:t>2.</w:t>
            </w:r>
            <w:r>
              <w:rPr>
                <w:rFonts w:ascii="宋体" w:eastAsia="宋体" w:hAnsi="宋体"/>
                <w:kern w:val="0"/>
                <w:sz w:val="21"/>
                <w:szCs w:val="21"/>
              </w:rPr>
              <w:t>国民党政府处在全民的包围中;</w:t>
            </w:r>
            <w:r>
              <w:rPr>
                <w:rFonts w:ascii="宋体" w:eastAsia="宋体" w:hAnsi="宋体" w:hint="eastAsia"/>
                <w:kern w:val="0"/>
                <w:sz w:val="21"/>
                <w:szCs w:val="21"/>
              </w:rPr>
              <w:t>3.</w:t>
            </w:r>
            <w:r>
              <w:rPr>
                <w:rFonts w:ascii="宋体" w:eastAsia="宋体" w:hAnsi="宋体"/>
                <w:kern w:val="0"/>
                <w:sz w:val="21"/>
                <w:szCs w:val="21"/>
              </w:rPr>
              <w:t>中国共产党与民主党派的合作;</w:t>
            </w:r>
            <w:r>
              <w:rPr>
                <w:rFonts w:ascii="宋体" w:eastAsia="宋体" w:hAnsi="宋体" w:hint="eastAsia"/>
                <w:kern w:val="0"/>
                <w:sz w:val="21"/>
                <w:szCs w:val="21"/>
              </w:rPr>
              <w:t>4.</w:t>
            </w:r>
            <w:r>
              <w:rPr>
                <w:rFonts w:ascii="宋体" w:eastAsia="宋体" w:hAnsi="宋体"/>
                <w:kern w:val="0"/>
                <w:sz w:val="21"/>
                <w:szCs w:val="21"/>
              </w:rPr>
              <w:t>人民共和国:中国人民的历史性选择。</w:t>
            </w:r>
            <w:r>
              <w:rPr>
                <w:rFonts w:ascii="宋体" w:eastAsia="宋体" w:hAnsi="宋体"/>
                <w:kern w:val="0"/>
                <w:sz w:val="21"/>
                <w:szCs w:val="21"/>
              </w:rPr>
              <w:br/>
            </w:r>
          </w:p>
          <w:p w14:paraId="708D3E14" w14:textId="77777777" w:rsidR="001E3E2D" w:rsidRDefault="001E3E2D" w:rsidP="00AE015A">
            <w:pPr>
              <w:spacing w:line="340" w:lineRule="exact"/>
              <w:ind w:firstLine="422"/>
              <w:rPr>
                <w:rFonts w:ascii="宋体" w:eastAsia="宋体" w:hAnsi="宋体"/>
                <w:b/>
                <w:kern w:val="0"/>
                <w:sz w:val="21"/>
                <w:szCs w:val="21"/>
              </w:rPr>
            </w:pPr>
            <w:r>
              <w:rPr>
                <w:rFonts w:ascii="宋体" w:eastAsia="宋体" w:hAnsi="宋体"/>
                <w:b/>
                <w:kern w:val="0"/>
                <w:sz w:val="21"/>
                <w:szCs w:val="21"/>
              </w:rPr>
              <w:t>第八章社会主义基</w:t>
            </w:r>
            <w:r>
              <w:rPr>
                <w:rFonts w:ascii="宋体" w:eastAsia="宋体" w:hAnsi="宋体"/>
                <w:b/>
                <w:kern w:val="0"/>
                <w:sz w:val="21"/>
                <w:szCs w:val="21"/>
              </w:rPr>
              <w:lastRenderedPageBreak/>
              <w:t>本制度在中国</w:t>
            </w:r>
            <w:r>
              <w:rPr>
                <w:rFonts w:ascii="宋体" w:eastAsia="宋体" w:hAnsi="宋体" w:hint="eastAsia"/>
                <w:b/>
                <w:kern w:val="0"/>
                <w:sz w:val="21"/>
                <w:szCs w:val="21"/>
              </w:rPr>
              <w:t>的确立</w:t>
            </w:r>
          </w:p>
          <w:p w14:paraId="75937D73" w14:textId="77777777" w:rsidR="001E3E2D" w:rsidRDefault="001E3E2D" w:rsidP="00AE015A">
            <w:pPr>
              <w:spacing w:line="340" w:lineRule="exact"/>
              <w:ind w:firstLine="420"/>
              <w:rPr>
                <w:rFonts w:ascii="宋体" w:eastAsia="宋体" w:hAnsi="宋体"/>
                <w:b/>
                <w:kern w:val="0"/>
                <w:sz w:val="21"/>
                <w:szCs w:val="21"/>
              </w:rPr>
            </w:pPr>
            <w:r>
              <w:rPr>
                <w:rFonts w:ascii="宋体" w:eastAsia="宋体" w:hAnsi="宋体" w:hint="eastAsia"/>
                <w:kern w:val="0"/>
                <w:sz w:val="21"/>
                <w:szCs w:val="21"/>
              </w:rPr>
              <w:t>1.</w:t>
            </w:r>
            <w:r>
              <w:rPr>
                <w:rFonts w:ascii="宋体" w:eastAsia="宋体" w:hAnsi="宋体"/>
                <w:kern w:val="0"/>
                <w:sz w:val="21"/>
                <w:szCs w:val="21"/>
              </w:rPr>
              <w:t>从新民主主义向社会主义过主义过渡的开始;</w:t>
            </w:r>
            <w:r>
              <w:rPr>
                <w:rFonts w:ascii="宋体" w:eastAsia="宋体" w:hAnsi="宋体" w:hint="eastAsia"/>
                <w:kern w:val="0"/>
                <w:sz w:val="21"/>
                <w:szCs w:val="21"/>
              </w:rPr>
              <w:t>2.社会主义道路：</w:t>
            </w:r>
            <w:r>
              <w:rPr>
                <w:rFonts w:ascii="宋体" w:eastAsia="宋体" w:hAnsi="宋体"/>
                <w:kern w:val="0"/>
                <w:sz w:val="21"/>
                <w:szCs w:val="21"/>
              </w:rPr>
              <w:t>历史和人民的选择;</w:t>
            </w:r>
            <w:r>
              <w:rPr>
                <w:rFonts w:ascii="宋体" w:eastAsia="宋体" w:hAnsi="宋体" w:hint="eastAsia"/>
                <w:kern w:val="0"/>
                <w:sz w:val="21"/>
                <w:szCs w:val="21"/>
              </w:rPr>
              <w:t>3.</w:t>
            </w:r>
            <w:r>
              <w:rPr>
                <w:rFonts w:ascii="宋体" w:eastAsia="宋体" w:hAnsi="宋体"/>
                <w:kern w:val="0"/>
                <w:sz w:val="21"/>
                <w:szCs w:val="21"/>
              </w:rPr>
              <w:t>有中国特点的向社会主义过渡的道路。</w:t>
            </w:r>
            <w:r>
              <w:rPr>
                <w:rFonts w:ascii="宋体" w:eastAsia="宋体" w:hAnsi="宋体"/>
                <w:kern w:val="0"/>
                <w:sz w:val="21"/>
                <w:szCs w:val="21"/>
              </w:rPr>
              <w:br/>
            </w:r>
            <w:r>
              <w:rPr>
                <w:rFonts w:ascii="宋体" w:eastAsia="宋体" w:hAnsi="宋体"/>
                <w:kern w:val="0"/>
                <w:sz w:val="21"/>
                <w:szCs w:val="21"/>
              </w:rPr>
              <w:br/>
            </w:r>
            <w:r>
              <w:rPr>
                <w:rFonts w:ascii="宋体" w:eastAsia="宋体" w:hAnsi="宋体"/>
                <w:b/>
                <w:kern w:val="0"/>
                <w:sz w:val="21"/>
                <w:szCs w:val="21"/>
              </w:rPr>
              <w:t>第九章社会主义建设在探索中曲折发展</w:t>
            </w:r>
          </w:p>
          <w:p w14:paraId="36408C1B"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1.</w:t>
            </w:r>
            <w:r>
              <w:rPr>
                <w:rFonts w:ascii="宋体" w:eastAsia="宋体" w:hAnsi="宋体"/>
                <w:kern w:val="0"/>
                <w:sz w:val="21"/>
                <w:szCs w:val="21"/>
              </w:rPr>
              <w:t>良好的开局;;</w:t>
            </w:r>
            <w:r>
              <w:rPr>
                <w:rFonts w:ascii="宋体" w:eastAsia="宋体" w:hAnsi="宋体" w:hint="eastAsia"/>
                <w:kern w:val="0"/>
                <w:sz w:val="21"/>
                <w:szCs w:val="21"/>
              </w:rPr>
              <w:t>2.</w:t>
            </w:r>
            <w:r>
              <w:rPr>
                <w:rFonts w:ascii="宋体" w:eastAsia="宋体" w:hAnsi="宋体"/>
                <w:kern w:val="0"/>
                <w:sz w:val="21"/>
                <w:szCs w:val="21"/>
              </w:rPr>
              <w:t>探索中的严重曲折</w:t>
            </w:r>
            <w:r>
              <w:rPr>
                <w:rFonts w:ascii="宋体" w:eastAsia="宋体" w:hAnsi="宋体" w:hint="eastAsia"/>
                <w:kern w:val="0"/>
                <w:sz w:val="21"/>
                <w:szCs w:val="21"/>
              </w:rPr>
              <w:t>3.</w:t>
            </w:r>
            <w:r>
              <w:rPr>
                <w:rFonts w:ascii="宋体" w:eastAsia="宋体" w:hAnsi="宋体"/>
                <w:kern w:val="0"/>
                <w:sz w:val="21"/>
                <w:szCs w:val="21"/>
              </w:rPr>
              <w:t>建设的成就</w:t>
            </w:r>
            <w:r>
              <w:rPr>
                <w:rFonts w:ascii="宋体" w:eastAsia="宋体" w:hAnsi="宋体" w:hint="eastAsia"/>
                <w:kern w:val="0"/>
                <w:sz w:val="21"/>
                <w:szCs w:val="21"/>
              </w:rPr>
              <w:t xml:space="preserve">  探索的成果。</w:t>
            </w:r>
          </w:p>
          <w:p w14:paraId="654BADDD" w14:textId="77777777" w:rsidR="001E3E2D" w:rsidRDefault="001E3E2D" w:rsidP="00AE015A">
            <w:pPr>
              <w:spacing w:line="340" w:lineRule="exact"/>
              <w:ind w:firstLine="420"/>
              <w:rPr>
                <w:rFonts w:ascii="宋体" w:eastAsia="宋体" w:hAnsi="宋体"/>
                <w:b/>
                <w:kern w:val="0"/>
                <w:sz w:val="21"/>
                <w:szCs w:val="21"/>
              </w:rPr>
            </w:pPr>
            <w:r>
              <w:rPr>
                <w:rFonts w:ascii="宋体" w:eastAsia="宋体" w:hAnsi="宋体"/>
                <w:kern w:val="0"/>
                <w:sz w:val="21"/>
                <w:szCs w:val="21"/>
              </w:rPr>
              <w:br/>
            </w:r>
            <w:r>
              <w:rPr>
                <w:rFonts w:ascii="宋体" w:eastAsia="宋体" w:hAnsi="宋体"/>
                <w:b/>
                <w:kern w:val="0"/>
                <w:sz w:val="21"/>
                <w:szCs w:val="21"/>
              </w:rPr>
              <w:t>第十章改革开放与现代化建设新时期</w:t>
            </w:r>
          </w:p>
          <w:p w14:paraId="2359F11F"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1.</w:t>
            </w:r>
            <w:r>
              <w:rPr>
                <w:rFonts w:ascii="宋体" w:eastAsia="宋体" w:hAnsi="宋体"/>
                <w:kern w:val="0"/>
                <w:sz w:val="21"/>
                <w:szCs w:val="21"/>
              </w:rPr>
              <w:t>历史性的伟大转折和改革开放的起步;</w:t>
            </w:r>
            <w:r>
              <w:rPr>
                <w:rFonts w:ascii="宋体" w:eastAsia="宋体" w:hAnsi="宋体" w:hint="eastAsia"/>
                <w:kern w:val="0"/>
                <w:sz w:val="21"/>
                <w:szCs w:val="21"/>
              </w:rPr>
              <w:t>2.</w:t>
            </w:r>
            <w:r>
              <w:rPr>
                <w:rFonts w:ascii="宋体" w:eastAsia="宋体" w:hAnsi="宋体"/>
                <w:kern w:val="0"/>
                <w:sz w:val="21"/>
                <w:szCs w:val="21"/>
              </w:rPr>
              <w:t>改革开放和现代化建设新局面的展开;</w:t>
            </w:r>
            <w:r>
              <w:rPr>
                <w:rFonts w:ascii="宋体" w:eastAsia="宋体" w:hAnsi="宋体" w:hint="eastAsia"/>
                <w:kern w:val="0"/>
                <w:sz w:val="21"/>
                <w:szCs w:val="21"/>
              </w:rPr>
              <w:t>3</w:t>
            </w:r>
            <w:r>
              <w:rPr>
                <w:rFonts w:ascii="宋体" w:eastAsia="宋体" w:hAnsi="宋体"/>
                <w:kern w:val="0"/>
                <w:sz w:val="21"/>
                <w:szCs w:val="21"/>
              </w:rPr>
              <w:t>改革开放和现代化建设发展的新阶段;</w:t>
            </w:r>
            <w:r>
              <w:rPr>
                <w:rFonts w:ascii="宋体" w:eastAsia="宋体" w:hAnsi="宋体" w:hint="eastAsia"/>
                <w:kern w:val="0"/>
                <w:sz w:val="21"/>
                <w:szCs w:val="21"/>
              </w:rPr>
              <w:t>4.</w:t>
            </w:r>
            <w:r>
              <w:rPr>
                <w:rFonts w:ascii="宋体" w:eastAsia="宋体" w:hAnsi="宋体"/>
                <w:kern w:val="0"/>
                <w:sz w:val="21"/>
                <w:szCs w:val="21"/>
              </w:rPr>
              <w:t>全面建设小康社会;</w:t>
            </w:r>
            <w:r>
              <w:rPr>
                <w:rFonts w:ascii="宋体" w:eastAsia="宋体" w:hAnsi="宋体" w:hint="eastAsia"/>
                <w:kern w:val="0"/>
                <w:sz w:val="21"/>
                <w:szCs w:val="21"/>
              </w:rPr>
              <w:t>5.</w:t>
            </w:r>
            <w:r>
              <w:rPr>
                <w:rFonts w:ascii="宋体" w:eastAsia="宋体" w:hAnsi="宋体"/>
                <w:kern w:val="0"/>
                <w:sz w:val="21"/>
                <w:szCs w:val="21"/>
              </w:rPr>
              <w:t>改革开放和社会主义现代化建设的成就与经</w:t>
            </w:r>
            <w:r>
              <w:rPr>
                <w:rFonts w:ascii="宋体" w:eastAsia="宋体" w:hAnsi="宋体"/>
                <w:kern w:val="0"/>
                <w:sz w:val="21"/>
                <w:szCs w:val="21"/>
              </w:rPr>
              <w:lastRenderedPageBreak/>
              <w:t>验。</w:t>
            </w:r>
            <w:r>
              <w:rPr>
                <w:rFonts w:ascii="宋体" w:eastAsia="宋体" w:hAnsi="宋体"/>
                <w:kern w:val="0"/>
                <w:sz w:val="21"/>
                <w:szCs w:val="21"/>
              </w:rPr>
              <w:br/>
            </w:r>
          </w:p>
        </w:tc>
        <w:tc>
          <w:tcPr>
            <w:tcW w:w="1131" w:type="pct"/>
            <w:vAlign w:val="center"/>
          </w:tcPr>
          <w:p w14:paraId="4C83F313"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lastRenderedPageBreak/>
              <w:t xml:space="preserve">设施设备: </w:t>
            </w:r>
          </w:p>
          <w:p w14:paraId="7D10FE4F"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教室要配置多媒体、互联网和学习通、慕课、云班课等学习软件app.</w:t>
            </w:r>
          </w:p>
          <w:p w14:paraId="0FF917CF"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师资：</w:t>
            </w:r>
          </w:p>
          <w:p w14:paraId="62132475"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任课教师要具有扎实的专业基础知识，具备一定的教学经验，能结合党和国家形势政策以及时事政治，理论联系</w:t>
            </w:r>
            <w:r>
              <w:rPr>
                <w:rFonts w:ascii="宋体" w:eastAsia="宋体" w:hAnsi="宋体" w:hint="eastAsia"/>
                <w:kern w:val="0"/>
                <w:sz w:val="21"/>
                <w:szCs w:val="21"/>
              </w:rPr>
              <w:lastRenderedPageBreak/>
              <w:t>实际，有针对性地进行课堂教学。</w:t>
            </w:r>
          </w:p>
          <w:p w14:paraId="136A888E" w14:textId="77777777" w:rsidR="001E3E2D" w:rsidRDefault="001E3E2D" w:rsidP="00AE015A">
            <w:pPr>
              <w:spacing w:line="340" w:lineRule="exact"/>
              <w:ind w:firstLine="422"/>
              <w:rPr>
                <w:rFonts w:ascii="宋体" w:eastAsia="宋体" w:hAnsi="宋体"/>
                <w:b/>
                <w:bCs/>
                <w:kern w:val="0"/>
                <w:sz w:val="21"/>
                <w:szCs w:val="21"/>
              </w:rPr>
            </w:pPr>
          </w:p>
        </w:tc>
      </w:tr>
      <w:tr w:rsidR="001E3E2D" w14:paraId="01A4D5D1" w14:textId="77777777" w:rsidTr="00B83728">
        <w:tc>
          <w:tcPr>
            <w:tcW w:w="396" w:type="pct"/>
            <w:vAlign w:val="center"/>
          </w:tcPr>
          <w:p w14:paraId="5E48F366" w14:textId="77777777" w:rsidR="001E3E2D" w:rsidRDefault="001E3E2D" w:rsidP="00AE015A">
            <w:pPr>
              <w:ind w:firstLineChars="0" w:firstLine="0"/>
              <w:jc w:val="left"/>
              <w:rPr>
                <w:rFonts w:ascii="宋体" w:eastAsia="宋体" w:hAnsi="宋体"/>
                <w:b/>
                <w:bCs/>
                <w:kern w:val="0"/>
                <w:sz w:val="21"/>
                <w:szCs w:val="21"/>
              </w:rPr>
            </w:pPr>
            <w:r>
              <w:rPr>
                <w:rFonts w:ascii="宋体" w:eastAsia="宋体" w:hAnsi="宋体" w:hint="eastAsia"/>
                <w:kern w:val="0"/>
                <w:sz w:val="21"/>
                <w:szCs w:val="21"/>
              </w:rPr>
              <w:lastRenderedPageBreak/>
              <w:t>11</w:t>
            </w:r>
          </w:p>
        </w:tc>
        <w:tc>
          <w:tcPr>
            <w:tcW w:w="754" w:type="pct"/>
            <w:vAlign w:val="center"/>
          </w:tcPr>
          <w:p w14:paraId="2FAE6C98" w14:textId="7831ED04" w:rsidR="001E3E2D" w:rsidRDefault="001E3E2D" w:rsidP="00AE015A">
            <w:pPr>
              <w:widowControl/>
              <w:spacing w:line="240" w:lineRule="exact"/>
              <w:ind w:firstLineChars="0" w:firstLine="0"/>
              <w:textAlignment w:val="center"/>
              <w:rPr>
                <w:rFonts w:ascii="宋体" w:eastAsia="宋体" w:hAnsi="宋体" w:cs="仿宋"/>
                <w:color w:val="000000"/>
                <w:kern w:val="0"/>
                <w:sz w:val="21"/>
                <w:szCs w:val="21"/>
              </w:rPr>
            </w:pPr>
            <w:r>
              <w:rPr>
                <w:rFonts w:ascii="宋体" w:eastAsia="宋体" w:hAnsi="宋体" w:cs="仿宋" w:hint="eastAsia"/>
                <w:color w:val="000000"/>
                <w:kern w:val="0"/>
                <w:sz w:val="21"/>
                <w:szCs w:val="21"/>
              </w:rPr>
              <w:t>职业素养</w:t>
            </w:r>
          </w:p>
        </w:tc>
        <w:tc>
          <w:tcPr>
            <w:tcW w:w="1725" w:type="pct"/>
            <w:vAlign w:val="center"/>
          </w:tcPr>
          <w:p w14:paraId="5188C335"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1.知识目标</w:t>
            </w:r>
          </w:p>
          <w:p w14:paraId="06B5A6BE"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⑴了解学校和教师职业特性，认识自我个性特点，了解教师职业内在的规范和要求。</w:t>
            </w:r>
          </w:p>
          <w:p w14:paraId="01CA7C60"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⑵了解教师职业素养与主要规范内容，理解教师职业素养的重要性。</w:t>
            </w:r>
          </w:p>
          <w:p w14:paraId="50122EF0"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⑶了解教师的职业道德规范，了解国家关于教育的相关法律法规政策及规范，理解教育活动、家校互动中的职业道德，明确成为合格教师应具备的职业道德修养和专业修养，正确认识教育活动。</w:t>
            </w:r>
          </w:p>
          <w:p w14:paraId="649F92A4"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⑷了解教师专业技能的成长变化规律及不同发展阶段教师的专业发展特点和要求，了解教师专业发展的标准。</w:t>
            </w:r>
          </w:p>
          <w:p w14:paraId="58C98C2C"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2.能力应用目标：培养学生自主学习，协作学习及分析问题、解决问题的教师专业发展能力，增强学生的师范技能，并且在以后的工作过程中表现出优秀的综合品质，如良好的职业道德、身心素质、专业知识和专业能力。</w:t>
            </w:r>
          </w:p>
          <w:p w14:paraId="471351B8"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3.情感目标：激发学生全面提高自身职业</w:t>
            </w:r>
            <w:r>
              <w:rPr>
                <w:rFonts w:ascii="宋体" w:eastAsia="宋体" w:hAnsi="宋体" w:hint="eastAsia"/>
                <w:kern w:val="0"/>
                <w:sz w:val="21"/>
                <w:szCs w:val="21"/>
              </w:rPr>
              <w:lastRenderedPageBreak/>
              <w:t>素质的积极性和自觉性，树立正确的职业道德规范和专业素养意识。</w:t>
            </w:r>
          </w:p>
          <w:p w14:paraId="4B32E299" w14:textId="77777777" w:rsidR="001E3E2D" w:rsidRDefault="001E3E2D" w:rsidP="00AE015A">
            <w:pPr>
              <w:spacing w:line="340" w:lineRule="exact"/>
              <w:ind w:firstLine="420"/>
              <w:rPr>
                <w:rFonts w:ascii="宋体" w:eastAsia="宋体" w:hAnsi="宋体"/>
                <w:kern w:val="0"/>
                <w:sz w:val="21"/>
                <w:szCs w:val="21"/>
              </w:rPr>
            </w:pPr>
          </w:p>
        </w:tc>
        <w:tc>
          <w:tcPr>
            <w:tcW w:w="994" w:type="pct"/>
          </w:tcPr>
          <w:p w14:paraId="7A2BF0DA" w14:textId="77777777" w:rsidR="001E3E2D" w:rsidRDefault="001E3E2D" w:rsidP="00AE015A">
            <w:pPr>
              <w:spacing w:line="340" w:lineRule="exact"/>
              <w:ind w:firstLine="420"/>
              <w:jc w:val="left"/>
              <w:rPr>
                <w:rFonts w:ascii="宋体" w:eastAsia="宋体" w:hAnsi="宋体"/>
                <w:kern w:val="0"/>
                <w:sz w:val="21"/>
                <w:szCs w:val="21"/>
              </w:rPr>
            </w:pPr>
            <w:r>
              <w:rPr>
                <w:rFonts w:ascii="宋体" w:eastAsia="宋体" w:hAnsi="宋体" w:hint="eastAsia"/>
                <w:kern w:val="0"/>
                <w:sz w:val="21"/>
                <w:szCs w:val="21"/>
              </w:rPr>
              <w:lastRenderedPageBreak/>
              <w:t>本课程是集理论课、实务课和经验课为一体的综合课程。</w:t>
            </w:r>
          </w:p>
          <w:p w14:paraId="02C3E345" w14:textId="77777777" w:rsidR="001E3E2D" w:rsidRDefault="001E3E2D" w:rsidP="00AE015A">
            <w:pPr>
              <w:spacing w:line="340" w:lineRule="exact"/>
              <w:ind w:firstLine="420"/>
              <w:jc w:val="left"/>
              <w:rPr>
                <w:rFonts w:ascii="宋体" w:eastAsia="宋体" w:hAnsi="宋体"/>
                <w:kern w:val="0"/>
                <w:sz w:val="21"/>
                <w:szCs w:val="21"/>
              </w:rPr>
            </w:pPr>
            <w:r>
              <w:rPr>
                <w:rFonts w:ascii="宋体" w:eastAsia="宋体" w:hAnsi="宋体" w:hint="eastAsia"/>
                <w:kern w:val="0"/>
                <w:sz w:val="21"/>
                <w:szCs w:val="21"/>
              </w:rPr>
              <w:t>本课程采用理论与实际相结合、讲授与训练相结合方式进行。主要采取典型案例分析、情景模拟训练、小组讨论、师生互动、角色扮演、社会调查和实习见习等方法。采用过程性考核与终结性考核相结合。</w:t>
            </w:r>
          </w:p>
          <w:p w14:paraId="2FF27C26" w14:textId="77777777" w:rsidR="001E3E2D" w:rsidRDefault="001E3E2D" w:rsidP="00AE015A">
            <w:pPr>
              <w:spacing w:line="340" w:lineRule="exact"/>
              <w:ind w:firstLine="420"/>
              <w:jc w:val="left"/>
              <w:rPr>
                <w:rFonts w:ascii="宋体" w:eastAsia="宋体" w:hAnsi="宋体"/>
                <w:kern w:val="0"/>
                <w:sz w:val="21"/>
                <w:szCs w:val="21"/>
              </w:rPr>
            </w:pPr>
            <w:r>
              <w:rPr>
                <w:rFonts w:ascii="宋体" w:eastAsia="宋体" w:hAnsi="宋体"/>
                <w:kern w:val="0"/>
                <w:sz w:val="21"/>
                <w:szCs w:val="21"/>
              </w:rPr>
              <w:t>课程内容主要包括</w:t>
            </w:r>
            <w:r>
              <w:rPr>
                <w:rFonts w:ascii="宋体" w:eastAsia="宋体" w:hAnsi="宋体" w:hint="eastAsia"/>
                <w:kern w:val="0"/>
                <w:sz w:val="21"/>
                <w:szCs w:val="21"/>
              </w:rPr>
              <w:t>四</w:t>
            </w:r>
            <w:r>
              <w:rPr>
                <w:rFonts w:ascii="宋体" w:eastAsia="宋体" w:hAnsi="宋体"/>
                <w:kern w:val="0"/>
                <w:sz w:val="21"/>
                <w:szCs w:val="21"/>
              </w:rPr>
              <w:t>个模块：</w:t>
            </w:r>
          </w:p>
          <w:p w14:paraId="04918C7C" w14:textId="77777777" w:rsidR="001E3E2D" w:rsidRDefault="001E3E2D" w:rsidP="00AE015A">
            <w:pPr>
              <w:spacing w:line="340" w:lineRule="exact"/>
              <w:ind w:firstLine="420"/>
              <w:jc w:val="left"/>
              <w:rPr>
                <w:rFonts w:ascii="宋体" w:eastAsia="宋体" w:hAnsi="宋体"/>
                <w:kern w:val="0"/>
                <w:sz w:val="21"/>
                <w:szCs w:val="21"/>
              </w:rPr>
            </w:pPr>
            <w:r>
              <w:rPr>
                <w:rFonts w:ascii="宋体" w:eastAsia="宋体" w:hAnsi="宋体" w:hint="eastAsia"/>
                <w:kern w:val="0"/>
                <w:sz w:val="21"/>
                <w:szCs w:val="21"/>
              </w:rPr>
              <w:t>第一模块 教师的职责理想</w:t>
            </w:r>
          </w:p>
          <w:p w14:paraId="5EC730E2" w14:textId="77777777" w:rsidR="001E3E2D" w:rsidRDefault="001E3E2D" w:rsidP="00AE015A">
            <w:pPr>
              <w:spacing w:line="340" w:lineRule="exact"/>
              <w:ind w:firstLine="420"/>
              <w:jc w:val="left"/>
              <w:rPr>
                <w:rFonts w:ascii="宋体" w:eastAsia="宋体" w:hAnsi="宋体"/>
                <w:kern w:val="0"/>
                <w:sz w:val="21"/>
                <w:szCs w:val="21"/>
              </w:rPr>
            </w:pPr>
            <w:r>
              <w:rPr>
                <w:rFonts w:ascii="宋体" w:eastAsia="宋体" w:hAnsi="宋体" w:hint="eastAsia"/>
                <w:kern w:val="0"/>
                <w:sz w:val="21"/>
                <w:szCs w:val="21"/>
              </w:rPr>
              <w:t>第二模块 教师的职业素养</w:t>
            </w:r>
          </w:p>
          <w:p w14:paraId="1AAB4504" w14:textId="77777777" w:rsidR="001E3E2D" w:rsidRDefault="001E3E2D" w:rsidP="00AE015A">
            <w:pPr>
              <w:spacing w:line="340" w:lineRule="exact"/>
              <w:ind w:firstLine="420"/>
              <w:jc w:val="left"/>
              <w:rPr>
                <w:rFonts w:ascii="宋体" w:eastAsia="宋体" w:hAnsi="宋体"/>
                <w:kern w:val="0"/>
                <w:sz w:val="21"/>
                <w:szCs w:val="21"/>
              </w:rPr>
            </w:pPr>
            <w:r>
              <w:rPr>
                <w:rFonts w:ascii="宋体" w:eastAsia="宋体" w:hAnsi="宋体" w:hint="eastAsia"/>
                <w:kern w:val="0"/>
                <w:sz w:val="21"/>
                <w:szCs w:val="21"/>
              </w:rPr>
              <w:t>第三模块 教师的职</w:t>
            </w:r>
            <w:r>
              <w:rPr>
                <w:rFonts w:ascii="宋体" w:eastAsia="宋体" w:hAnsi="宋体" w:hint="eastAsia"/>
                <w:kern w:val="0"/>
                <w:sz w:val="21"/>
                <w:szCs w:val="21"/>
              </w:rPr>
              <w:lastRenderedPageBreak/>
              <w:t>业道德</w:t>
            </w:r>
          </w:p>
          <w:p w14:paraId="3783680C"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第四模块 教师的专业成长</w:t>
            </w:r>
          </w:p>
        </w:tc>
        <w:tc>
          <w:tcPr>
            <w:tcW w:w="1131" w:type="pct"/>
          </w:tcPr>
          <w:p w14:paraId="473B53AC"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lastRenderedPageBreak/>
              <w:t xml:space="preserve">设施设备: </w:t>
            </w:r>
          </w:p>
          <w:p w14:paraId="4A05D9FB" w14:textId="77777777" w:rsidR="001E3E2D" w:rsidRDefault="001E3E2D" w:rsidP="001E3E2D">
            <w:pPr>
              <w:numPr>
                <w:ilvl w:val="0"/>
                <w:numId w:val="8"/>
              </w:numPr>
              <w:spacing w:line="340" w:lineRule="exact"/>
              <w:ind w:firstLine="420"/>
              <w:rPr>
                <w:rFonts w:ascii="宋体" w:eastAsia="宋体" w:hAnsi="宋体"/>
                <w:kern w:val="0"/>
                <w:sz w:val="21"/>
                <w:szCs w:val="21"/>
              </w:rPr>
            </w:pPr>
            <w:r>
              <w:rPr>
                <w:rFonts w:ascii="宋体" w:eastAsia="宋体" w:hAnsi="宋体" w:hint="eastAsia"/>
                <w:kern w:val="0"/>
                <w:sz w:val="21"/>
                <w:szCs w:val="21"/>
              </w:rPr>
              <w:t>多媒体教室</w:t>
            </w:r>
          </w:p>
          <w:p w14:paraId="5D884C9F" w14:textId="77777777" w:rsidR="001E3E2D" w:rsidRDefault="001E3E2D" w:rsidP="001E3E2D">
            <w:pPr>
              <w:numPr>
                <w:ilvl w:val="0"/>
                <w:numId w:val="8"/>
              </w:numPr>
              <w:spacing w:line="340" w:lineRule="exact"/>
              <w:ind w:firstLine="420"/>
              <w:rPr>
                <w:rFonts w:ascii="宋体" w:eastAsia="宋体" w:hAnsi="宋体"/>
                <w:kern w:val="0"/>
                <w:sz w:val="21"/>
                <w:szCs w:val="21"/>
              </w:rPr>
            </w:pPr>
            <w:r>
              <w:rPr>
                <w:rFonts w:ascii="宋体" w:eastAsia="宋体" w:hAnsi="宋体" w:hint="eastAsia"/>
                <w:kern w:val="0"/>
                <w:sz w:val="21"/>
                <w:szCs w:val="21"/>
              </w:rPr>
              <w:t>见习实习基地</w:t>
            </w:r>
          </w:p>
          <w:p w14:paraId="50F052D1"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场地：</w:t>
            </w:r>
          </w:p>
          <w:p w14:paraId="2EA5FAB6"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多媒体教室</w:t>
            </w:r>
          </w:p>
          <w:p w14:paraId="308FE957"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师资：</w:t>
            </w:r>
          </w:p>
          <w:p w14:paraId="1BF7848D" w14:textId="77777777" w:rsidR="001E3E2D" w:rsidRDefault="001E3E2D" w:rsidP="00AE015A">
            <w:pPr>
              <w:spacing w:line="340" w:lineRule="exact"/>
              <w:ind w:firstLine="420"/>
              <w:rPr>
                <w:rFonts w:ascii="宋体" w:eastAsia="宋体" w:hAnsi="宋体"/>
                <w:kern w:val="0"/>
                <w:sz w:val="21"/>
                <w:szCs w:val="21"/>
              </w:rPr>
            </w:pPr>
            <w:r>
              <w:rPr>
                <w:rFonts w:ascii="宋体" w:eastAsia="宋体" w:hAnsi="宋体" w:hint="eastAsia"/>
                <w:kern w:val="0"/>
                <w:sz w:val="21"/>
                <w:szCs w:val="21"/>
              </w:rPr>
              <w:t>任课教师具有硕士学士学位和教育工作经验。</w:t>
            </w:r>
          </w:p>
        </w:tc>
      </w:tr>
      <w:tr w:rsidR="001E3E2D" w14:paraId="6F881E56" w14:textId="77777777" w:rsidTr="00B83728">
        <w:tc>
          <w:tcPr>
            <w:tcW w:w="396" w:type="pct"/>
            <w:vAlign w:val="center"/>
          </w:tcPr>
          <w:p w14:paraId="2BAB5612" w14:textId="77777777" w:rsidR="001E3E2D" w:rsidRDefault="001E3E2D" w:rsidP="00AE015A">
            <w:pPr>
              <w:ind w:firstLineChars="0" w:firstLine="0"/>
              <w:jc w:val="left"/>
              <w:rPr>
                <w:rFonts w:ascii="宋体" w:eastAsia="宋体" w:hAnsi="宋体" w:cs="仿宋"/>
                <w:b/>
                <w:bCs/>
                <w:kern w:val="0"/>
                <w:sz w:val="21"/>
                <w:szCs w:val="21"/>
              </w:rPr>
            </w:pPr>
            <w:r>
              <w:rPr>
                <w:rFonts w:ascii="宋体" w:eastAsia="宋体" w:hAnsi="宋体" w:cs="仿宋" w:hint="eastAsia"/>
                <w:kern w:val="0"/>
                <w:sz w:val="21"/>
                <w:szCs w:val="21"/>
              </w:rPr>
              <w:t>12</w:t>
            </w:r>
          </w:p>
        </w:tc>
        <w:tc>
          <w:tcPr>
            <w:tcW w:w="754" w:type="pct"/>
            <w:vAlign w:val="center"/>
          </w:tcPr>
          <w:p w14:paraId="6711AB48" w14:textId="77777777" w:rsidR="001E3E2D" w:rsidRDefault="001E3E2D" w:rsidP="00AE015A">
            <w:pPr>
              <w:widowControl/>
              <w:spacing w:line="240" w:lineRule="exact"/>
              <w:ind w:firstLineChars="0" w:firstLine="0"/>
              <w:textAlignment w:val="center"/>
              <w:rPr>
                <w:rFonts w:ascii="宋体" w:eastAsia="宋体" w:hAnsi="宋体" w:cs="仿宋"/>
                <w:color w:val="000000"/>
                <w:kern w:val="0"/>
                <w:sz w:val="21"/>
                <w:szCs w:val="21"/>
              </w:rPr>
            </w:pPr>
            <w:r>
              <w:rPr>
                <w:rFonts w:ascii="宋体" w:eastAsia="宋体" w:hAnsi="宋体" w:cs="仿宋" w:hint="eastAsia"/>
                <w:color w:val="000000"/>
                <w:kern w:val="0"/>
                <w:sz w:val="21"/>
                <w:szCs w:val="21"/>
              </w:rPr>
              <w:t>创新创业教育</w:t>
            </w:r>
          </w:p>
        </w:tc>
        <w:tc>
          <w:tcPr>
            <w:tcW w:w="1725" w:type="pct"/>
            <w:vAlign w:val="center"/>
          </w:tcPr>
          <w:p w14:paraId="2BE4DE15" w14:textId="77777777" w:rsidR="001E3E2D" w:rsidRDefault="001E3E2D" w:rsidP="00AE015A">
            <w:pPr>
              <w:widowControl/>
              <w:shd w:val="clear" w:color="auto" w:fill="FFFFFF"/>
              <w:spacing w:line="34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1．通过创新基本知识的学习，了解创新在整个人类社会发展过程中的重要意义和影响。使学生建立起创新意识。</w:t>
            </w:r>
          </w:p>
          <w:p w14:paraId="0628A399" w14:textId="77777777" w:rsidR="001E3E2D" w:rsidRDefault="001E3E2D" w:rsidP="00AE015A">
            <w:pPr>
              <w:widowControl/>
              <w:shd w:val="clear" w:color="auto" w:fill="FFFFFF"/>
              <w:spacing w:line="34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2.通过对创新人才与创新环境的学习，熟悉创新人才的成长和培养规律，明确提高创新能力的途径和方法。</w:t>
            </w:r>
          </w:p>
          <w:p w14:paraId="6018E17F" w14:textId="77777777" w:rsidR="001E3E2D" w:rsidRDefault="001E3E2D" w:rsidP="00AE015A">
            <w:pPr>
              <w:widowControl/>
              <w:shd w:val="clear" w:color="auto" w:fill="FFFFFF"/>
              <w:spacing w:line="34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3.了解创新思维是创新实践的前提和基础，掌握基本创新思维方法及其应用，进而实现思维在方法上的创新和创造活动中的创新思维。</w:t>
            </w:r>
          </w:p>
          <w:p w14:paraId="358FB8D4" w14:textId="77777777" w:rsidR="001E3E2D" w:rsidRDefault="001E3E2D" w:rsidP="00AE015A">
            <w:pPr>
              <w:widowControl/>
              <w:shd w:val="clear" w:color="auto" w:fill="FFFFFF"/>
              <w:spacing w:line="34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4.通过创新技法的学习，掌握创新的常用方法和主要途径，切实提升学生的自主创新能力和解决问题的能力。</w:t>
            </w:r>
          </w:p>
          <w:p w14:paraId="65B261DF" w14:textId="77777777" w:rsidR="001E3E2D" w:rsidRDefault="001E3E2D" w:rsidP="00AE015A">
            <w:pPr>
              <w:widowControl/>
              <w:shd w:val="clear" w:color="auto" w:fill="FFFFFF"/>
              <w:spacing w:line="34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5.明确创新理论对创新实践的指导意义，培养学生对开展创新活动的浓厚兴趣和自我实践能力。</w:t>
            </w:r>
          </w:p>
          <w:p w14:paraId="0761A572" w14:textId="77777777" w:rsidR="001E3E2D" w:rsidRDefault="001E3E2D" w:rsidP="00AE015A">
            <w:pPr>
              <w:widowControl/>
              <w:shd w:val="clear" w:color="auto" w:fill="FFFFFF"/>
              <w:spacing w:line="34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6.通过学习使学生了解创业基础知识、基本理论。（支撑毕业能力中关于创新的要求）</w:t>
            </w:r>
          </w:p>
          <w:p w14:paraId="4814BC70" w14:textId="77777777" w:rsidR="001E3E2D" w:rsidRDefault="001E3E2D" w:rsidP="00AE015A">
            <w:pPr>
              <w:widowControl/>
              <w:shd w:val="clear" w:color="auto" w:fill="FFFFFF"/>
              <w:spacing w:line="34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lastRenderedPageBreak/>
              <w:t>7.通过“做中学”使学生更好地理解与掌握创业知识与技能，加强对实际问题的分析、解决的应用能力。</w:t>
            </w:r>
          </w:p>
          <w:p w14:paraId="5E8DED1A" w14:textId="77777777" w:rsidR="001E3E2D" w:rsidRDefault="001E3E2D" w:rsidP="00AE015A">
            <w:pPr>
              <w:widowControl/>
              <w:shd w:val="clear" w:color="auto" w:fill="FFFFFF"/>
              <w:spacing w:line="340" w:lineRule="exact"/>
              <w:ind w:firstLine="420"/>
              <w:jc w:val="left"/>
              <w:rPr>
                <w:rFonts w:ascii="宋体" w:eastAsia="宋体" w:hAnsi="宋体" w:cs="仿宋"/>
                <w:b/>
                <w:bCs/>
                <w:kern w:val="0"/>
                <w:sz w:val="21"/>
                <w:szCs w:val="21"/>
              </w:rPr>
            </w:pPr>
            <w:r>
              <w:rPr>
                <w:rFonts w:ascii="宋体" w:eastAsia="宋体" w:hAnsi="宋体" w:cs="仿宋" w:hint="eastAsia"/>
                <w:color w:val="000000"/>
                <w:kern w:val="0"/>
                <w:sz w:val="21"/>
                <w:szCs w:val="21"/>
              </w:rPr>
              <w:t>9.引领大学生充分利用自身的知识、技术和技能优势，为创新性、专业性创业奠定基础。</w:t>
            </w:r>
          </w:p>
        </w:tc>
        <w:tc>
          <w:tcPr>
            <w:tcW w:w="994" w:type="pct"/>
            <w:vAlign w:val="center"/>
          </w:tcPr>
          <w:p w14:paraId="05CDE52D" w14:textId="77777777" w:rsidR="001E3E2D" w:rsidRDefault="001E3E2D" w:rsidP="00AE015A">
            <w:pPr>
              <w:spacing w:line="34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lastRenderedPageBreak/>
              <w:t>第一部分 创新基础</w:t>
            </w:r>
          </w:p>
          <w:p w14:paraId="46DDA3F2" w14:textId="77777777" w:rsidR="001E3E2D" w:rsidRDefault="001E3E2D" w:rsidP="001E3E2D">
            <w:pPr>
              <w:numPr>
                <w:ilvl w:val="0"/>
                <w:numId w:val="9"/>
              </w:numPr>
              <w:spacing w:line="340" w:lineRule="exact"/>
              <w:ind w:firstLineChars="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创新学概述</w:t>
            </w:r>
          </w:p>
          <w:p w14:paraId="3FE76862" w14:textId="77777777" w:rsidR="001E3E2D" w:rsidRDefault="001E3E2D" w:rsidP="001E3E2D">
            <w:pPr>
              <w:numPr>
                <w:ilvl w:val="0"/>
                <w:numId w:val="9"/>
              </w:numPr>
              <w:spacing w:line="340" w:lineRule="exact"/>
              <w:ind w:firstLineChars="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创新人才与创新环境</w:t>
            </w:r>
          </w:p>
          <w:p w14:paraId="2B9C5FE7" w14:textId="77777777" w:rsidR="001E3E2D" w:rsidRDefault="001E3E2D" w:rsidP="001E3E2D">
            <w:pPr>
              <w:numPr>
                <w:ilvl w:val="0"/>
                <w:numId w:val="9"/>
              </w:numPr>
              <w:spacing w:line="340" w:lineRule="exact"/>
              <w:ind w:firstLineChars="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创新思维</w:t>
            </w:r>
          </w:p>
          <w:p w14:paraId="2917F4C4" w14:textId="77777777" w:rsidR="001E3E2D" w:rsidRDefault="001E3E2D" w:rsidP="001E3E2D">
            <w:pPr>
              <w:numPr>
                <w:ilvl w:val="0"/>
                <w:numId w:val="9"/>
              </w:numPr>
              <w:spacing w:line="340" w:lineRule="exact"/>
              <w:ind w:firstLineChars="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创新技法</w:t>
            </w:r>
          </w:p>
          <w:p w14:paraId="1715C07F" w14:textId="77777777" w:rsidR="001E3E2D" w:rsidRDefault="001E3E2D" w:rsidP="001E3E2D">
            <w:pPr>
              <w:numPr>
                <w:ilvl w:val="0"/>
                <w:numId w:val="9"/>
              </w:numPr>
              <w:spacing w:line="340" w:lineRule="exact"/>
              <w:ind w:firstLineChars="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创新成果与创新实践</w:t>
            </w:r>
          </w:p>
          <w:p w14:paraId="388691F1" w14:textId="77777777" w:rsidR="001E3E2D" w:rsidRDefault="001E3E2D" w:rsidP="00AE015A">
            <w:pPr>
              <w:spacing w:line="340" w:lineRule="exact"/>
              <w:ind w:firstLine="420"/>
              <w:jc w:val="left"/>
              <w:rPr>
                <w:rFonts w:ascii="宋体" w:eastAsia="宋体" w:hAnsi="宋体" w:cs="仿宋"/>
                <w:color w:val="000000"/>
                <w:kern w:val="0"/>
                <w:sz w:val="21"/>
                <w:szCs w:val="21"/>
              </w:rPr>
            </w:pPr>
          </w:p>
          <w:p w14:paraId="1D99A12C" w14:textId="77777777" w:rsidR="001E3E2D" w:rsidRDefault="001E3E2D" w:rsidP="00AE015A">
            <w:pPr>
              <w:spacing w:line="34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第二部分 创业基础</w:t>
            </w:r>
          </w:p>
          <w:p w14:paraId="29C8C790" w14:textId="77777777" w:rsidR="001E3E2D" w:rsidRDefault="001E3E2D" w:rsidP="001E3E2D">
            <w:pPr>
              <w:numPr>
                <w:ilvl w:val="0"/>
                <w:numId w:val="9"/>
              </w:numPr>
              <w:spacing w:line="340" w:lineRule="exact"/>
              <w:ind w:firstLineChars="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创业与创业精神</w:t>
            </w:r>
          </w:p>
          <w:p w14:paraId="169CAA18" w14:textId="77777777" w:rsidR="001E3E2D" w:rsidRDefault="001E3E2D" w:rsidP="001E3E2D">
            <w:pPr>
              <w:numPr>
                <w:ilvl w:val="0"/>
                <w:numId w:val="9"/>
              </w:numPr>
              <w:spacing w:line="340" w:lineRule="exact"/>
              <w:ind w:firstLineChars="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创业者与创业团队</w:t>
            </w:r>
          </w:p>
          <w:p w14:paraId="133618D6" w14:textId="77777777" w:rsidR="001E3E2D" w:rsidRDefault="001E3E2D" w:rsidP="001E3E2D">
            <w:pPr>
              <w:numPr>
                <w:ilvl w:val="0"/>
                <w:numId w:val="9"/>
              </w:numPr>
              <w:spacing w:line="340" w:lineRule="exact"/>
              <w:ind w:firstLineChars="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创业项目与创业机会</w:t>
            </w:r>
          </w:p>
          <w:p w14:paraId="1D639379" w14:textId="77777777" w:rsidR="001E3E2D" w:rsidRDefault="001E3E2D" w:rsidP="001E3E2D">
            <w:pPr>
              <w:numPr>
                <w:ilvl w:val="0"/>
                <w:numId w:val="9"/>
              </w:numPr>
              <w:spacing w:line="340" w:lineRule="exact"/>
              <w:ind w:firstLineChars="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创业资源与创业环境</w:t>
            </w:r>
          </w:p>
          <w:p w14:paraId="101D589C" w14:textId="77777777" w:rsidR="001E3E2D" w:rsidRDefault="001E3E2D" w:rsidP="001E3E2D">
            <w:pPr>
              <w:numPr>
                <w:ilvl w:val="0"/>
                <w:numId w:val="9"/>
              </w:numPr>
              <w:spacing w:line="340" w:lineRule="exact"/>
              <w:ind w:firstLineChars="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创业计划书</w:t>
            </w:r>
          </w:p>
          <w:p w14:paraId="50DD0F5E" w14:textId="77777777" w:rsidR="001E3E2D" w:rsidRDefault="001E3E2D" w:rsidP="001E3E2D">
            <w:pPr>
              <w:numPr>
                <w:ilvl w:val="0"/>
                <w:numId w:val="9"/>
              </w:numPr>
              <w:spacing w:line="340" w:lineRule="exact"/>
              <w:ind w:firstLineChars="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创业必备知识</w:t>
            </w:r>
          </w:p>
          <w:p w14:paraId="4BA379EA" w14:textId="77777777" w:rsidR="001E3E2D" w:rsidRDefault="001E3E2D" w:rsidP="001E3E2D">
            <w:pPr>
              <w:numPr>
                <w:ilvl w:val="0"/>
                <w:numId w:val="9"/>
              </w:numPr>
              <w:spacing w:line="340" w:lineRule="exact"/>
              <w:ind w:firstLineChars="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新企业的开办</w:t>
            </w:r>
          </w:p>
          <w:p w14:paraId="5988EE02" w14:textId="77777777" w:rsidR="001E3E2D" w:rsidRDefault="001E3E2D" w:rsidP="00AE015A">
            <w:pPr>
              <w:spacing w:line="340" w:lineRule="exact"/>
              <w:ind w:firstLine="420"/>
              <w:jc w:val="left"/>
              <w:rPr>
                <w:rFonts w:ascii="宋体" w:eastAsia="宋体" w:hAnsi="宋体" w:cs="仿宋"/>
                <w:b/>
                <w:bCs/>
                <w:kern w:val="0"/>
                <w:sz w:val="21"/>
                <w:szCs w:val="21"/>
              </w:rPr>
            </w:pPr>
            <w:r>
              <w:rPr>
                <w:rFonts w:ascii="宋体" w:eastAsia="宋体" w:hAnsi="宋体" w:cs="仿宋" w:hint="eastAsia"/>
                <w:color w:val="000000"/>
                <w:kern w:val="0"/>
                <w:sz w:val="21"/>
                <w:szCs w:val="21"/>
              </w:rPr>
              <w:t>第12章 创业实践指</w:t>
            </w:r>
            <w:r>
              <w:rPr>
                <w:rFonts w:ascii="宋体" w:eastAsia="宋体" w:hAnsi="宋体" w:cs="仿宋" w:hint="eastAsia"/>
                <w:color w:val="000000"/>
                <w:kern w:val="0"/>
                <w:sz w:val="21"/>
                <w:szCs w:val="21"/>
              </w:rPr>
              <w:lastRenderedPageBreak/>
              <w:t>导</w:t>
            </w:r>
          </w:p>
        </w:tc>
        <w:tc>
          <w:tcPr>
            <w:tcW w:w="1131" w:type="pct"/>
            <w:vAlign w:val="center"/>
          </w:tcPr>
          <w:p w14:paraId="751FA10F" w14:textId="77777777" w:rsidR="001E3E2D" w:rsidRDefault="001E3E2D" w:rsidP="00AE015A">
            <w:pPr>
              <w:widowControl/>
              <w:shd w:val="clear" w:color="auto" w:fill="FFFFFF"/>
              <w:spacing w:line="34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lastRenderedPageBreak/>
              <w:t>1．贝腾创业软件</w:t>
            </w:r>
          </w:p>
          <w:p w14:paraId="5972B096" w14:textId="77777777" w:rsidR="001E3E2D" w:rsidRDefault="001E3E2D" w:rsidP="00AE015A">
            <w:pPr>
              <w:widowControl/>
              <w:shd w:val="clear" w:color="auto" w:fill="FFFFFF"/>
              <w:spacing w:line="34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2．创新创业实习校内实训基地</w:t>
            </w:r>
          </w:p>
          <w:p w14:paraId="1FED5950" w14:textId="77777777" w:rsidR="001E3E2D" w:rsidRDefault="001E3E2D" w:rsidP="00AE015A">
            <w:pPr>
              <w:widowControl/>
              <w:shd w:val="clear" w:color="auto" w:fill="FFFFFF"/>
              <w:spacing w:line="340" w:lineRule="exact"/>
              <w:ind w:firstLine="420"/>
              <w:jc w:val="left"/>
              <w:rPr>
                <w:rFonts w:ascii="宋体" w:eastAsia="宋体" w:hAnsi="宋体" w:cs="仿宋"/>
                <w:color w:val="000000"/>
                <w:kern w:val="0"/>
                <w:sz w:val="21"/>
                <w:szCs w:val="21"/>
              </w:rPr>
            </w:pPr>
            <w:r>
              <w:rPr>
                <w:rFonts w:ascii="宋体" w:eastAsia="宋体" w:hAnsi="宋体" w:cs="仿宋" w:hint="eastAsia"/>
                <w:color w:val="000000"/>
                <w:kern w:val="0"/>
                <w:sz w:val="21"/>
                <w:szCs w:val="21"/>
              </w:rPr>
              <w:t>3．经济学类专业教师</w:t>
            </w:r>
          </w:p>
        </w:tc>
      </w:tr>
      <w:tr w:rsidR="001E3E2D" w14:paraId="28CFBD2B" w14:textId="77777777" w:rsidTr="00B83728">
        <w:tc>
          <w:tcPr>
            <w:tcW w:w="396" w:type="pct"/>
            <w:vAlign w:val="center"/>
          </w:tcPr>
          <w:p w14:paraId="5400C5FF" w14:textId="77777777" w:rsidR="001E3E2D" w:rsidRDefault="001E3E2D" w:rsidP="00AE015A">
            <w:pPr>
              <w:ind w:firstLineChars="0" w:firstLine="0"/>
              <w:rPr>
                <w:rFonts w:ascii="宋体" w:eastAsia="宋体" w:hAnsi="宋体" w:cs="仿宋"/>
                <w:kern w:val="0"/>
                <w:sz w:val="21"/>
                <w:szCs w:val="21"/>
              </w:rPr>
            </w:pPr>
            <w:r>
              <w:rPr>
                <w:rFonts w:ascii="宋体" w:eastAsia="宋体" w:hAnsi="宋体" w:cs="仿宋" w:hint="eastAsia"/>
                <w:kern w:val="0"/>
                <w:sz w:val="21"/>
                <w:szCs w:val="21"/>
              </w:rPr>
              <w:t>13</w:t>
            </w:r>
          </w:p>
        </w:tc>
        <w:tc>
          <w:tcPr>
            <w:tcW w:w="754" w:type="pct"/>
            <w:vAlign w:val="center"/>
          </w:tcPr>
          <w:p w14:paraId="3CB8B21C" w14:textId="77777777" w:rsidR="001E3E2D" w:rsidRDefault="001E3E2D" w:rsidP="00AE015A">
            <w:pPr>
              <w:widowControl/>
              <w:spacing w:line="240" w:lineRule="exact"/>
              <w:ind w:firstLineChars="0" w:firstLine="0"/>
              <w:textAlignment w:val="center"/>
              <w:rPr>
                <w:rFonts w:ascii="宋体" w:eastAsia="宋体" w:hAnsi="宋体" w:cs="仿宋"/>
                <w:color w:val="000000"/>
                <w:kern w:val="0"/>
                <w:sz w:val="21"/>
                <w:szCs w:val="21"/>
              </w:rPr>
            </w:pPr>
            <w:r>
              <w:rPr>
                <w:rFonts w:ascii="宋体" w:eastAsia="宋体" w:hAnsi="宋体" w:cs="仿宋" w:hint="eastAsia"/>
                <w:color w:val="000000"/>
                <w:kern w:val="0"/>
                <w:sz w:val="21"/>
                <w:szCs w:val="21"/>
              </w:rPr>
              <w:t>健康教育与安全教育</w:t>
            </w:r>
          </w:p>
        </w:tc>
        <w:tc>
          <w:tcPr>
            <w:tcW w:w="1725" w:type="pct"/>
          </w:tcPr>
          <w:p w14:paraId="1495BA49"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1.意识层面目标</w:t>
            </w:r>
          </w:p>
          <w:p w14:paraId="4F183B64" w14:textId="77777777" w:rsidR="001E3E2D" w:rsidRDefault="001E3E2D" w:rsidP="00AE015A">
            <w:pPr>
              <w:spacing w:line="340" w:lineRule="exact"/>
              <w:ind w:firstLine="420"/>
              <w:rPr>
                <w:rFonts w:ascii="宋体" w:eastAsia="宋体" w:hAnsi="宋体" w:cs="仿宋"/>
                <w:kern w:val="0"/>
                <w:sz w:val="21"/>
                <w:szCs w:val="21"/>
              </w:rPr>
            </w:pPr>
            <w:r>
              <w:rPr>
                <w:rFonts w:ascii="宋体" w:eastAsia="宋体" w:hAnsi="宋体" w:cs="仿宋" w:hint="eastAsia"/>
                <w:kern w:val="0"/>
                <w:sz w:val="21"/>
                <w:szCs w:val="21"/>
              </w:rPr>
              <w:t>通过健康与安全教育，大学生应当树立起“健康无价，安全第一”的意识，同时培养积极健康的生活方式。</w:t>
            </w:r>
          </w:p>
          <w:p w14:paraId="6FAB3FFF"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2.知识层面目标</w:t>
            </w:r>
          </w:p>
          <w:p w14:paraId="17C2FD38" w14:textId="77777777" w:rsidR="001E3E2D" w:rsidRDefault="001E3E2D" w:rsidP="00AE015A">
            <w:pPr>
              <w:spacing w:line="340" w:lineRule="exact"/>
              <w:ind w:leftChars="21" w:left="67" w:firstLineChars="150" w:firstLine="315"/>
              <w:rPr>
                <w:rFonts w:ascii="宋体" w:eastAsia="宋体" w:hAnsi="宋体" w:cs="仿宋"/>
                <w:kern w:val="0"/>
                <w:sz w:val="21"/>
                <w:szCs w:val="21"/>
              </w:rPr>
            </w:pPr>
            <w:r>
              <w:rPr>
                <w:rFonts w:ascii="宋体" w:eastAsia="宋体" w:hAnsi="宋体" w:cs="仿宋" w:hint="eastAsia"/>
                <w:color w:val="191919"/>
                <w:kern w:val="0"/>
                <w:sz w:val="21"/>
                <w:szCs w:val="21"/>
                <w:shd w:val="clear" w:color="auto" w:fill="FFFFFF"/>
              </w:rPr>
              <w:t>了解大学生不健康生活方式产生的原因及改善方法，懂得各类安全事故发生的原因、防范方法和避害技巧。</w:t>
            </w:r>
            <w:r>
              <w:rPr>
                <w:rFonts w:ascii="宋体" w:eastAsia="宋体" w:hAnsi="宋体" w:cs="仿宋" w:hint="eastAsia"/>
                <w:kern w:val="0"/>
                <w:sz w:val="21"/>
                <w:szCs w:val="21"/>
              </w:rPr>
              <w:t>重点掌握与安全问题相关的法律法规。</w:t>
            </w:r>
          </w:p>
          <w:p w14:paraId="2E791042"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3.技能层面的目标</w:t>
            </w:r>
          </w:p>
          <w:p w14:paraId="75716F51" w14:textId="77777777" w:rsidR="001E3E2D" w:rsidRDefault="001E3E2D" w:rsidP="00AE015A">
            <w:pPr>
              <w:spacing w:line="340" w:lineRule="exact"/>
              <w:ind w:firstLine="420"/>
              <w:rPr>
                <w:rFonts w:ascii="宋体" w:eastAsia="宋体" w:hAnsi="宋体" w:cs="仿宋"/>
                <w:kern w:val="0"/>
                <w:sz w:val="21"/>
                <w:szCs w:val="21"/>
              </w:rPr>
            </w:pPr>
            <w:r>
              <w:rPr>
                <w:rFonts w:ascii="宋体" w:eastAsia="宋体" w:hAnsi="宋体" w:cs="仿宋" w:hint="eastAsia"/>
                <w:color w:val="191919"/>
                <w:kern w:val="0"/>
                <w:sz w:val="21"/>
                <w:szCs w:val="21"/>
                <w:shd w:val="clear" w:color="auto" w:fill="FFFFFF"/>
              </w:rPr>
              <w:t>养成良好的生活方式和安全习惯，提高健康和安全意识，</w:t>
            </w:r>
            <w:r>
              <w:rPr>
                <w:rFonts w:ascii="宋体" w:eastAsia="宋体" w:hAnsi="宋体" w:cs="仿宋" w:hint="eastAsia"/>
                <w:kern w:val="0"/>
                <w:sz w:val="21"/>
                <w:szCs w:val="21"/>
              </w:rPr>
              <w:t>具有良好的身体素质，心理素质和适应环境社会变化的能力。</w:t>
            </w:r>
            <w:r>
              <w:rPr>
                <w:rFonts w:ascii="宋体" w:eastAsia="宋体" w:hAnsi="宋体" w:cs="仿宋" w:hint="eastAsia"/>
                <w:color w:val="191919"/>
                <w:kern w:val="0"/>
                <w:sz w:val="21"/>
                <w:szCs w:val="21"/>
                <w:shd w:val="clear" w:color="auto" w:fill="FFFFFF"/>
              </w:rPr>
              <w:t>掌握安全知识和防范技能，增强自我防范能力。</w:t>
            </w:r>
          </w:p>
          <w:p w14:paraId="1BC8713C" w14:textId="77777777" w:rsidR="001E3E2D" w:rsidRDefault="001E3E2D" w:rsidP="00AE015A">
            <w:pPr>
              <w:spacing w:line="340" w:lineRule="exact"/>
              <w:ind w:firstLine="420"/>
              <w:rPr>
                <w:rFonts w:ascii="宋体" w:eastAsia="宋体" w:hAnsi="宋体" w:cs="仿宋"/>
                <w:kern w:val="0"/>
                <w:sz w:val="21"/>
                <w:szCs w:val="21"/>
              </w:rPr>
            </w:pPr>
          </w:p>
        </w:tc>
        <w:tc>
          <w:tcPr>
            <w:tcW w:w="994" w:type="pct"/>
          </w:tcPr>
          <w:p w14:paraId="73ACD98B" w14:textId="77777777" w:rsidR="001E3E2D" w:rsidRDefault="001E3E2D" w:rsidP="00AE015A">
            <w:pPr>
              <w:spacing w:line="340" w:lineRule="exact"/>
              <w:ind w:firstLine="420"/>
              <w:rPr>
                <w:rFonts w:ascii="宋体" w:eastAsia="宋体" w:hAnsi="宋体" w:cs="仿宋"/>
                <w:kern w:val="0"/>
                <w:sz w:val="21"/>
                <w:szCs w:val="21"/>
              </w:rPr>
            </w:pPr>
            <w:r>
              <w:rPr>
                <w:rFonts w:ascii="宋体" w:eastAsia="宋体" w:hAnsi="宋体" w:cs="仿宋" w:hint="eastAsia"/>
                <w:kern w:val="0"/>
                <w:sz w:val="21"/>
                <w:szCs w:val="21"/>
              </w:rPr>
              <w:t>本课程坚要遵循学生身心发展规律，坚持课堂教育与实践活动相结合的原则，考核方式做到过程性评价与结果性评价相结合。</w:t>
            </w:r>
          </w:p>
          <w:p w14:paraId="4922A607" w14:textId="77777777" w:rsidR="001E3E2D" w:rsidRDefault="001E3E2D" w:rsidP="00AE015A">
            <w:pPr>
              <w:spacing w:line="340" w:lineRule="exact"/>
              <w:ind w:firstLine="420"/>
              <w:rPr>
                <w:rFonts w:ascii="宋体" w:eastAsia="宋体" w:hAnsi="宋体" w:cs="仿宋"/>
                <w:kern w:val="0"/>
                <w:sz w:val="21"/>
                <w:szCs w:val="21"/>
              </w:rPr>
            </w:pPr>
            <w:r>
              <w:rPr>
                <w:rFonts w:ascii="宋体" w:eastAsia="宋体" w:hAnsi="宋体" w:cs="仿宋" w:hint="eastAsia"/>
                <w:kern w:val="0"/>
                <w:sz w:val="21"/>
                <w:szCs w:val="21"/>
              </w:rPr>
              <w:t>根据大学生实际情况，大学生健康与安全教育的主要内容包括生理健康，心理健康，社会交往，公共安全，生活安全，交通与出行安全。网络安全，财产安全，消防安全，教学安全，求职安全共11个方面的内容。</w:t>
            </w:r>
          </w:p>
        </w:tc>
        <w:tc>
          <w:tcPr>
            <w:tcW w:w="1131" w:type="pct"/>
          </w:tcPr>
          <w:p w14:paraId="5148302F" w14:textId="77777777" w:rsidR="001E3E2D" w:rsidRDefault="001E3E2D" w:rsidP="00AE015A">
            <w:pPr>
              <w:spacing w:line="340" w:lineRule="exact"/>
              <w:ind w:firstLine="420"/>
              <w:jc w:val="center"/>
              <w:rPr>
                <w:rFonts w:ascii="宋体" w:eastAsia="宋体" w:hAnsi="宋体" w:cs="仿宋"/>
                <w:color w:val="333333"/>
                <w:kern w:val="0"/>
                <w:sz w:val="21"/>
                <w:szCs w:val="21"/>
                <w:shd w:val="clear" w:color="auto" w:fill="FFFFFF"/>
              </w:rPr>
            </w:pPr>
            <w:r>
              <w:rPr>
                <w:rFonts w:ascii="宋体" w:eastAsia="宋体" w:hAnsi="宋体" w:cs="仿宋" w:hint="eastAsia"/>
                <w:color w:val="333333"/>
                <w:kern w:val="0"/>
                <w:sz w:val="21"/>
                <w:szCs w:val="21"/>
                <w:shd w:val="clear" w:color="auto" w:fill="FFFFFF"/>
              </w:rPr>
              <w:t>1、设施设备</w:t>
            </w:r>
          </w:p>
          <w:p w14:paraId="596D6C84" w14:textId="77777777" w:rsidR="001E3E2D" w:rsidRDefault="001E3E2D" w:rsidP="00AE015A">
            <w:pPr>
              <w:spacing w:line="340" w:lineRule="exact"/>
              <w:ind w:firstLine="420"/>
              <w:jc w:val="center"/>
              <w:rPr>
                <w:rFonts w:ascii="宋体" w:eastAsia="宋体" w:hAnsi="宋体" w:cs="仿宋"/>
                <w:kern w:val="0"/>
                <w:sz w:val="21"/>
                <w:szCs w:val="21"/>
              </w:rPr>
            </w:pPr>
            <w:r>
              <w:rPr>
                <w:rFonts w:ascii="宋体" w:eastAsia="宋体" w:hAnsi="宋体" w:cs="仿宋" w:hint="eastAsia"/>
                <w:kern w:val="0"/>
                <w:sz w:val="21"/>
                <w:szCs w:val="21"/>
              </w:rPr>
              <w:t>软件需求：Microsoft office 2010版本Word、Excel、PowerPoint。</w:t>
            </w:r>
          </w:p>
          <w:p w14:paraId="55E8DDF1" w14:textId="77777777" w:rsidR="001E3E2D" w:rsidRDefault="001E3E2D" w:rsidP="00AE015A">
            <w:pPr>
              <w:spacing w:line="340" w:lineRule="exact"/>
              <w:ind w:firstLine="420"/>
              <w:rPr>
                <w:rFonts w:ascii="宋体" w:eastAsia="宋体" w:hAnsi="宋体" w:cs="仿宋"/>
                <w:color w:val="333333"/>
                <w:kern w:val="0"/>
                <w:sz w:val="21"/>
                <w:szCs w:val="21"/>
                <w:shd w:val="clear" w:color="auto" w:fill="FFFFFF"/>
              </w:rPr>
            </w:pPr>
            <w:r>
              <w:rPr>
                <w:rFonts w:ascii="宋体" w:eastAsia="宋体" w:hAnsi="宋体" w:cs="仿宋" w:hint="eastAsia"/>
                <w:color w:val="333333"/>
                <w:kern w:val="0"/>
                <w:sz w:val="21"/>
                <w:szCs w:val="21"/>
                <w:shd w:val="clear" w:color="auto" w:fill="FFFFFF"/>
              </w:rPr>
              <w:t>2、场地</w:t>
            </w:r>
          </w:p>
          <w:p w14:paraId="61974628" w14:textId="77777777" w:rsidR="001E3E2D" w:rsidRDefault="001E3E2D" w:rsidP="00AE015A">
            <w:pPr>
              <w:spacing w:line="340" w:lineRule="exact"/>
              <w:ind w:firstLine="420"/>
              <w:rPr>
                <w:rFonts w:ascii="宋体" w:eastAsia="宋体" w:hAnsi="宋体" w:cs="仿宋"/>
                <w:color w:val="333333"/>
                <w:kern w:val="0"/>
                <w:sz w:val="21"/>
                <w:szCs w:val="21"/>
                <w:shd w:val="clear" w:color="auto" w:fill="FFFFFF"/>
              </w:rPr>
            </w:pPr>
            <w:r>
              <w:rPr>
                <w:rFonts w:ascii="宋体" w:eastAsia="宋体" w:hAnsi="宋体" w:cs="仿宋" w:hint="eastAsia"/>
                <w:color w:val="333333"/>
                <w:kern w:val="0"/>
                <w:sz w:val="21"/>
                <w:szCs w:val="21"/>
                <w:shd w:val="clear" w:color="auto" w:fill="FFFFFF"/>
              </w:rPr>
              <w:t>多媒体教室</w:t>
            </w:r>
          </w:p>
          <w:p w14:paraId="036B640C" w14:textId="77777777" w:rsidR="001E3E2D" w:rsidRDefault="001E3E2D" w:rsidP="001E3E2D">
            <w:pPr>
              <w:numPr>
                <w:ilvl w:val="0"/>
                <w:numId w:val="10"/>
              </w:numPr>
              <w:spacing w:line="340" w:lineRule="exact"/>
              <w:ind w:firstLineChars="0"/>
              <w:rPr>
                <w:rFonts w:ascii="宋体" w:eastAsia="宋体" w:hAnsi="宋体" w:cs="仿宋"/>
                <w:color w:val="333333"/>
                <w:kern w:val="0"/>
                <w:sz w:val="21"/>
                <w:szCs w:val="21"/>
                <w:shd w:val="clear" w:color="auto" w:fill="FFFFFF"/>
              </w:rPr>
            </w:pPr>
            <w:r>
              <w:rPr>
                <w:rFonts w:ascii="宋体" w:eastAsia="宋体" w:hAnsi="宋体" w:cs="仿宋" w:hint="eastAsia"/>
                <w:color w:val="333333"/>
                <w:kern w:val="0"/>
                <w:sz w:val="21"/>
                <w:szCs w:val="21"/>
                <w:shd w:val="clear" w:color="auto" w:fill="FFFFFF"/>
              </w:rPr>
              <w:t>师资</w:t>
            </w:r>
          </w:p>
          <w:p w14:paraId="49E9C8F8" w14:textId="77777777" w:rsidR="001E3E2D" w:rsidRDefault="001E3E2D" w:rsidP="00AE015A">
            <w:pPr>
              <w:spacing w:line="340" w:lineRule="exact"/>
              <w:ind w:firstLine="420"/>
              <w:rPr>
                <w:rFonts w:ascii="宋体" w:eastAsia="宋体" w:hAnsi="宋体" w:cs="仿宋"/>
                <w:kern w:val="0"/>
                <w:sz w:val="21"/>
                <w:szCs w:val="21"/>
              </w:rPr>
            </w:pPr>
            <w:r>
              <w:rPr>
                <w:rFonts w:ascii="宋体" w:eastAsia="宋体" w:hAnsi="宋体" w:cs="仿宋" w:hint="eastAsia"/>
                <w:color w:val="333333"/>
                <w:kern w:val="0"/>
                <w:sz w:val="21"/>
                <w:szCs w:val="21"/>
                <w:shd w:val="clear" w:color="auto" w:fill="FFFFFF"/>
              </w:rPr>
              <w:t>任课教师需具备健康教育和安全教育所需的专业知识、技能、业务水平。</w:t>
            </w:r>
          </w:p>
        </w:tc>
      </w:tr>
      <w:tr w:rsidR="001E3E2D" w14:paraId="308F8D88" w14:textId="77777777" w:rsidTr="00B83728">
        <w:tc>
          <w:tcPr>
            <w:tcW w:w="396" w:type="pct"/>
            <w:vAlign w:val="center"/>
          </w:tcPr>
          <w:p w14:paraId="4498E3C0" w14:textId="77777777" w:rsidR="001E3E2D" w:rsidRDefault="001E3E2D" w:rsidP="00AE015A">
            <w:pPr>
              <w:ind w:firstLineChars="0" w:firstLine="0"/>
              <w:rPr>
                <w:rFonts w:ascii="宋体" w:eastAsia="宋体" w:hAnsi="宋体" w:cs="仿宋"/>
                <w:kern w:val="0"/>
                <w:sz w:val="21"/>
                <w:szCs w:val="21"/>
              </w:rPr>
            </w:pPr>
            <w:r>
              <w:rPr>
                <w:rFonts w:ascii="宋体" w:eastAsia="宋体" w:hAnsi="宋体" w:cs="仿宋" w:hint="eastAsia"/>
                <w:kern w:val="0"/>
                <w:sz w:val="21"/>
                <w:szCs w:val="21"/>
              </w:rPr>
              <w:lastRenderedPageBreak/>
              <w:t>14</w:t>
            </w:r>
          </w:p>
        </w:tc>
        <w:tc>
          <w:tcPr>
            <w:tcW w:w="754" w:type="pct"/>
            <w:vAlign w:val="center"/>
          </w:tcPr>
          <w:p w14:paraId="38662161" w14:textId="77777777" w:rsidR="001E3E2D" w:rsidRDefault="001E3E2D" w:rsidP="00AE015A">
            <w:pPr>
              <w:spacing w:line="240" w:lineRule="exact"/>
              <w:ind w:firstLineChars="0" w:firstLine="0"/>
              <w:rPr>
                <w:rFonts w:ascii="宋体" w:eastAsia="宋体" w:hAnsi="宋体" w:cs="仿宋"/>
                <w:b/>
                <w:bCs/>
                <w:kern w:val="0"/>
                <w:sz w:val="21"/>
                <w:szCs w:val="21"/>
              </w:rPr>
            </w:pPr>
            <w:r>
              <w:rPr>
                <w:rFonts w:ascii="宋体" w:eastAsia="宋体" w:hAnsi="宋体" w:cs="仿宋" w:hint="eastAsia"/>
                <w:color w:val="000000"/>
                <w:kern w:val="0"/>
                <w:sz w:val="21"/>
                <w:szCs w:val="21"/>
              </w:rPr>
              <w:t>体育与健康</w:t>
            </w:r>
          </w:p>
        </w:tc>
        <w:tc>
          <w:tcPr>
            <w:tcW w:w="1725" w:type="pct"/>
            <w:vAlign w:val="center"/>
          </w:tcPr>
          <w:p w14:paraId="411B5DE8" w14:textId="77777777" w:rsidR="001E3E2D" w:rsidRDefault="001E3E2D" w:rsidP="00AE015A">
            <w:pPr>
              <w:widowControl/>
              <w:shd w:val="clear" w:color="auto" w:fill="FFFFFF"/>
              <w:spacing w:before="330" w:line="360" w:lineRule="atLeast"/>
              <w:ind w:firstLineChars="150" w:firstLine="315"/>
              <w:rPr>
                <w:rFonts w:ascii="宋体" w:eastAsia="宋体" w:hAnsi="宋体" w:cs="仿宋"/>
                <w:color w:val="333333"/>
                <w:kern w:val="0"/>
                <w:sz w:val="21"/>
                <w:szCs w:val="21"/>
              </w:rPr>
            </w:pPr>
            <w:r>
              <w:rPr>
                <w:rFonts w:ascii="宋体" w:eastAsia="宋体" w:hAnsi="宋体" w:cs="仿宋" w:hint="eastAsia"/>
                <w:color w:val="333333"/>
                <w:kern w:val="0"/>
                <w:sz w:val="21"/>
                <w:szCs w:val="21"/>
                <w:shd w:val="clear" w:color="auto" w:fill="FFFFFF"/>
              </w:rPr>
              <w:t>根据大多数学生的基本要求来确定基本目标，一共分为五个领域，分别是：社会适应目标、心理健康目标、身体健康目标、运动技能目标和运动参与目标。</w:t>
            </w:r>
          </w:p>
          <w:p w14:paraId="51EE54B0"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（一）社会适应目标</w:t>
            </w:r>
          </w:p>
          <w:p w14:paraId="3F33C1C0"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社会适应目标可以帮助高校学生正确处理竞争与合作二者之间的关系，同时还会表现出良好的合作精神和体育道德精神。</w:t>
            </w:r>
          </w:p>
          <w:p w14:paraId="3F9CA61C"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（二）心理健康目标</w:t>
            </w:r>
          </w:p>
          <w:p w14:paraId="779D6552"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心理健康目标不仅可帮助高校学生在运动中体验成功的感觉和运动的乐趣，还会让他们通过自觉根据课程设置来实现自己的体育目标。通过体育活动还有助于改善心理情绪，帮助他们有效克服心理障碍，选用适宜的方法方式帮助他们调节自己的情绪，在调节过程中逐渐养成一种乐观的生活态度。</w:t>
            </w:r>
          </w:p>
          <w:p w14:paraId="6C45033B"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（三）身体健康目标</w:t>
            </w:r>
          </w:p>
          <w:p w14:paraId="2E99E5CC"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身体健康目标首先可以帮助高校学生拥有一个健康的体魄，对于现阶段高校学生来说身体素质不太理想。</w:t>
            </w:r>
          </w:p>
          <w:p w14:paraId="61118438"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因此通过全面发展体能训练，提高身体素质，可以有效帮助他们掌握良好的身体状况，养成</w:t>
            </w:r>
            <w:r>
              <w:rPr>
                <w:rFonts w:ascii="宋体" w:eastAsia="宋体" w:hAnsi="宋体" w:cs="仿宋" w:hint="eastAsia"/>
                <w:kern w:val="0"/>
                <w:sz w:val="21"/>
                <w:szCs w:val="21"/>
              </w:rPr>
              <w:lastRenderedPageBreak/>
              <w:t>良好的学习行为。</w:t>
            </w:r>
          </w:p>
          <w:p w14:paraId="780A52A0"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其次通过掌握体能知识和方法，可以进行合理有效的身体锻炼和选择人体所需的营养食品，形成一种健康的生活方式。</w:t>
            </w:r>
          </w:p>
          <w:p w14:paraId="3F10AEC0"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（四）运动技能目标</w:t>
            </w:r>
          </w:p>
          <w:p w14:paraId="7E0CC181"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运动技能目标可以帮助高校学生在进行体育锻炼有一个科学的方法，对于掌握两项以上运动健身的技能和基本方法的学生来说。</w:t>
            </w:r>
          </w:p>
          <w:p w14:paraId="4A687630"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不仅可以提高他们的运动能力，还可以在遇见运动创伤时进行科学的处置。</w:t>
            </w:r>
          </w:p>
          <w:p w14:paraId="248AE0E3" w14:textId="77777777" w:rsidR="001E3E2D" w:rsidRDefault="001E3E2D" w:rsidP="00AE015A">
            <w:pPr>
              <w:spacing w:line="340" w:lineRule="exact"/>
              <w:ind w:firstLineChars="0" w:firstLine="0"/>
              <w:rPr>
                <w:rFonts w:ascii="宋体" w:eastAsia="宋体" w:hAnsi="宋体" w:cs="仿宋"/>
                <w:kern w:val="0"/>
                <w:sz w:val="21"/>
                <w:szCs w:val="21"/>
              </w:rPr>
            </w:pPr>
            <w:r>
              <w:rPr>
                <w:rFonts w:ascii="宋体" w:eastAsia="宋体" w:hAnsi="宋体" w:cs="仿宋" w:hint="eastAsia"/>
                <w:kern w:val="0"/>
                <w:sz w:val="21"/>
                <w:szCs w:val="21"/>
              </w:rPr>
              <w:t>（五）运动参与目标</w:t>
            </w:r>
          </w:p>
          <w:p w14:paraId="7EE228F2" w14:textId="77777777" w:rsidR="001E3E2D" w:rsidRDefault="001E3E2D" w:rsidP="00AE015A">
            <w:pPr>
              <w:spacing w:line="340" w:lineRule="exact"/>
              <w:ind w:firstLineChars="0" w:firstLine="0"/>
              <w:rPr>
                <w:rFonts w:ascii="宋体" w:eastAsia="宋体" w:hAnsi="宋体" w:cs="仿宋"/>
                <w:color w:val="333333"/>
                <w:kern w:val="0"/>
                <w:sz w:val="21"/>
                <w:szCs w:val="21"/>
              </w:rPr>
            </w:pPr>
            <w:r>
              <w:rPr>
                <w:rFonts w:ascii="宋体" w:eastAsia="宋体" w:hAnsi="宋体" w:cs="仿宋" w:hint="eastAsia"/>
                <w:kern w:val="0"/>
                <w:sz w:val="21"/>
                <w:szCs w:val="21"/>
              </w:rPr>
              <w:t>运动参与目标对于高校来说不仅可以锻炼个体身体素质，同时还可以形成一种锻炼氛围，积极参与各种体育活动并逐步形成一种自觉锻炼的习惯，可以有效形成终身体育意识。</w:t>
            </w:r>
          </w:p>
        </w:tc>
        <w:tc>
          <w:tcPr>
            <w:tcW w:w="994" w:type="pct"/>
            <w:vAlign w:val="center"/>
          </w:tcPr>
          <w:p w14:paraId="4549CCDE" w14:textId="77777777" w:rsidR="001E3E2D" w:rsidRDefault="001E3E2D" w:rsidP="001E3E2D">
            <w:pPr>
              <w:numPr>
                <w:ilvl w:val="0"/>
                <w:numId w:val="11"/>
              </w:numPr>
              <w:tabs>
                <w:tab w:val="clear" w:pos="737"/>
                <w:tab w:val="left" w:pos="312"/>
              </w:tabs>
              <w:spacing w:line="470" w:lineRule="exact"/>
              <w:ind w:firstLineChars="0" w:firstLine="0"/>
              <w:jc w:val="left"/>
              <w:rPr>
                <w:rFonts w:ascii="宋体" w:eastAsia="宋体" w:hAnsi="宋体" w:cs="仿宋"/>
                <w:bCs/>
                <w:kern w:val="0"/>
                <w:sz w:val="21"/>
                <w:szCs w:val="21"/>
              </w:rPr>
            </w:pPr>
            <w:r>
              <w:rPr>
                <w:rFonts w:ascii="宋体" w:eastAsia="宋体" w:hAnsi="宋体" w:cs="仿宋" w:hint="eastAsia"/>
                <w:bCs/>
                <w:kern w:val="0"/>
                <w:sz w:val="21"/>
                <w:szCs w:val="21"/>
              </w:rPr>
              <w:lastRenderedPageBreak/>
              <w:t>篮球</w:t>
            </w:r>
          </w:p>
          <w:p w14:paraId="3B452B5A" w14:textId="77777777" w:rsidR="001E3E2D" w:rsidRDefault="001E3E2D" w:rsidP="001E3E2D">
            <w:pPr>
              <w:numPr>
                <w:ilvl w:val="0"/>
                <w:numId w:val="11"/>
              </w:numPr>
              <w:tabs>
                <w:tab w:val="clear" w:pos="737"/>
                <w:tab w:val="left" w:pos="312"/>
              </w:tabs>
              <w:spacing w:line="470" w:lineRule="exact"/>
              <w:ind w:firstLineChars="0" w:firstLine="0"/>
              <w:jc w:val="left"/>
              <w:rPr>
                <w:rFonts w:ascii="宋体" w:eastAsia="宋体" w:hAnsi="宋体" w:cs="仿宋"/>
                <w:bCs/>
                <w:kern w:val="0"/>
                <w:sz w:val="21"/>
                <w:szCs w:val="21"/>
              </w:rPr>
            </w:pPr>
            <w:r>
              <w:rPr>
                <w:rFonts w:ascii="宋体" w:eastAsia="宋体" w:hAnsi="宋体" w:cs="仿宋" w:hint="eastAsia"/>
                <w:bCs/>
                <w:kern w:val="0"/>
                <w:sz w:val="21"/>
                <w:szCs w:val="21"/>
              </w:rPr>
              <w:t>排球</w:t>
            </w:r>
          </w:p>
          <w:p w14:paraId="679CF934" w14:textId="77777777" w:rsidR="001E3E2D" w:rsidRDefault="001E3E2D" w:rsidP="001E3E2D">
            <w:pPr>
              <w:numPr>
                <w:ilvl w:val="0"/>
                <w:numId w:val="11"/>
              </w:numPr>
              <w:tabs>
                <w:tab w:val="clear" w:pos="737"/>
                <w:tab w:val="left" w:pos="312"/>
              </w:tabs>
              <w:spacing w:line="470" w:lineRule="exact"/>
              <w:ind w:firstLineChars="0" w:firstLine="0"/>
              <w:jc w:val="left"/>
              <w:rPr>
                <w:rFonts w:ascii="宋体" w:eastAsia="宋体" w:hAnsi="宋体" w:cs="仿宋"/>
                <w:bCs/>
                <w:kern w:val="0"/>
                <w:sz w:val="21"/>
                <w:szCs w:val="21"/>
              </w:rPr>
            </w:pPr>
            <w:r>
              <w:rPr>
                <w:rFonts w:ascii="宋体" w:eastAsia="宋体" w:hAnsi="宋体" w:cs="仿宋" w:hint="eastAsia"/>
                <w:bCs/>
                <w:kern w:val="0"/>
                <w:sz w:val="21"/>
                <w:szCs w:val="21"/>
              </w:rPr>
              <w:t>足球</w:t>
            </w:r>
          </w:p>
          <w:p w14:paraId="0C11341C" w14:textId="77777777" w:rsidR="001E3E2D" w:rsidRDefault="001E3E2D" w:rsidP="001E3E2D">
            <w:pPr>
              <w:numPr>
                <w:ilvl w:val="0"/>
                <w:numId w:val="11"/>
              </w:numPr>
              <w:tabs>
                <w:tab w:val="clear" w:pos="737"/>
                <w:tab w:val="left" w:pos="312"/>
              </w:tabs>
              <w:spacing w:line="470" w:lineRule="exact"/>
              <w:ind w:firstLineChars="0" w:firstLine="0"/>
              <w:jc w:val="left"/>
              <w:rPr>
                <w:rFonts w:ascii="宋体" w:eastAsia="宋体" w:hAnsi="宋体" w:cs="仿宋"/>
                <w:bCs/>
                <w:kern w:val="0"/>
                <w:sz w:val="21"/>
                <w:szCs w:val="21"/>
              </w:rPr>
            </w:pPr>
            <w:r>
              <w:rPr>
                <w:rFonts w:ascii="宋体" w:eastAsia="宋体" w:hAnsi="宋体" w:cs="仿宋" w:hint="eastAsia"/>
                <w:bCs/>
                <w:kern w:val="0"/>
                <w:sz w:val="21"/>
                <w:szCs w:val="21"/>
              </w:rPr>
              <w:t>跆拳道</w:t>
            </w:r>
          </w:p>
          <w:p w14:paraId="0B08BF16" w14:textId="77777777" w:rsidR="001E3E2D" w:rsidRDefault="001E3E2D" w:rsidP="001E3E2D">
            <w:pPr>
              <w:numPr>
                <w:ilvl w:val="0"/>
                <w:numId w:val="11"/>
              </w:numPr>
              <w:tabs>
                <w:tab w:val="clear" w:pos="737"/>
                <w:tab w:val="left" w:pos="312"/>
              </w:tabs>
              <w:spacing w:line="470" w:lineRule="exact"/>
              <w:ind w:firstLineChars="0" w:firstLine="0"/>
              <w:jc w:val="left"/>
              <w:rPr>
                <w:rFonts w:ascii="宋体" w:eastAsia="宋体" w:hAnsi="宋体" w:cs="仿宋"/>
                <w:bCs/>
                <w:kern w:val="0"/>
                <w:sz w:val="21"/>
                <w:szCs w:val="21"/>
              </w:rPr>
            </w:pPr>
            <w:r>
              <w:rPr>
                <w:rFonts w:ascii="宋体" w:eastAsia="宋体" w:hAnsi="宋体" w:cs="仿宋" w:hint="eastAsia"/>
                <w:bCs/>
                <w:kern w:val="0"/>
                <w:sz w:val="21"/>
                <w:szCs w:val="21"/>
              </w:rPr>
              <w:t>太极拳</w:t>
            </w:r>
          </w:p>
          <w:p w14:paraId="69976936" w14:textId="77777777" w:rsidR="001E3E2D" w:rsidRDefault="001E3E2D" w:rsidP="001E3E2D">
            <w:pPr>
              <w:numPr>
                <w:ilvl w:val="0"/>
                <w:numId w:val="11"/>
              </w:numPr>
              <w:tabs>
                <w:tab w:val="clear" w:pos="737"/>
                <w:tab w:val="left" w:pos="312"/>
              </w:tabs>
              <w:spacing w:line="470" w:lineRule="exact"/>
              <w:ind w:firstLineChars="0" w:firstLine="0"/>
              <w:jc w:val="left"/>
              <w:rPr>
                <w:rFonts w:ascii="宋体" w:eastAsia="宋体" w:hAnsi="宋体" w:cs="仿宋"/>
                <w:bCs/>
                <w:kern w:val="0"/>
                <w:sz w:val="21"/>
                <w:szCs w:val="21"/>
              </w:rPr>
            </w:pPr>
            <w:r>
              <w:rPr>
                <w:rFonts w:ascii="宋体" w:eastAsia="宋体" w:hAnsi="宋体" w:cs="仿宋" w:hint="eastAsia"/>
                <w:bCs/>
                <w:kern w:val="0"/>
                <w:sz w:val="21"/>
                <w:szCs w:val="21"/>
              </w:rPr>
              <w:t>健美操</w:t>
            </w:r>
          </w:p>
          <w:p w14:paraId="70AC1BA0" w14:textId="77777777" w:rsidR="001E3E2D" w:rsidRDefault="001E3E2D" w:rsidP="001E3E2D">
            <w:pPr>
              <w:numPr>
                <w:ilvl w:val="0"/>
                <w:numId w:val="11"/>
              </w:numPr>
              <w:tabs>
                <w:tab w:val="clear" w:pos="737"/>
                <w:tab w:val="left" w:pos="312"/>
              </w:tabs>
              <w:spacing w:line="470" w:lineRule="exact"/>
              <w:ind w:firstLineChars="0" w:firstLine="0"/>
              <w:jc w:val="left"/>
              <w:rPr>
                <w:rFonts w:ascii="宋体" w:eastAsia="宋体" w:hAnsi="宋体" w:cs="仿宋"/>
                <w:bCs/>
                <w:kern w:val="0"/>
                <w:sz w:val="21"/>
                <w:szCs w:val="21"/>
              </w:rPr>
            </w:pPr>
            <w:r>
              <w:rPr>
                <w:rFonts w:ascii="宋体" w:eastAsia="宋体" w:hAnsi="宋体" w:cs="仿宋" w:hint="eastAsia"/>
                <w:bCs/>
                <w:kern w:val="0"/>
                <w:sz w:val="21"/>
                <w:szCs w:val="21"/>
              </w:rPr>
              <w:t>田径</w:t>
            </w:r>
          </w:p>
          <w:p w14:paraId="15ACAF41" w14:textId="77777777" w:rsidR="001E3E2D" w:rsidRDefault="001E3E2D" w:rsidP="001E3E2D">
            <w:pPr>
              <w:numPr>
                <w:ilvl w:val="0"/>
                <w:numId w:val="11"/>
              </w:numPr>
              <w:tabs>
                <w:tab w:val="clear" w:pos="737"/>
                <w:tab w:val="left" w:pos="312"/>
              </w:tabs>
              <w:spacing w:line="470" w:lineRule="exact"/>
              <w:ind w:firstLineChars="0" w:firstLine="0"/>
              <w:jc w:val="left"/>
              <w:rPr>
                <w:rFonts w:ascii="宋体" w:eastAsia="宋体" w:hAnsi="宋体" w:cs="仿宋"/>
                <w:bCs/>
                <w:kern w:val="0"/>
                <w:sz w:val="21"/>
                <w:szCs w:val="21"/>
              </w:rPr>
            </w:pPr>
            <w:r>
              <w:rPr>
                <w:rFonts w:ascii="宋体" w:eastAsia="宋体" w:hAnsi="宋体" w:cs="仿宋" w:hint="eastAsia"/>
                <w:bCs/>
                <w:kern w:val="0"/>
                <w:sz w:val="21"/>
                <w:szCs w:val="21"/>
              </w:rPr>
              <w:t>瑜伽</w:t>
            </w:r>
          </w:p>
          <w:p w14:paraId="1CCC1A45" w14:textId="77777777" w:rsidR="001E3E2D" w:rsidRDefault="001E3E2D" w:rsidP="001E3E2D">
            <w:pPr>
              <w:numPr>
                <w:ilvl w:val="0"/>
                <w:numId w:val="11"/>
              </w:numPr>
              <w:tabs>
                <w:tab w:val="clear" w:pos="737"/>
                <w:tab w:val="left" w:pos="312"/>
              </w:tabs>
              <w:spacing w:line="470" w:lineRule="exact"/>
              <w:ind w:firstLineChars="0" w:firstLine="0"/>
              <w:jc w:val="left"/>
              <w:rPr>
                <w:rFonts w:ascii="宋体" w:eastAsia="宋体" w:hAnsi="宋体" w:cs="仿宋"/>
                <w:bCs/>
                <w:kern w:val="0"/>
                <w:sz w:val="21"/>
                <w:szCs w:val="21"/>
              </w:rPr>
            </w:pPr>
            <w:r>
              <w:rPr>
                <w:rFonts w:ascii="宋体" w:eastAsia="宋体" w:hAnsi="宋体" w:cs="仿宋" w:hint="eastAsia"/>
                <w:bCs/>
                <w:kern w:val="0"/>
                <w:sz w:val="21"/>
                <w:szCs w:val="21"/>
              </w:rPr>
              <w:t>乒乓球</w:t>
            </w:r>
          </w:p>
          <w:p w14:paraId="5D1891BF" w14:textId="77777777" w:rsidR="001E3E2D" w:rsidRDefault="001E3E2D" w:rsidP="001E3E2D">
            <w:pPr>
              <w:numPr>
                <w:ilvl w:val="0"/>
                <w:numId w:val="11"/>
              </w:numPr>
              <w:tabs>
                <w:tab w:val="clear" w:pos="737"/>
                <w:tab w:val="left" w:pos="312"/>
              </w:tabs>
              <w:spacing w:line="470" w:lineRule="exact"/>
              <w:ind w:firstLineChars="0" w:firstLine="0"/>
              <w:jc w:val="left"/>
              <w:rPr>
                <w:rFonts w:ascii="宋体" w:eastAsia="宋体" w:hAnsi="宋体" w:cs="仿宋"/>
                <w:bCs/>
                <w:kern w:val="0"/>
                <w:sz w:val="21"/>
                <w:szCs w:val="21"/>
              </w:rPr>
            </w:pPr>
            <w:r>
              <w:rPr>
                <w:rFonts w:ascii="宋体" w:eastAsia="宋体" w:hAnsi="宋体" w:cs="仿宋" w:hint="eastAsia"/>
                <w:bCs/>
                <w:kern w:val="0"/>
                <w:sz w:val="21"/>
                <w:szCs w:val="21"/>
              </w:rPr>
              <w:t>羽毛球</w:t>
            </w:r>
          </w:p>
          <w:p w14:paraId="129C2D92" w14:textId="77777777" w:rsidR="001E3E2D" w:rsidRDefault="001E3E2D" w:rsidP="001E3E2D">
            <w:pPr>
              <w:numPr>
                <w:ilvl w:val="0"/>
                <w:numId w:val="11"/>
              </w:numPr>
              <w:tabs>
                <w:tab w:val="clear" w:pos="737"/>
                <w:tab w:val="left" w:pos="312"/>
              </w:tabs>
              <w:spacing w:line="470" w:lineRule="exact"/>
              <w:ind w:firstLineChars="0" w:firstLine="0"/>
              <w:jc w:val="left"/>
              <w:rPr>
                <w:rFonts w:ascii="宋体" w:eastAsia="宋体" w:hAnsi="宋体" w:cs="仿宋"/>
                <w:bCs/>
                <w:kern w:val="0"/>
                <w:sz w:val="21"/>
                <w:szCs w:val="21"/>
              </w:rPr>
            </w:pPr>
            <w:r>
              <w:rPr>
                <w:rFonts w:ascii="宋体" w:eastAsia="宋体" w:hAnsi="宋体" w:cs="仿宋" w:hint="eastAsia"/>
                <w:bCs/>
                <w:kern w:val="0"/>
                <w:sz w:val="21"/>
                <w:szCs w:val="21"/>
              </w:rPr>
              <w:t>气排球</w:t>
            </w:r>
          </w:p>
        </w:tc>
        <w:tc>
          <w:tcPr>
            <w:tcW w:w="1131" w:type="pct"/>
            <w:vAlign w:val="center"/>
          </w:tcPr>
          <w:p w14:paraId="0C8D0412" w14:textId="77777777" w:rsidR="001E3E2D" w:rsidRDefault="001E3E2D" w:rsidP="00AE015A">
            <w:pPr>
              <w:tabs>
                <w:tab w:val="left" w:pos="312"/>
              </w:tabs>
              <w:ind w:firstLineChars="0" w:firstLine="0"/>
              <w:rPr>
                <w:rFonts w:ascii="宋体" w:eastAsia="宋体" w:hAnsi="宋体" w:cs="仿宋"/>
                <w:bCs/>
                <w:kern w:val="0"/>
                <w:sz w:val="21"/>
                <w:szCs w:val="21"/>
              </w:rPr>
            </w:pPr>
            <w:r>
              <w:rPr>
                <w:rFonts w:ascii="宋体" w:eastAsia="宋体" w:hAnsi="宋体" w:cs="仿宋" w:hint="eastAsia"/>
                <w:bCs/>
                <w:kern w:val="0"/>
                <w:sz w:val="21"/>
                <w:szCs w:val="21"/>
              </w:rPr>
              <w:t>1.综合性体育馆</w:t>
            </w:r>
          </w:p>
          <w:p w14:paraId="18E1EBB3" w14:textId="77777777" w:rsidR="001E3E2D" w:rsidRDefault="001E3E2D" w:rsidP="00AE015A">
            <w:pPr>
              <w:tabs>
                <w:tab w:val="left" w:pos="312"/>
              </w:tabs>
              <w:ind w:firstLineChars="0" w:firstLine="0"/>
              <w:rPr>
                <w:rFonts w:ascii="宋体" w:eastAsia="宋体" w:hAnsi="宋体" w:cs="仿宋"/>
                <w:bCs/>
                <w:kern w:val="0"/>
                <w:sz w:val="21"/>
                <w:szCs w:val="21"/>
              </w:rPr>
            </w:pPr>
            <w:r>
              <w:rPr>
                <w:rFonts w:ascii="宋体" w:eastAsia="宋体" w:hAnsi="宋体" w:cs="仿宋" w:hint="eastAsia"/>
                <w:bCs/>
                <w:kern w:val="0"/>
                <w:sz w:val="21"/>
                <w:szCs w:val="21"/>
              </w:rPr>
              <w:t>2.田径场</w:t>
            </w:r>
          </w:p>
          <w:p w14:paraId="2E1BFE9B" w14:textId="77777777" w:rsidR="001E3E2D" w:rsidRDefault="001E3E2D" w:rsidP="00AE015A">
            <w:pPr>
              <w:tabs>
                <w:tab w:val="left" w:pos="312"/>
              </w:tabs>
              <w:ind w:firstLineChars="0" w:firstLine="0"/>
              <w:rPr>
                <w:rFonts w:ascii="宋体" w:eastAsia="宋体" w:hAnsi="宋体" w:cs="仿宋"/>
                <w:bCs/>
                <w:kern w:val="0"/>
                <w:sz w:val="21"/>
                <w:szCs w:val="21"/>
              </w:rPr>
            </w:pPr>
            <w:r>
              <w:rPr>
                <w:rFonts w:ascii="宋体" w:eastAsia="宋体" w:hAnsi="宋体" w:cs="仿宋" w:hint="eastAsia"/>
                <w:bCs/>
                <w:kern w:val="0"/>
                <w:sz w:val="21"/>
                <w:szCs w:val="21"/>
              </w:rPr>
              <w:t>3.各种球</w:t>
            </w:r>
          </w:p>
          <w:p w14:paraId="03034C37" w14:textId="77777777" w:rsidR="001E3E2D" w:rsidRDefault="001E3E2D" w:rsidP="00AE015A">
            <w:pPr>
              <w:ind w:firstLineChars="0" w:firstLine="0"/>
              <w:jc w:val="left"/>
              <w:rPr>
                <w:rFonts w:ascii="宋体" w:eastAsia="宋体" w:hAnsi="宋体" w:cs="仿宋"/>
                <w:bCs/>
                <w:kern w:val="0"/>
                <w:sz w:val="21"/>
                <w:szCs w:val="21"/>
              </w:rPr>
            </w:pPr>
            <w:r>
              <w:rPr>
                <w:rFonts w:ascii="宋体" w:eastAsia="宋体" w:hAnsi="宋体" w:cs="仿宋" w:hint="eastAsia"/>
                <w:bCs/>
                <w:kern w:val="0"/>
                <w:sz w:val="21"/>
                <w:szCs w:val="21"/>
              </w:rPr>
              <w:t>4.专业老师</w:t>
            </w:r>
          </w:p>
        </w:tc>
      </w:tr>
      <w:tr w:rsidR="001E3E2D" w:rsidRPr="00AA1EF2" w14:paraId="3A9D434B" w14:textId="77777777" w:rsidTr="00B83728">
        <w:tc>
          <w:tcPr>
            <w:tcW w:w="396" w:type="pct"/>
          </w:tcPr>
          <w:p w14:paraId="3CE3A0D5" w14:textId="51FEA8AE" w:rsidR="001E3E2D" w:rsidRPr="00AA1EF2" w:rsidRDefault="001E3E2D" w:rsidP="00AE015A">
            <w:pPr>
              <w:spacing w:line="36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1</w:t>
            </w:r>
            <w:r w:rsidR="00B83728">
              <w:rPr>
                <w:rFonts w:asciiTheme="minorEastAsia" w:eastAsiaTheme="minorEastAsia" w:hAnsiTheme="minorEastAsia"/>
                <w:kern w:val="0"/>
                <w:sz w:val="21"/>
                <w:szCs w:val="21"/>
              </w:rPr>
              <w:t>5</w:t>
            </w:r>
          </w:p>
        </w:tc>
        <w:tc>
          <w:tcPr>
            <w:tcW w:w="754" w:type="pct"/>
            <w:vAlign w:val="center"/>
          </w:tcPr>
          <w:p w14:paraId="039DE05A" w14:textId="77777777" w:rsidR="001E3E2D" w:rsidRPr="00AA1EF2" w:rsidRDefault="001E3E2D" w:rsidP="00AE015A">
            <w:pPr>
              <w:widowControl/>
              <w:spacing w:line="240" w:lineRule="exact"/>
              <w:ind w:firstLineChars="0" w:firstLine="0"/>
              <w:textAlignment w:val="center"/>
              <w:rPr>
                <w:rFonts w:asciiTheme="minorEastAsia" w:eastAsiaTheme="minorEastAsia" w:hAnsiTheme="minorEastAsia" w:cs="仿宋"/>
                <w:kern w:val="0"/>
                <w:sz w:val="21"/>
                <w:szCs w:val="21"/>
              </w:rPr>
            </w:pPr>
            <w:r w:rsidRPr="00AA1EF2">
              <w:rPr>
                <w:rFonts w:asciiTheme="minorEastAsia" w:eastAsiaTheme="minorEastAsia" w:hAnsiTheme="minorEastAsia" w:cs="仿宋" w:hint="eastAsia"/>
                <w:kern w:val="0"/>
                <w:sz w:val="21"/>
                <w:szCs w:val="21"/>
              </w:rPr>
              <w:t>中华优秀传统文化</w:t>
            </w:r>
          </w:p>
        </w:tc>
        <w:tc>
          <w:tcPr>
            <w:tcW w:w="1725" w:type="pct"/>
          </w:tcPr>
          <w:p w14:paraId="5AB48F6C" w14:textId="77777777" w:rsidR="001E3E2D" w:rsidRPr="00AA1EF2" w:rsidRDefault="001E3E2D" w:rsidP="00AE015A">
            <w:pPr>
              <w:tabs>
                <w:tab w:val="left" w:pos="312"/>
              </w:tabs>
              <w:spacing w:line="340" w:lineRule="exact"/>
              <w:ind w:firstLineChars="0" w:firstLine="0"/>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1.</w:t>
            </w:r>
            <w:r w:rsidRPr="00AA1EF2">
              <w:rPr>
                <w:rFonts w:asciiTheme="minorEastAsia" w:eastAsiaTheme="minorEastAsia" w:hAnsiTheme="minorEastAsia" w:hint="eastAsia"/>
                <w:kern w:val="0"/>
                <w:sz w:val="21"/>
                <w:szCs w:val="21"/>
              </w:rPr>
              <w:t>知识目标</w:t>
            </w:r>
          </w:p>
          <w:p w14:paraId="5BEEFAF3" w14:textId="77777777" w:rsidR="001E3E2D" w:rsidRPr="00AA1EF2" w:rsidRDefault="001E3E2D" w:rsidP="00AE015A">
            <w:pPr>
              <w:spacing w:line="340" w:lineRule="exact"/>
              <w:ind w:firstLineChars="100" w:firstLine="21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（1）了解</w:t>
            </w:r>
            <w:r w:rsidRPr="00AA1EF2">
              <w:rPr>
                <w:rFonts w:asciiTheme="minorEastAsia" w:eastAsiaTheme="minorEastAsia" w:hAnsiTheme="minorEastAsia" w:cs="仿宋" w:hint="eastAsia"/>
                <w:kern w:val="0"/>
                <w:sz w:val="21"/>
                <w:szCs w:val="21"/>
              </w:rPr>
              <w:t>中华优秀传统文化的基本内容。</w:t>
            </w:r>
          </w:p>
          <w:p w14:paraId="7A1E1883" w14:textId="77777777" w:rsidR="001E3E2D" w:rsidRPr="00AA1EF2" w:rsidRDefault="001E3E2D" w:rsidP="00AE015A">
            <w:pPr>
              <w:spacing w:line="340" w:lineRule="exact"/>
              <w:ind w:firstLineChars="0" w:firstLine="0"/>
              <w:rPr>
                <w:rFonts w:asciiTheme="minorEastAsia" w:eastAsiaTheme="minorEastAsia" w:hAnsiTheme="minorEastAsia" w:cs="仿宋"/>
                <w:kern w:val="0"/>
                <w:sz w:val="21"/>
                <w:szCs w:val="21"/>
              </w:rPr>
            </w:pPr>
            <w:r w:rsidRPr="00AA1EF2">
              <w:rPr>
                <w:rFonts w:asciiTheme="minorEastAsia" w:eastAsiaTheme="minorEastAsia" w:hAnsiTheme="minorEastAsia" w:hint="eastAsia"/>
                <w:kern w:val="0"/>
                <w:sz w:val="21"/>
                <w:szCs w:val="21"/>
              </w:rPr>
              <w:t>（2）了解掌握</w:t>
            </w:r>
            <w:r w:rsidRPr="00AA1EF2">
              <w:rPr>
                <w:rFonts w:asciiTheme="minorEastAsia" w:eastAsiaTheme="minorEastAsia" w:hAnsiTheme="minorEastAsia" w:cs="仿宋" w:hint="eastAsia"/>
                <w:kern w:val="0"/>
                <w:sz w:val="21"/>
                <w:szCs w:val="21"/>
              </w:rPr>
              <w:t>中华优秀传统文化的核心——道德。</w:t>
            </w:r>
          </w:p>
          <w:p w14:paraId="6F9F4A6E"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2.能力目标</w:t>
            </w:r>
          </w:p>
          <w:p w14:paraId="4CF74D14" w14:textId="77777777" w:rsidR="001E3E2D" w:rsidRPr="00AA1EF2" w:rsidRDefault="001E3E2D" w:rsidP="00AE015A">
            <w:pPr>
              <w:spacing w:line="340" w:lineRule="exact"/>
              <w:ind w:firstLineChars="0" w:firstLine="0"/>
              <w:rPr>
                <w:rFonts w:asciiTheme="minorEastAsia" w:eastAsiaTheme="minorEastAsia" w:hAnsiTheme="minorEastAsia" w:cs="仿宋"/>
                <w:kern w:val="0"/>
                <w:sz w:val="21"/>
                <w:szCs w:val="21"/>
              </w:rPr>
            </w:pPr>
            <w:r w:rsidRPr="00AA1EF2">
              <w:rPr>
                <w:rFonts w:asciiTheme="minorEastAsia" w:eastAsiaTheme="minorEastAsia" w:hAnsiTheme="minorEastAsia" w:hint="eastAsia"/>
                <w:kern w:val="0"/>
                <w:sz w:val="21"/>
                <w:szCs w:val="21"/>
              </w:rPr>
              <w:t>（1）掌握学习</w:t>
            </w:r>
            <w:r w:rsidRPr="00AA1EF2">
              <w:rPr>
                <w:rFonts w:asciiTheme="minorEastAsia" w:eastAsiaTheme="minorEastAsia" w:hAnsiTheme="minorEastAsia" w:cs="仿宋" w:hint="eastAsia"/>
                <w:kern w:val="0"/>
                <w:sz w:val="21"/>
                <w:szCs w:val="21"/>
              </w:rPr>
              <w:t>中华优秀传统文化的方法。</w:t>
            </w:r>
          </w:p>
          <w:p w14:paraId="4654E07E" w14:textId="77777777" w:rsidR="001E3E2D" w:rsidRPr="00AA1EF2" w:rsidRDefault="001E3E2D" w:rsidP="00AE015A">
            <w:pPr>
              <w:spacing w:line="340" w:lineRule="exact"/>
              <w:ind w:firstLineChars="0" w:firstLine="0"/>
              <w:rPr>
                <w:rFonts w:asciiTheme="minorEastAsia" w:eastAsiaTheme="minorEastAsia" w:hAnsiTheme="minorEastAsia" w:cs="仿宋"/>
                <w:kern w:val="0"/>
                <w:sz w:val="21"/>
                <w:szCs w:val="21"/>
              </w:rPr>
            </w:pPr>
            <w:r w:rsidRPr="00AA1EF2">
              <w:rPr>
                <w:rFonts w:asciiTheme="minorEastAsia" w:eastAsiaTheme="minorEastAsia" w:hAnsiTheme="minorEastAsia" w:hint="eastAsia"/>
                <w:kern w:val="0"/>
                <w:sz w:val="21"/>
                <w:szCs w:val="21"/>
              </w:rPr>
              <w:t>（2）能够品鉴</w:t>
            </w:r>
            <w:r w:rsidRPr="00AA1EF2">
              <w:rPr>
                <w:rFonts w:asciiTheme="minorEastAsia" w:eastAsiaTheme="minorEastAsia" w:hAnsiTheme="minorEastAsia" w:cs="仿宋" w:hint="eastAsia"/>
                <w:kern w:val="0"/>
                <w:sz w:val="21"/>
                <w:szCs w:val="21"/>
              </w:rPr>
              <w:t>中华优秀传统文化。</w:t>
            </w:r>
          </w:p>
          <w:p w14:paraId="41350EA6" w14:textId="77777777" w:rsidR="001E3E2D" w:rsidRPr="00AA1EF2" w:rsidRDefault="001E3E2D" w:rsidP="00AE015A">
            <w:pPr>
              <w:spacing w:line="340" w:lineRule="exact"/>
              <w:ind w:firstLineChars="0" w:firstLine="0"/>
              <w:rPr>
                <w:rFonts w:asciiTheme="minorEastAsia" w:eastAsiaTheme="minorEastAsia" w:hAnsiTheme="minorEastAsia" w:cs="仿宋"/>
                <w:kern w:val="0"/>
                <w:sz w:val="21"/>
                <w:szCs w:val="21"/>
              </w:rPr>
            </w:pPr>
            <w:r w:rsidRPr="00AA1EF2">
              <w:rPr>
                <w:rFonts w:asciiTheme="minorEastAsia" w:eastAsiaTheme="minorEastAsia" w:hAnsiTheme="minorEastAsia" w:hint="eastAsia"/>
                <w:kern w:val="0"/>
                <w:sz w:val="21"/>
                <w:szCs w:val="21"/>
              </w:rPr>
              <w:t>（3）在学习</w:t>
            </w:r>
            <w:r w:rsidRPr="00AA1EF2">
              <w:rPr>
                <w:rFonts w:asciiTheme="minorEastAsia" w:eastAsiaTheme="minorEastAsia" w:hAnsiTheme="minorEastAsia" w:cs="仿宋" w:hint="eastAsia"/>
                <w:kern w:val="0"/>
                <w:sz w:val="21"/>
                <w:szCs w:val="21"/>
              </w:rPr>
              <w:t>中华优秀传统文化的过程中把中华优秀传统文化内化为自己的文化修养和自</w:t>
            </w:r>
            <w:r w:rsidRPr="00AA1EF2">
              <w:rPr>
                <w:rFonts w:asciiTheme="minorEastAsia" w:eastAsiaTheme="minorEastAsia" w:hAnsiTheme="minorEastAsia" w:cs="仿宋" w:hint="eastAsia"/>
                <w:kern w:val="0"/>
                <w:sz w:val="21"/>
                <w:szCs w:val="21"/>
              </w:rPr>
              <w:lastRenderedPageBreak/>
              <w:t>觉。</w:t>
            </w:r>
          </w:p>
          <w:p w14:paraId="2B7FDE15"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3.情感目标</w:t>
            </w:r>
          </w:p>
          <w:p w14:paraId="6377950F" w14:textId="77777777" w:rsidR="001E3E2D" w:rsidRPr="00AA1EF2" w:rsidRDefault="001E3E2D" w:rsidP="00AE015A">
            <w:pPr>
              <w:spacing w:line="340" w:lineRule="exact"/>
              <w:ind w:firstLineChars="0" w:firstLine="0"/>
              <w:rPr>
                <w:rFonts w:asciiTheme="minorEastAsia" w:eastAsiaTheme="minorEastAsia" w:hAnsiTheme="minorEastAsia" w:cs="仿宋"/>
                <w:kern w:val="0"/>
                <w:sz w:val="21"/>
                <w:szCs w:val="21"/>
              </w:rPr>
            </w:pPr>
            <w:r w:rsidRPr="00AA1EF2">
              <w:rPr>
                <w:rFonts w:asciiTheme="minorEastAsia" w:eastAsiaTheme="minorEastAsia" w:hAnsiTheme="minorEastAsia" w:hint="eastAsia"/>
                <w:kern w:val="0"/>
                <w:sz w:val="21"/>
                <w:szCs w:val="21"/>
              </w:rPr>
              <w:t>（1）学习</w:t>
            </w:r>
            <w:r w:rsidRPr="00AA1EF2">
              <w:rPr>
                <w:rFonts w:asciiTheme="minorEastAsia" w:eastAsiaTheme="minorEastAsia" w:hAnsiTheme="minorEastAsia" w:cs="仿宋" w:hint="eastAsia"/>
                <w:kern w:val="0"/>
                <w:sz w:val="21"/>
                <w:szCs w:val="21"/>
              </w:rPr>
              <w:t>中华优秀传统文化，</w:t>
            </w:r>
            <w:r w:rsidRPr="00AA1EF2">
              <w:rPr>
                <w:rFonts w:asciiTheme="minorEastAsia" w:eastAsiaTheme="minorEastAsia" w:hAnsiTheme="minorEastAsia" w:hint="eastAsia"/>
                <w:kern w:val="0"/>
                <w:sz w:val="21"/>
                <w:szCs w:val="21"/>
              </w:rPr>
              <w:t>解掌握</w:t>
            </w:r>
            <w:r w:rsidRPr="00AA1EF2">
              <w:rPr>
                <w:rFonts w:asciiTheme="minorEastAsia" w:eastAsiaTheme="minorEastAsia" w:hAnsiTheme="minorEastAsia" w:cs="仿宋" w:hint="eastAsia"/>
                <w:kern w:val="0"/>
                <w:sz w:val="21"/>
                <w:szCs w:val="21"/>
              </w:rPr>
              <w:t>中华优秀传统文化的核心——道德，理解道德的精髓是善，道德的根本是孝，使许、学生在道德情感上向善孝。</w:t>
            </w:r>
          </w:p>
          <w:p w14:paraId="7D9E3A96" w14:textId="77777777" w:rsidR="001E3E2D" w:rsidRPr="00AA1EF2" w:rsidRDefault="001E3E2D" w:rsidP="00AE015A">
            <w:pPr>
              <w:spacing w:line="340" w:lineRule="exact"/>
              <w:ind w:firstLineChars="0" w:firstLine="0"/>
              <w:rPr>
                <w:rFonts w:asciiTheme="minorEastAsia" w:eastAsiaTheme="minorEastAsia" w:hAnsiTheme="minorEastAsia" w:cs="仿宋"/>
                <w:kern w:val="0"/>
                <w:sz w:val="21"/>
                <w:szCs w:val="21"/>
              </w:rPr>
            </w:pPr>
            <w:r w:rsidRPr="00AA1EF2">
              <w:rPr>
                <w:rFonts w:asciiTheme="minorEastAsia" w:eastAsiaTheme="minorEastAsia" w:hAnsiTheme="minorEastAsia" w:hint="eastAsia"/>
                <w:kern w:val="0"/>
                <w:sz w:val="21"/>
                <w:szCs w:val="21"/>
              </w:rPr>
              <w:t>（2）学习</w:t>
            </w:r>
            <w:r w:rsidRPr="00AA1EF2">
              <w:rPr>
                <w:rFonts w:asciiTheme="minorEastAsia" w:eastAsiaTheme="minorEastAsia" w:hAnsiTheme="minorEastAsia" w:cs="仿宋" w:hint="eastAsia"/>
                <w:kern w:val="0"/>
                <w:sz w:val="21"/>
                <w:szCs w:val="21"/>
              </w:rPr>
              <w:t>中华优秀传统文化，让学生充满文化自信,具有爱国情怀。</w:t>
            </w:r>
          </w:p>
          <w:p w14:paraId="3A3A7A0A" w14:textId="77777777" w:rsidR="001E3E2D" w:rsidRPr="00AA1EF2" w:rsidRDefault="001E3E2D" w:rsidP="00AE015A">
            <w:pPr>
              <w:spacing w:line="340" w:lineRule="exact"/>
              <w:ind w:firstLineChars="0" w:firstLine="0"/>
              <w:rPr>
                <w:rFonts w:asciiTheme="minorEastAsia" w:eastAsiaTheme="minorEastAsia" w:hAnsiTheme="minorEastAsia" w:cs="仿宋"/>
                <w:kern w:val="0"/>
                <w:sz w:val="21"/>
                <w:szCs w:val="21"/>
              </w:rPr>
            </w:pPr>
            <w:r w:rsidRPr="00AA1EF2">
              <w:rPr>
                <w:rFonts w:asciiTheme="minorEastAsia" w:eastAsiaTheme="minorEastAsia" w:hAnsiTheme="minorEastAsia" w:cs="仿宋" w:hint="eastAsia"/>
                <w:kern w:val="0"/>
                <w:sz w:val="21"/>
                <w:szCs w:val="21"/>
              </w:rPr>
              <w:t>(3)</w:t>
            </w:r>
            <w:r w:rsidRPr="00AA1EF2">
              <w:rPr>
                <w:rFonts w:asciiTheme="minorEastAsia" w:eastAsiaTheme="minorEastAsia" w:hAnsiTheme="minorEastAsia" w:hint="eastAsia"/>
                <w:kern w:val="0"/>
                <w:sz w:val="21"/>
                <w:szCs w:val="21"/>
              </w:rPr>
              <w:t>学习</w:t>
            </w:r>
            <w:r w:rsidRPr="00AA1EF2">
              <w:rPr>
                <w:rFonts w:asciiTheme="minorEastAsia" w:eastAsiaTheme="minorEastAsia" w:hAnsiTheme="minorEastAsia" w:cs="仿宋" w:hint="eastAsia"/>
                <w:kern w:val="0"/>
                <w:sz w:val="21"/>
                <w:szCs w:val="21"/>
              </w:rPr>
              <w:t>中华优秀传统文化，修习中华传统美德。</w:t>
            </w:r>
          </w:p>
          <w:p w14:paraId="70689AAF"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p>
        </w:tc>
        <w:tc>
          <w:tcPr>
            <w:tcW w:w="994" w:type="pct"/>
          </w:tcPr>
          <w:p w14:paraId="78032F98" w14:textId="77777777" w:rsidR="001E3E2D" w:rsidRPr="00AA1EF2" w:rsidRDefault="001E3E2D" w:rsidP="00AE015A">
            <w:pPr>
              <w:spacing w:line="340" w:lineRule="exact"/>
              <w:ind w:firstLine="42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lastRenderedPageBreak/>
              <w:t xml:space="preserve"> 课程内容： </w:t>
            </w:r>
          </w:p>
          <w:p w14:paraId="2D45DC85"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第一篇 重大战略决策</w:t>
            </w:r>
          </w:p>
          <w:p w14:paraId="6C29AF5C"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第二篇 中华传统文化的基本内容</w:t>
            </w:r>
          </w:p>
          <w:p w14:paraId="16393C7C"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第三篇 天下兴亡，匹夫有责</w:t>
            </w:r>
          </w:p>
          <w:p w14:paraId="2CD20F6E"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第四篇 自强不息</w:t>
            </w:r>
          </w:p>
          <w:p w14:paraId="11A6B326"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第五篇 伦常大道</w:t>
            </w:r>
          </w:p>
          <w:p w14:paraId="43337785"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第六篇 传统美德</w:t>
            </w:r>
          </w:p>
          <w:p w14:paraId="287D046E"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lastRenderedPageBreak/>
              <w:t>第七篇 谦德之效</w:t>
            </w:r>
          </w:p>
          <w:p w14:paraId="5F1FC501"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第八篇 五福人生</w:t>
            </w:r>
          </w:p>
          <w:p w14:paraId="60D5976B"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第九篇 财富的秘密</w:t>
            </w:r>
          </w:p>
          <w:p w14:paraId="7D1EDED3"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第十篇 健康有道</w:t>
            </w:r>
          </w:p>
          <w:p w14:paraId="245747A1"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第十一篇 因果法则</w:t>
            </w:r>
          </w:p>
          <w:p w14:paraId="4363B272"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第十二篇 中华优秀传统文化应该怎么学习</w:t>
            </w:r>
          </w:p>
          <w:p w14:paraId="62C199C7"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第十三篇 中华优秀传统文化教育的缺失和误解</w:t>
            </w:r>
          </w:p>
          <w:p w14:paraId="38354361" w14:textId="77777777" w:rsidR="001E3E2D" w:rsidRPr="00AA1EF2" w:rsidRDefault="001E3E2D" w:rsidP="00AE015A">
            <w:pPr>
              <w:spacing w:line="340" w:lineRule="exact"/>
              <w:ind w:firstLineChars="0" w:firstLine="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第十四篇 人人都需要补上中华优秀传统文化这一课</w:t>
            </w:r>
          </w:p>
          <w:p w14:paraId="6E66C324" w14:textId="77777777" w:rsidR="001E3E2D" w:rsidRPr="00AA1EF2" w:rsidRDefault="001E3E2D" w:rsidP="00AE015A">
            <w:pPr>
              <w:spacing w:line="340" w:lineRule="exact"/>
              <w:ind w:left="105" w:firstLineChars="0" w:firstLine="0"/>
              <w:rPr>
                <w:rFonts w:asciiTheme="minorEastAsia" w:eastAsiaTheme="minorEastAsia" w:hAnsiTheme="minorEastAsia"/>
                <w:kern w:val="0"/>
                <w:sz w:val="21"/>
                <w:szCs w:val="21"/>
              </w:rPr>
            </w:pPr>
          </w:p>
        </w:tc>
        <w:tc>
          <w:tcPr>
            <w:tcW w:w="1131" w:type="pct"/>
          </w:tcPr>
          <w:p w14:paraId="77593349" w14:textId="77777777" w:rsidR="001E3E2D" w:rsidRPr="00AA1EF2" w:rsidRDefault="001E3E2D" w:rsidP="00AE015A">
            <w:pPr>
              <w:ind w:firstLine="42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lastRenderedPageBreak/>
              <w:t>教学资源：</w:t>
            </w:r>
          </w:p>
          <w:p w14:paraId="3411776C" w14:textId="77777777" w:rsidR="001E3E2D" w:rsidRPr="00AA1EF2" w:rsidRDefault="001E3E2D" w:rsidP="00AE015A">
            <w:pPr>
              <w:ind w:firstLine="42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 xml:space="preserve">  以学校选定的《</w:t>
            </w:r>
            <w:r w:rsidRPr="00AA1EF2">
              <w:rPr>
                <w:rFonts w:asciiTheme="minorEastAsia" w:eastAsiaTheme="minorEastAsia" w:hAnsiTheme="minorEastAsia" w:cs="仿宋" w:hint="eastAsia"/>
                <w:kern w:val="0"/>
                <w:sz w:val="21"/>
                <w:szCs w:val="21"/>
              </w:rPr>
              <w:t>中华优秀传统文化</w:t>
            </w:r>
            <w:r w:rsidRPr="00AA1EF2">
              <w:rPr>
                <w:rFonts w:asciiTheme="minorEastAsia" w:eastAsiaTheme="minorEastAsia" w:hAnsiTheme="minorEastAsia" w:hint="eastAsia"/>
                <w:kern w:val="0"/>
                <w:sz w:val="21"/>
                <w:szCs w:val="21"/>
              </w:rPr>
              <w:t>》教材为蓝本，坚持多媒体教学，合理有效地使用网络资源，参考其它相关的</w:t>
            </w:r>
            <w:r w:rsidRPr="00AA1EF2">
              <w:rPr>
                <w:rFonts w:asciiTheme="minorEastAsia" w:eastAsiaTheme="minorEastAsia" w:hAnsiTheme="minorEastAsia" w:hint="eastAsia"/>
                <w:kern w:val="0"/>
                <w:sz w:val="21"/>
                <w:szCs w:val="21"/>
              </w:rPr>
              <w:lastRenderedPageBreak/>
              <w:t>资料，拓展教学视野，更新教学方法。</w:t>
            </w:r>
          </w:p>
          <w:p w14:paraId="1D1F4679" w14:textId="77777777" w:rsidR="001E3E2D" w:rsidRPr="00AA1EF2" w:rsidRDefault="001E3E2D" w:rsidP="00AE015A">
            <w:pPr>
              <w:ind w:firstLine="42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师资：</w:t>
            </w:r>
          </w:p>
          <w:p w14:paraId="53DF5A6F" w14:textId="77777777" w:rsidR="001E3E2D" w:rsidRPr="00AA1EF2" w:rsidRDefault="001E3E2D" w:rsidP="00AE015A">
            <w:pPr>
              <w:ind w:firstLine="420"/>
              <w:rPr>
                <w:rFonts w:asciiTheme="minorEastAsia" w:eastAsiaTheme="minorEastAsia" w:hAnsiTheme="minorEastAsia"/>
                <w:kern w:val="0"/>
                <w:sz w:val="21"/>
                <w:szCs w:val="21"/>
              </w:rPr>
            </w:pPr>
            <w:r w:rsidRPr="00AA1EF2">
              <w:rPr>
                <w:rFonts w:asciiTheme="minorEastAsia" w:eastAsiaTheme="minorEastAsia" w:hAnsiTheme="minorEastAsia" w:hint="eastAsia"/>
                <w:kern w:val="0"/>
                <w:sz w:val="21"/>
                <w:szCs w:val="21"/>
              </w:rPr>
              <w:t xml:space="preserve">  任教老师具备以下条件：热爱</w:t>
            </w:r>
            <w:r w:rsidRPr="00AA1EF2">
              <w:rPr>
                <w:rFonts w:asciiTheme="minorEastAsia" w:eastAsiaTheme="minorEastAsia" w:hAnsiTheme="minorEastAsia" w:cs="仿宋" w:hint="eastAsia"/>
                <w:kern w:val="0"/>
                <w:sz w:val="21"/>
                <w:szCs w:val="21"/>
              </w:rPr>
              <w:t>中华优秀传统文化，</w:t>
            </w:r>
            <w:r w:rsidRPr="00AA1EF2">
              <w:rPr>
                <w:rFonts w:asciiTheme="minorEastAsia" w:eastAsiaTheme="minorEastAsia" w:hAnsiTheme="minorEastAsia" w:hint="eastAsia"/>
                <w:kern w:val="0"/>
                <w:sz w:val="21"/>
                <w:szCs w:val="21"/>
              </w:rPr>
              <w:t>具有研究生学历，或具有高级职称；年度教师考核评合格等级以上；曾经上过大专层次的语文课。</w:t>
            </w:r>
          </w:p>
        </w:tc>
      </w:tr>
    </w:tbl>
    <w:p w14:paraId="7E1E1241" w14:textId="77777777" w:rsidR="001E3E2D" w:rsidRPr="001E3E2D" w:rsidRDefault="001E3E2D" w:rsidP="00B62051">
      <w:pPr>
        <w:pBdr>
          <w:top w:val="none" w:sz="0" w:space="1" w:color="auto"/>
          <w:left w:val="none" w:sz="0" w:space="4" w:color="auto"/>
          <w:bottom w:val="none" w:sz="0" w:space="1" w:color="auto"/>
          <w:right w:val="none" w:sz="0" w:space="4" w:color="auto"/>
        </w:pBdr>
        <w:spacing w:line="240" w:lineRule="atLeast"/>
        <w:ind w:firstLineChars="0" w:firstLine="0"/>
        <w:rPr>
          <w:rFonts w:ascii="黑体" w:eastAsia="黑体" w:hAnsi="黑体"/>
        </w:rPr>
      </w:pPr>
    </w:p>
    <w:sectPr w:rsidR="001E3E2D" w:rsidRPr="001E3E2D" w:rsidSect="00B62051">
      <w:pgSz w:w="16838" w:h="11906" w:orient="landscape"/>
      <w:pgMar w:top="1474" w:right="1985" w:bottom="1588" w:left="209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F2563" w14:textId="77777777" w:rsidR="00F96D74" w:rsidRDefault="00F96D74">
      <w:pPr>
        <w:spacing w:line="240" w:lineRule="auto"/>
        <w:ind w:firstLine="640"/>
      </w:pPr>
      <w:r>
        <w:separator/>
      </w:r>
    </w:p>
  </w:endnote>
  <w:endnote w:type="continuationSeparator" w:id="0">
    <w:p w14:paraId="3DECB2E9" w14:textId="77777777" w:rsidR="00F96D74" w:rsidRDefault="00F96D74">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方正粗黑宋简体">
    <w:altName w:val="苹方-简"/>
    <w:panose1 w:val="020B0604020202020204"/>
    <w:charset w:val="86"/>
    <w:family w:val="auto"/>
    <w:pitch w:val="default"/>
    <w:sig w:usb0="A00002BF"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altName w:val="汉仪楷体KW"/>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F4ADB" w14:textId="77777777" w:rsidR="00EB5582" w:rsidRDefault="00EB5582">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F2CF6" w14:textId="77777777" w:rsidR="005C0AA8" w:rsidRDefault="00504461">
    <w:pPr>
      <w:ind w:firstLine="640"/>
    </w:pPr>
    <w:r>
      <w:rPr>
        <w:noProof/>
      </w:rPr>
      <mc:AlternateContent>
        <mc:Choice Requires="wps">
          <w:drawing>
            <wp:anchor distT="0" distB="0" distL="114300" distR="114300" simplePos="0" relativeHeight="251663360" behindDoc="0" locked="0" layoutInCell="1" allowOverlap="1" wp14:anchorId="3B3F0072" wp14:editId="7B00EFB3">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E8D55" w14:textId="77777777" w:rsidR="005C0AA8" w:rsidRDefault="00504461">
                          <w:pPr>
                            <w:ind w:firstLine="64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B3F0072" id="_x0000_t202" coordsize="21600,21600" o:spt="202" path="m,l,21600r21600,l21600,xe">
              <v:stroke joinstyle="miter"/>
              <v:path gradientshapeok="t" o:connecttype="rect"/>
            </v:shapetype>
            <v:shape id="文本框 21" o:spid="_x0000_s1026"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dSWTZQIAABMFAAAOAAAAZHJzL2Uyb0RvYy54bWysVMFuEzEQvSPxD5bvdNMgqijqpgqtipAq&#13;&#10;WlEQZ8drNytsj2W72Q0fAH/AiUvvfFe/g2dvNkWFSxEX76xn5s3Mmxkfn/TWsI0KsSVX88ODCWfK&#13;&#10;SWpad1Pzjx/OX8w4i0m4RhhyquZbFfnJ4vmz487P1ZTWZBoVGEBcnHe+5uuU/LyqolwrK+IBeeWg&#13;&#10;1BSsSPgNN1UTRAd0a6rpZHJUdRQaH0iqGHF7Nij5ouBrrWS61DqqxEzNkVsqZyjnKp/V4ljMb4Lw&#13;&#10;61bu0hD/kIUVrUPQPdSZSILdhvYPKNvKQJF0OpBkK9K6larUgGoOJ4+quV4Lr0otICf6PU3x/8HK&#13;&#10;d5urwNqm5tNDzpyw6NH992/3P37e331luANBnY9z2F17WKb+NfVo9HgfcZnr7nWw+YuKGPSgerun&#13;&#10;V/WJyew0m85mE6gkdOMP8KsHdx9ieqPIsizUPKB/hVaxuYhpMB1NcjRH560xpYfGsa7mRy9fTYrD&#13;&#10;XgNw4xAjFzEkW6S0NSojGPdeadRfcs4XZfLUqQlsIzAzQkrlUim3IME6W2mEfYrjzj67qjKVT3He&#13;&#10;e5TI5NLe2baOQqn3UdrN5zFlPdiPDAx1ZwpSv+qHxo+9XFGzRYsDDVsSvTxv0YYLEdOVCFgLtA6r&#13;&#10;ni5xaEOgm3YSZ2sKX/52n+0xrdBy1mHNau7wDnBm3jpMcd7IUQijsBoFd2tPCT3AYCKXIsIhJDOK&#13;&#10;OpD9hP1f5hhQCScRqeZpFE/TsOp4P6RaLosR9s6LdOGuvczQped+eZswSmXCMjcDEzvOsHllRnev&#13;&#10;RF7t3/+L1cNbtvgFAAD//wMAUEsDBBQABgAIAAAAIQAAF+X02QAAAAoBAAAPAAAAZHJzL2Rvd25y&#13;&#10;ZXYueG1sTE9BTsMwELwj8QdrkbhRh4JQlMapoBCOSDQcOLrxNkmx15HtpuH3LAgJLqMdjWZ2plzP&#13;&#10;zooJQxw8KbheZCCQWm8G6hS8NfVVDiImTUZbT6jgEyOsq/OzUhfGn+gVp23qBIdQLLSCPqWxkDK2&#13;&#10;PTodF35EYm3vg9OJaeikCfrE4c7KZZbdSacH4g+9HnHTY/uxPToFm7ppwoQx2Hd8rm8OLw+3+DQr&#13;&#10;dXkxP64Y7lcgEs7pzwHfG7g/VFxs549korAKeE36QdaWec5093vIqpT/J1RfAAAA//8DAFBLAQIt&#13;&#10;ABQABgAIAAAAIQC2gziS/gAAAOEBAAATAAAAAAAAAAAAAAAAAAAAAABbQ29udGVudF9UeXBlc10u&#13;&#10;eG1sUEsBAi0AFAAGAAgAAAAhADj9If/WAAAAlAEAAAsAAAAAAAAAAAAAAAAALwEAAF9yZWxzLy5y&#13;&#10;ZWxzUEsBAi0AFAAGAAgAAAAhACh1JZNlAgAAEwUAAA4AAAAAAAAAAAAAAAAALgIAAGRycy9lMm9E&#13;&#10;b2MueG1sUEsBAi0AFAAGAAgAAAAhAAAX5fTZAAAACgEAAA8AAAAAAAAAAAAAAAAAvwQAAGRycy9k&#13;&#10;b3ducmV2LnhtbFBLBQYAAAAABAAEAPMAAADFBQAAAAA=&#13;&#10;" filled="f" stroked="f" strokeweight=".5pt">
              <v:textbox style="mso-fit-shape-to-text:t" inset="0,0,0,0">
                <w:txbxContent>
                  <w:p w14:paraId="17CE8D55" w14:textId="77777777" w:rsidR="005C0AA8" w:rsidRDefault="00504461">
                    <w:pPr>
                      <w:ind w:firstLine="64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70F3" w14:textId="77777777" w:rsidR="00EB5582" w:rsidRDefault="00EB5582">
    <w:pPr>
      <w:pStyle w:val="a7"/>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E0A30" w14:textId="77777777" w:rsidR="005C0AA8" w:rsidRDefault="00504461">
    <w:pPr>
      <w:ind w:firstLine="640"/>
    </w:pPr>
    <w:r>
      <w:rPr>
        <w:noProof/>
      </w:rPr>
      <mc:AlternateContent>
        <mc:Choice Requires="wps">
          <w:drawing>
            <wp:anchor distT="0" distB="0" distL="114300" distR="114300" simplePos="0" relativeHeight="251661312" behindDoc="0" locked="0" layoutInCell="1" allowOverlap="1" wp14:anchorId="6DF8A182" wp14:editId="7658DF40">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3B30E0" w14:textId="77777777" w:rsidR="005C0AA8" w:rsidRDefault="00504461">
                          <w:pPr>
                            <w:ind w:firstLine="64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DF8A182" id="_x0000_t202" coordsize="21600,21600" o:spt="202" path="m,l,21600r21600,l21600,xe">
              <v:stroke joinstyle="miter"/>
              <v:path gradientshapeok="t" o:connecttype="rect"/>
            </v:shapetype>
            <v:shape id="文本框 19" o:spid="_x0000_s1027"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9xKDZQIAABMFAAAOAAAAZHJzL2Uyb0RvYy54bWysVM1uEzEQviPxDpbvdNMiqhB1U4VWRUgV&#13;&#10;rSiIs+O1mxW2x7Ld7IYHgDfgxIU7z5Xn4LM3m6LCpYiLd9bzzd83Mz457a1haxViS67mhwcTzpST&#13;&#10;1LTutuYf3l88m3IWk3CNMORUzTcq8tP50ycnnZ+pI1qRaVRgcOLirPM1X6XkZ1UV5UpZEQ/IKwel&#13;&#10;pmBFwm+4rZogOni3pjqaTI6rjkLjA0kVI27PByWfF/9aK5mutI4qMVNz5JbKGcq5zGc1PxGz2yD8&#13;&#10;qpW7NMQ/ZGFF6xB07+pcJMHuQvuHK9vKQJF0OpBkK9K6larUgGoOJw+quVkJr0otICf6PU3x/7mV&#13;&#10;b9fXgbUNeveSMycserT99nX7/ef2xxeGOxDU+TgD7sYDmfpX1AM83kdc5rp7HWz+oiIGPaje7OlV&#13;&#10;fWIyG02PptMJVBK68Qf+q3tzH2J6rciyLNQ8oH+FVrG+jGmAjpAczdFFa0zpoXGsq/nx8xeTYrDX&#13;&#10;wLlxiJGLGJItUtoYlT0Y905p1F9yzhdl8tSZCWwtMDNCSuVSKbd4AjqjNMI+xnCHz6aqTOVjjPcW&#13;&#10;JTK5tDe2raNQ6n2QdvNpTFkP+JGBoe5MQeqXfWn88djLJTUbtDjQsCXRy4sWbbgUMV2LgLVA67Dq&#13;&#10;6QqHNgS6aSdxtqLw+W/3GY9phZazDmtWc4d3gDPzxmGK80aOQhiF5Si4O3tG6MEhnhAviwiDkMwo&#13;&#10;6kD2I/Z/kWNAJZxEpJqnUTxLw6rj/ZBqsSgg7J0X6dLdeJldl577xV3CKJUJy9wMTOw4w+aVGd29&#13;&#10;Enm1f/8vqPu3bP4LAAD//wMAUEsDBBQABgAIAAAAIQAAF+X02QAAAAoBAAAPAAAAZHJzL2Rvd25y&#13;&#10;ZXYueG1sTE9BTsMwELwj8QdrkbhRh4JQlMapoBCOSDQcOLrxNkmx15HtpuH3LAgJLqMdjWZ2plzP&#13;&#10;zooJQxw8KbheZCCQWm8G6hS8NfVVDiImTUZbT6jgEyOsq/OzUhfGn+gVp23qBIdQLLSCPqWxkDK2&#13;&#10;PTodF35EYm3vg9OJaeikCfrE4c7KZZbdSacH4g+9HnHTY/uxPToFm7ppwoQx2Hd8rm8OLw+3+DQr&#13;&#10;dXkxP64Y7lcgEs7pzwHfG7g/VFxs549korAKeE36QdaWec5093vIqpT/J1RfAAAA//8DAFBLAQIt&#13;&#10;ABQABgAIAAAAIQC2gziS/gAAAOEBAAATAAAAAAAAAAAAAAAAAAAAAABbQ29udGVudF9UeXBlc10u&#13;&#10;eG1sUEsBAi0AFAAGAAgAAAAhADj9If/WAAAAlAEAAAsAAAAAAAAAAAAAAAAALwEAAF9yZWxzLy5y&#13;&#10;ZWxzUEsBAi0AFAAGAAgAAAAhAOn3EoNlAgAAEwUAAA4AAAAAAAAAAAAAAAAALgIAAGRycy9lMm9E&#13;&#10;b2MueG1sUEsBAi0AFAAGAAgAAAAhAAAX5fTZAAAACgEAAA8AAAAAAAAAAAAAAAAAvwQAAGRycy9k&#13;&#10;b3ducmV2LnhtbFBLBQYAAAAABAAEAPMAAADFBQAAAAA=&#13;&#10;" filled="f" stroked="f" strokeweight=".5pt">
              <v:textbox style="mso-fit-shape-to-text:t" inset="0,0,0,0">
                <w:txbxContent>
                  <w:p w14:paraId="1B3B30E0" w14:textId="77777777" w:rsidR="005C0AA8" w:rsidRDefault="00504461">
                    <w:pPr>
                      <w:ind w:firstLine="64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3A3E3" w14:textId="77777777" w:rsidR="005C0AA8" w:rsidRDefault="00504461">
    <w:pPr>
      <w:ind w:firstLine="640"/>
      <w:jc w:val="center"/>
    </w:pPr>
    <w:r>
      <w:rPr>
        <w:noProof/>
      </w:rPr>
      <mc:AlternateContent>
        <mc:Choice Requires="wps">
          <w:drawing>
            <wp:anchor distT="0" distB="0" distL="114300" distR="114300" simplePos="0" relativeHeight="251662336" behindDoc="0" locked="0" layoutInCell="1" allowOverlap="1" wp14:anchorId="10A411DA" wp14:editId="014D915F">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82796273"/>
                          </w:sdtPr>
                          <w:sdtEndPr/>
                          <w:sdtContent>
                            <w:p w14:paraId="374F51EB" w14:textId="77777777" w:rsidR="005C0AA8" w:rsidRDefault="00504461">
                              <w:pPr>
                                <w:ind w:firstLine="640"/>
                                <w:jc w:val="center"/>
                              </w:pPr>
                              <w:r>
                                <w:rPr>
                                  <w:rFonts w:hint="eastAsia"/>
                                </w:rPr>
                                <w:t>-</w:t>
                              </w:r>
                              <w:r>
                                <w:fldChar w:fldCharType="begin"/>
                              </w:r>
                              <w:r>
                                <w:instrText>PAGE   \* MERGEFORMAT</w:instrText>
                              </w:r>
                              <w:r>
                                <w:fldChar w:fldCharType="separate"/>
                              </w:r>
                              <w:r>
                                <w:rPr>
                                  <w:lang w:val="zh-CN"/>
                                </w:rPr>
                                <w:t>33</w:t>
                              </w:r>
                              <w:r>
                                <w:rPr>
                                  <w:lang w:val="zh-CN"/>
                                </w:rPr>
                                <w:t>9</w:t>
                              </w:r>
                              <w:r>
                                <w:fldChar w:fldCharType="end"/>
                              </w:r>
                              <w:r>
                                <w:rPr>
                                  <w:rFonts w:hint="eastAsia"/>
                                </w:rPr>
                                <w:t>-</w:t>
                              </w:r>
                            </w:p>
                          </w:sdtContent>
                        </w:sdt>
                        <w:p w14:paraId="79067E5B" w14:textId="77777777" w:rsidR="005C0AA8" w:rsidRDefault="005C0AA8">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0A411DA" id="_x0000_t202" coordsize="21600,21600" o:spt="202" path="m,l,21600r21600,l21600,xe">
              <v:stroke joinstyle="miter"/>
              <v:path gradientshapeok="t" o:connecttype="rect"/>
            </v:shapetype>
            <v:shape id="文本框 20" o:spid="_x0000_s1028"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Ndq3ZAIAABQFAAAOAAAAZHJzL2Uyb0RvYy54bWysVMtuEzEU3SPxD5b3ZJIgqijKpAqtipAi&#13;&#10;WhEQa8djNyP8ku1kJnwA/AErNt3zXf0Ojj2ZKSpsith47tzHue+7OG+1IgfhQ21NSSejMSXCcFvV&#13;&#10;5rakHz9cvZhREiIzFVPWiJIeRaDny+fPFo2bi6ndWVUJTwBiwrxxJd3F6OZFEfhOaBZG1gkDobRe&#13;&#10;s4hff1tUnjVA16qYjsdnRWN95bzlIgRwLzshXWZ8KQWP11IGEYkqKWKL+fX53aa3WC7Y/NYzt6v5&#13;&#10;KQz2D1FoVhs4HaAuWWRk7+s/oHTNvQ1WxhG3urBS1lzkHJDNZPwom82OOZFzQXGCG8oU/h8sf3e4&#13;&#10;8aSuSjpFeQzT6NH992/3P37e330l4KFAjQtz6G0cNGP72rZodM8PYKa8W+l1+iIjAjmwjkN5RRsJ&#13;&#10;T0az6Ww2hohD1v8Av3gwdz7EN8JqkoiSevQvl5Ud1iF2qr1K8mbsVa1U7qEypCnp2ctX42wwSACu&#13;&#10;DHykJLpgMxWPSiQEZd4LifxzzImRJ09cKE8ODDPDOBcm5nQzErSTloTbpxie9JOpyFP5FOPBInu2&#13;&#10;Jg7GujbW53wfhV197kOWnX5fgS7vVILYbtvc+MnQ5K2tjuixt92aBMevavRhzUK8YR57gd5h1+M1&#13;&#10;Hqks6m1PFCU767/8jZ/0Ma6QUtJgz0pqcAgoUW8NxhiAsSd8T2x7wuz1hUUTJrghjmcSBj6qnpTe&#13;&#10;6k84AKvkAyJmODyVNPbkRex2HQeEi9UqK2HxHItrs3E8Qeemu9U+YpbyiKXidJU4FQ2rl4f0dCbS&#13;&#10;bv/+n7UejtnyFwAAAP//AwBQSwMEFAAGAAgAAAAhAAAX5fTZAAAACgEAAA8AAABkcnMvZG93bnJl&#13;&#10;di54bWxMT0FOwzAQvCPxB2uRuFGHglCUxqmgEI5INBw4uvE2SbHXke2m4fcsCAkuox2NZnamXM/O&#13;&#10;iglDHDwpuF5kIJBabwbqFLw19VUOIiZNRltPqOATI6yr87NSF8af6BWnbeoEh1AstII+pbGQMrY9&#13;&#10;Oh0XfkRibe+D04lp6KQJ+sThzspllt1JpwfiD70ecdNj+7E9OgWbumnChDHYd3yubw4vD7f4NCt1&#13;&#10;eTE/rhjuVyASzunPAd8buD9UXGznj2SisAp4TfpB1pZ5znT3e8iqlP8nVF8AAAD//wMAUEsBAi0A&#13;&#10;FAAGAAgAAAAhALaDOJL+AAAA4QEAABMAAAAAAAAAAAAAAAAAAAAAAFtDb250ZW50X1R5cGVzXS54&#13;&#10;bWxQSwECLQAUAAYACAAAACEAOP0h/9YAAACUAQAACwAAAAAAAAAAAAAAAAAvAQAAX3JlbHMvLnJl&#13;&#10;bHNQSwECLQAUAAYACAAAACEAFTXat2QCAAAUBQAADgAAAAAAAAAAAAAAAAAuAgAAZHJzL2Uyb0Rv&#13;&#10;Yy54bWxQSwECLQAUAAYACAAAACEAABfl9NkAAAAKAQAADwAAAAAAAAAAAAAAAAC+BAAAZHJzL2Rv&#13;&#10;d25yZXYueG1sUEsFBgAAAAAEAAQA8wAAAMQFAAAAAA==&#13;&#10;" filled="f" stroked="f" strokeweight=".5pt">
              <v:textbox style="mso-fit-shape-to-text:t" inset="0,0,0,0">
                <w:txbxContent>
                  <w:sdt>
                    <w:sdtPr>
                      <w:id w:val="-1782796273"/>
                    </w:sdtPr>
                    <w:sdtEndPr/>
                    <w:sdtContent>
                      <w:p w14:paraId="374F51EB" w14:textId="77777777" w:rsidR="005C0AA8" w:rsidRDefault="00504461">
                        <w:pPr>
                          <w:ind w:firstLine="640"/>
                          <w:jc w:val="center"/>
                        </w:pPr>
                        <w:r>
                          <w:rPr>
                            <w:rFonts w:hint="eastAsia"/>
                          </w:rPr>
                          <w:t>-</w:t>
                        </w:r>
                        <w:r>
                          <w:fldChar w:fldCharType="begin"/>
                        </w:r>
                        <w:r>
                          <w:instrText>PAGE   \* MERGEFORMAT</w:instrText>
                        </w:r>
                        <w:r>
                          <w:fldChar w:fldCharType="separate"/>
                        </w:r>
                        <w:r>
                          <w:rPr>
                            <w:lang w:val="zh-CN"/>
                          </w:rPr>
                          <w:t>33</w:t>
                        </w:r>
                        <w:r>
                          <w:rPr>
                            <w:lang w:val="zh-CN"/>
                          </w:rPr>
                          <w:t>9</w:t>
                        </w:r>
                        <w:r>
                          <w:fldChar w:fldCharType="end"/>
                        </w:r>
                        <w:r>
                          <w:rPr>
                            <w:rFonts w:hint="eastAsia"/>
                          </w:rPr>
                          <w:t>-</w:t>
                        </w:r>
                      </w:p>
                    </w:sdtContent>
                  </w:sdt>
                  <w:p w14:paraId="79067E5B" w14:textId="77777777" w:rsidR="005C0AA8" w:rsidRDefault="005C0AA8">
                    <w:pPr>
                      <w:ind w:firstLine="640"/>
                    </w:pPr>
                  </w:p>
                </w:txbxContent>
              </v:textbox>
              <w10:wrap anchorx="margin"/>
            </v:shape>
          </w:pict>
        </mc:Fallback>
      </mc:AlternateContent>
    </w:r>
  </w:p>
  <w:p w14:paraId="7012FB9A" w14:textId="77777777" w:rsidR="005C0AA8" w:rsidRDefault="005C0AA8">
    <w:pPr>
      <w:ind w:firstLine="6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60C40" w14:textId="77777777" w:rsidR="00F96D74" w:rsidRDefault="00F96D74">
      <w:pPr>
        <w:spacing w:line="240" w:lineRule="auto"/>
        <w:ind w:firstLine="640"/>
      </w:pPr>
      <w:r>
        <w:separator/>
      </w:r>
    </w:p>
  </w:footnote>
  <w:footnote w:type="continuationSeparator" w:id="0">
    <w:p w14:paraId="3CEE83A7" w14:textId="77777777" w:rsidR="00F96D74" w:rsidRDefault="00F96D74">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A2F9" w14:textId="49844561" w:rsidR="00EB5582" w:rsidRDefault="00F96D74">
    <w:pPr>
      <w:pStyle w:val="a9"/>
      <w:ind w:firstLine="360"/>
    </w:pPr>
    <w:r>
      <w:rPr>
        <w:noProof/>
      </w:rPr>
      <w:pict w14:anchorId="726671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85785" o:spid="_x0000_s2057" type="#_x0000_t136" alt="" style="position:absolute;left:0;text-align:left;margin-left:0;margin-top:0;width:519.55pt;height:103.9pt;rotation:315;z-index:-251644928;mso-wrap-edited:f;mso-width-percent:0;mso-height-percent:0;mso-position-horizontal:center;mso-position-horizontal-relative:margin;mso-position-vertical:center;mso-position-vertical-relative:margin;mso-width-percent:0;mso-height-percent:0" o:allowincell="f" fillcolor="#b0b0b0" stroked="f">
          <v:fill opacity="21626f"/>
          <v:textpath style="font-family:&quot;微软雅黑&quot;;font-size:1pt" string="衡阳幼高专"/>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CBEE5" w14:textId="75CF7414" w:rsidR="00EB5582" w:rsidRDefault="00F96D74">
    <w:pPr>
      <w:pStyle w:val="a9"/>
      <w:ind w:firstLine="360"/>
    </w:pPr>
    <w:r>
      <w:rPr>
        <w:noProof/>
      </w:rPr>
      <w:pict w14:anchorId="32A521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85786" o:spid="_x0000_s2056" type="#_x0000_t136" alt="" style="position:absolute;left:0;text-align:left;margin-left:0;margin-top:0;width:519.55pt;height:103.9pt;rotation:315;z-index:-251640832;mso-wrap-edited:f;mso-width-percent:0;mso-height-percent:0;mso-position-horizontal:center;mso-position-horizontal-relative:margin;mso-position-vertical:center;mso-position-vertical-relative:margin;mso-width-percent:0;mso-height-percent:0" o:allowincell="f" fillcolor="#b0b0b0" stroked="f">
          <v:fill opacity="21626f"/>
          <v:textpath style="font-family:&quot;微软雅黑&quot;;font-size:1pt" string="衡阳幼高专"/>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E7B0B" w14:textId="02789845" w:rsidR="00EB5582" w:rsidRDefault="00F96D74">
    <w:pPr>
      <w:pStyle w:val="a9"/>
      <w:ind w:firstLine="360"/>
    </w:pPr>
    <w:r>
      <w:rPr>
        <w:noProof/>
      </w:rPr>
      <w:pict w14:anchorId="67764D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85784" o:spid="_x0000_s2055" type="#_x0000_t136" alt="" style="position:absolute;left:0;text-align:left;margin-left:0;margin-top:0;width:519.55pt;height:103.9pt;rotation:315;z-index:-251649024;mso-wrap-edited:f;mso-width-percent:0;mso-height-percent:0;mso-position-horizontal:center;mso-position-horizontal-relative:margin;mso-position-vertical:center;mso-position-vertical-relative:margin;mso-width-percent:0;mso-height-percent:0" o:allowincell="f" fillcolor="#b0b0b0" stroked="f">
          <v:fill opacity="21626f"/>
          <v:textpath style="font-family:&quot;微软雅黑&quot;;font-size:1pt" string="衡阳幼高专"/>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210B" w14:textId="7036CF91" w:rsidR="00EB5582" w:rsidRDefault="00F96D74">
    <w:pPr>
      <w:pStyle w:val="a9"/>
      <w:ind w:firstLine="360"/>
    </w:pPr>
    <w:r>
      <w:rPr>
        <w:noProof/>
      </w:rPr>
      <w:pict w14:anchorId="01C5F2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85788" o:spid="_x0000_s2054" type="#_x0000_t136" alt="" style="position:absolute;left:0;text-align:left;margin-left:0;margin-top:0;width:519.55pt;height:103.9pt;rotation:315;z-index:-251632640;mso-wrap-edited:f;mso-width-percent:0;mso-height-percent:0;mso-position-horizontal:center;mso-position-horizontal-relative:margin;mso-position-vertical:center;mso-position-vertical-relative:margin;mso-width-percent:0;mso-height-percent:0" o:allowincell="f" fillcolor="#b0b0b0" stroked="f">
          <v:fill opacity="21626f"/>
          <v:textpath style="font-family:&quot;微软雅黑&quot;;font-size:1pt" string="衡阳幼高专"/>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65618" w14:textId="310BA403" w:rsidR="00EB5582" w:rsidRDefault="00F96D74">
    <w:pPr>
      <w:pStyle w:val="a9"/>
      <w:ind w:firstLine="360"/>
    </w:pPr>
    <w:r>
      <w:rPr>
        <w:noProof/>
      </w:rPr>
      <w:pict w14:anchorId="269FC7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85789" o:spid="_x0000_s2053" type="#_x0000_t136" alt="" style="position:absolute;left:0;text-align:left;margin-left:0;margin-top:0;width:519.55pt;height:103.9pt;rotation:315;z-index:-251628544;mso-wrap-edited:f;mso-width-percent:0;mso-height-percent:0;mso-position-horizontal:center;mso-position-horizontal-relative:margin;mso-position-vertical:center;mso-position-vertical-relative:margin;mso-width-percent:0;mso-height-percent:0" o:allowincell="f" fillcolor="#b0b0b0" stroked="f">
          <v:fill opacity="21626f"/>
          <v:textpath style="font-family:&quot;微软雅黑&quot;;font-size:1pt" string="衡阳幼高专"/>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25214" w14:textId="4B2746FC" w:rsidR="00EB5582" w:rsidRDefault="00F96D74">
    <w:pPr>
      <w:pStyle w:val="a9"/>
      <w:ind w:firstLine="360"/>
    </w:pPr>
    <w:r>
      <w:rPr>
        <w:noProof/>
      </w:rPr>
      <w:pict w14:anchorId="3CDB18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85787" o:spid="_x0000_s2052" type="#_x0000_t136" alt="" style="position:absolute;left:0;text-align:left;margin-left:0;margin-top:0;width:519.55pt;height:103.9pt;rotation:315;z-index:-251636736;mso-wrap-edited:f;mso-width-percent:0;mso-height-percent:0;mso-position-horizontal:center;mso-position-horizontal-relative:margin;mso-position-vertical:center;mso-position-vertical-relative:margin;mso-width-percent:0;mso-height-percent:0" o:allowincell="f" fillcolor="#b0b0b0" stroked="f">
          <v:fill opacity="21626f"/>
          <v:textpath style="font-family:&quot;微软雅黑&quot;;font-size:1pt" string="衡阳幼高专"/>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A6CC9" w14:textId="2D41896C" w:rsidR="00EB5582" w:rsidRDefault="00F96D74">
    <w:pPr>
      <w:pStyle w:val="a9"/>
      <w:ind w:firstLine="360"/>
    </w:pPr>
    <w:r>
      <w:rPr>
        <w:noProof/>
      </w:rPr>
      <w:pict w14:anchorId="4641B4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85791" o:spid="_x0000_s2051" type="#_x0000_t136" alt="" style="position:absolute;left:0;text-align:left;margin-left:0;margin-top:0;width:519.55pt;height:103.9pt;rotation:315;z-index:-251620352;mso-wrap-edited:f;mso-width-percent:0;mso-height-percent:0;mso-position-horizontal:center;mso-position-horizontal-relative:margin;mso-position-vertical:center;mso-position-vertical-relative:margin;mso-width-percent:0;mso-height-percent:0" o:allowincell="f" fillcolor="#b0b0b0" stroked="f">
          <v:fill opacity="21626f"/>
          <v:textpath style="font-family:&quot;微软雅黑&quot;;font-size:1pt" string="衡阳幼高专"/>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17B2" w14:textId="56DC7222" w:rsidR="00EB5582" w:rsidRDefault="00F96D74">
    <w:pPr>
      <w:pStyle w:val="a9"/>
      <w:ind w:firstLine="360"/>
    </w:pPr>
    <w:r>
      <w:rPr>
        <w:noProof/>
      </w:rPr>
      <w:pict w14:anchorId="62135D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85792" o:spid="_x0000_s2050" type="#_x0000_t136" alt="" style="position:absolute;left:0;text-align:left;margin-left:0;margin-top:0;width:519.55pt;height:103.9pt;rotation:315;z-index:-251616256;mso-wrap-edited:f;mso-width-percent:0;mso-height-percent:0;mso-position-horizontal:center;mso-position-horizontal-relative:margin;mso-position-vertical:center;mso-position-vertical-relative:margin;mso-width-percent:0;mso-height-percent:0" o:allowincell="f" fillcolor="#b0b0b0" stroked="f">
          <v:fill opacity="21626f"/>
          <v:textpath style="font-family:&quot;微软雅黑&quot;;font-size:1pt" string="衡阳幼高专"/>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F7E89" w14:textId="4FFA9246" w:rsidR="00EB5582" w:rsidRDefault="00F96D74">
    <w:pPr>
      <w:pStyle w:val="a9"/>
      <w:ind w:firstLine="360"/>
    </w:pPr>
    <w:r>
      <w:rPr>
        <w:noProof/>
      </w:rPr>
      <w:pict w14:anchorId="5ACA5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85790" o:spid="_x0000_s2049" type="#_x0000_t136" alt="" style="position:absolute;left:0;text-align:left;margin-left:0;margin-top:0;width:519.55pt;height:103.9pt;rotation:315;z-index:-251624448;mso-wrap-edited:f;mso-width-percent:0;mso-height-percent:0;mso-position-horizontal:center;mso-position-horizontal-relative:margin;mso-position-vertical:center;mso-position-vertical-relative:margin;mso-width-percent:0;mso-height-percent:0" o:allowincell="f" fillcolor="#b0b0b0" stroked="f">
          <v:fill opacity="21626f"/>
          <v:textpath style="font-family:&quot;微软雅黑&quot;;font-size:1pt" string="衡阳幼高专"/>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852F10"/>
    <w:multiLevelType w:val="singleLevel"/>
    <w:tmpl w:val="85852F10"/>
    <w:lvl w:ilvl="0">
      <w:start w:val="1"/>
      <w:numFmt w:val="decimal"/>
      <w:lvlText w:val="%1."/>
      <w:lvlJc w:val="left"/>
      <w:pPr>
        <w:tabs>
          <w:tab w:val="left" w:pos="737"/>
        </w:tabs>
      </w:pPr>
    </w:lvl>
  </w:abstractNum>
  <w:abstractNum w:abstractNumId="1" w15:restartNumberingAfterBreak="0">
    <w:nsid w:val="9BEC8493"/>
    <w:multiLevelType w:val="singleLevel"/>
    <w:tmpl w:val="9BEC8493"/>
    <w:lvl w:ilvl="0">
      <w:start w:val="1"/>
      <w:numFmt w:val="decimal"/>
      <w:lvlText w:val="%1."/>
      <w:lvlJc w:val="left"/>
      <w:pPr>
        <w:tabs>
          <w:tab w:val="left" w:pos="312"/>
        </w:tabs>
      </w:pPr>
    </w:lvl>
  </w:abstractNum>
  <w:abstractNum w:abstractNumId="2" w15:restartNumberingAfterBreak="0">
    <w:nsid w:val="A1B2D9C4"/>
    <w:multiLevelType w:val="singleLevel"/>
    <w:tmpl w:val="A1B2D9C4"/>
    <w:lvl w:ilvl="0">
      <w:start w:val="1"/>
      <w:numFmt w:val="chineseCounting"/>
      <w:suff w:val="space"/>
      <w:lvlText w:val="第%1章"/>
      <w:lvlJc w:val="left"/>
      <w:rPr>
        <w:rFonts w:hint="eastAsia"/>
      </w:rPr>
    </w:lvl>
  </w:abstractNum>
  <w:abstractNum w:abstractNumId="3" w15:restartNumberingAfterBreak="0">
    <w:nsid w:val="D7722B51"/>
    <w:multiLevelType w:val="singleLevel"/>
    <w:tmpl w:val="D7722B51"/>
    <w:lvl w:ilvl="0">
      <w:start w:val="2"/>
      <w:numFmt w:val="chineseCounting"/>
      <w:suff w:val="space"/>
      <w:lvlText w:val="第%1章"/>
      <w:lvlJc w:val="left"/>
      <w:rPr>
        <w:rFonts w:hint="eastAsia"/>
      </w:rPr>
    </w:lvl>
  </w:abstractNum>
  <w:abstractNum w:abstractNumId="4" w15:restartNumberingAfterBreak="0">
    <w:nsid w:val="04D465F8"/>
    <w:multiLevelType w:val="multilevel"/>
    <w:tmpl w:val="04D465F8"/>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2840FC9"/>
    <w:multiLevelType w:val="hybridMultilevel"/>
    <w:tmpl w:val="AD22A2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49A9BE3"/>
    <w:multiLevelType w:val="singleLevel"/>
    <w:tmpl w:val="149A9BE3"/>
    <w:lvl w:ilvl="0">
      <w:start w:val="1"/>
      <w:numFmt w:val="decimal"/>
      <w:lvlText w:val="%1."/>
      <w:lvlJc w:val="left"/>
      <w:pPr>
        <w:tabs>
          <w:tab w:val="left" w:pos="312"/>
        </w:tabs>
      </w:pPr>
    </w:lvl>
  </w:abstractNum>
  <w:abstractNum w:abstractNumId="7" w15:restartNumberingAfterBreak="0">
    <w:nsid w:val="161A1683"/>
    <w:multiLevelType w:val="multilevel"/>
    <w:tmpl w:val="161A1683"/>
    <w:lvl w:ilvl="0">
      <w:start w:val="1"/>
      <w:numFmt w:val="decimal"/>
      <w:lvlText w:val="第%1章"/>
      <w:lvlJc w:val="left"/>
      <w:pPr>
        <w:ind w:left="735" w:hanging="73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EFF1BC3"/>
    <w:multiLevelType w:val="hybridMultilevel"/>
    <w:tmpl w:val="846494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FC4711D"/>
    <w:multiLevelType w:val="singleLevel"/>
    <w:tmpl w:val="3FC4711D"/>
    <w:lvl w:ilvl="0">
      <w:start w:val="6"/>
      <w:numFmt w:val="chineseCounting"/>
      <w:suff w:val="space"/>
      <w:lvlText w:val="第%1章"/>
      <w:lvlJc w:val="left"/>
      <w:rPr>
        <w:rFonts w:hint="eastAsia"/>
      </w:rPr>
    </w:lvl>
  </w:abstractNum>
  <w:abstractNum w:abstractNumId="10" w15:restartNumberingAfterBreak="0">
    <w:nsid w:val="5A64CD8F"/>
    <w:multiLevelType w:val="singleLevel"/>
    <w:tmpl w:val="5A64CD8F"/>
    <w:lvl w:ilvl="0">
      <w:start w:val="1"/>
      <w:numFmt w:val="decimal"/>
      <w:lvlText w:val="%1."/>
      <w:lvlJc w:val="left"/>
      <w:pPr>
        <w:tabs>
          <w:tab w:val="left" w:pos="312"/>
        </w:tabs>
      </w:pPr>
    </w:lvl>
  </w:abstractNum>
  <w:num w:numId="1">
    <w:abstractNumId w:val="2"/>
  </w:num>
  <w:num w:numId="2">
    <w:abstractNumId w:val="3"/>
  </w:num>
  <w:num w:numId="3">
    <w:abstractNumId w:val="9"/>
  </w:num>
  <w:num w:numId="4">
    <w:abstractNumId w:val="10"/>
  </w:num>
  <w:num w:numId="5">
    <w:abstractNumId w:val="8"/>
  </w:num>
  <w:num w:numId="6">
    <w:abstractNumId w:val="5"/>
  </w:num>
  <w:num w:numId="7">
    <w:abstractNumId w:val="1"/>
  </w:num>
  <w:num w:numId="8">
    <w:abstractNumId w:val="6"/>
  </w:num>
  <w:num w:numId="9">
    <w:abstractNumId w:val="7"/>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clean"/>
  <w:defaultTabStop w:val="420"/>
  <w:drawingGridHorizontalSpacing w:val="160"/>
  <w:drawingGridVerticalSpacing w:val="435"/>
  <w:displayHorizontalDrawingGridEvery w:val="2"/>
  <w:noPunctuationKerning/>
  <w:characterSpacingControl w:val="compressPunctuation"/>
  <w:hdrShapeDefaults>
    <o:shapedefaults v:ext="edit" spidmax="205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2A"/>
    <w:rsid w:val="00053E0D"/>
    <w:rsid w:val="000B0730"/>
    <w:rsid w:val="000C1242"/>
    <w:rsid w:val="000C1B59"/>
    <w:rsid w:val="00131956"/>
    <w:rsid w:val="00155840"/>
    <w:rsid w:val="001C385D"/>
    <w:rsid w:val="001E3E2D"/>
    <w:rsid w:val="001F534D"/>
    <w:rsid w:val="00210749"/>
    <w:rsid w:val="00270A93"/>
    <w:rsid w:val="00363749"/>
    <w:rsid w:val="00366FF8"/>
    <w:rsid w:val="00386BE2"/>
    <w:rsid w:val="003E59CE"/>
    <w:rsid w:val="004040C7"/>
    <w:rsid w:val="00427B88"/>
    <w:rsid w:val="00466E60"/>
    <w:rsid w:val="004673A5"/>
    <w:rsid w:val="004B3F19"/>
    <w:rsid w:val="004E6CAF"/>
    <w:rsid w:val="00504461"/>
    <w:rsid w:val="00505F1A"/>
    <w:rsid w:val="00534E75"/>
    <w:rsid w:val="005A392A"/>
    <w:rsid w:val="005B6A99"/>
    <w:rsid w:val="005C0AA8"/>
    <w:rsid w:val="005C3C85"/>
    <w:rsid w:val="005F5D46"/>
    <w:rsid w:val="00604B2E"/>
    <w:rsid w:val="00660585"/>
    <w:rsid w:val="00677616"/>
    <w:rsid w:val="007622C9"/>
    <w:rsid w:val="007E39DB"/>
    <w:rsid w:val="0098078B"/>
    <w:rsid w:val="009845D6"/>
    <w:rsid w:val="009F6291"/>
    <w:rsid w:val="00A30127"/>
    <w:rsid w:val="00A43CBF"/>
    <w:rsid w:val="00A824B9"/>
    <w:rsid w:val="00AE01FB"/>
    <w:rsid w:val="00AF4789"/>
    <w:rsid w:val="00B348BF"/>
    <w:rsid w:val="00B56BFA"/>
    <w:rsid w:val="00B62051"/>
    <w:rsid w:val="00B83728"/>
    <w:rsid w:val="00B839C7"/>
    <w:rsid w:val="00B910CB"/>
    <w:rsid w:val="00B954D4"/>
    <w:rsid w:val="00BC2FED"/>
    <w:rsid w:val="00BD6637"/>
    <w:rsid w:val="00BE38E6"/>
    <w:rsid w:val="00C002CB"/>
    <w:rsid w:val="00C42796"/>
    <w:rsid w:val="00C95509"/>
    <w:rsid w:val="00D178F0"/>
    <w:rsid w:val="00E943EF"/>
    <w:rsid w:val="00E97FE5"/>
    <w:rsid w:val="00EA12C2"/>
    <w:rsid w:val="00EB5582"/>
    <w:rsid w:val="00F13A76"/>
    <w:rsid w:val="00F63D3F"/>
    <w:rsid w:val="00F96D74"/>
    <w:rsid w:val="00FB2B10"/>
    <w:rsid w:val="00FD0F92"/>
    <w:rsid w:val="00FE1A0D"/>
    <w:rsid w:val="029D6F9D"/>
    <w:rsid w:val="0308796A"/>
    <w:rsid w:val="04CA4CD2"/>
    <w:rsid w:val="07B978AA"/>
    <w:rsid w:val="097D3145"/>
    <w:rsid w:val="0C2F7A73"/>
    <w:rsid w:val="0CC3781C"/>
    <w:rsid w:val="11916AFD"/>
    <w:rsid w:val="1393385D"/>
    <w:rsid w:val="13E94128"/>
    <w:rsid w:val="14196B47"/>
    <w:rsid w:val="16910C0C"/>
    <w:rsid w:val="1ABF7109"/>
    <w:rsid w:val="1CB41AE9"/>
    <w:rsid w:val="1D333E37"/>
    <w:rsid w:val="1EF6748A"/>
    <w:rsid w:val="1F951AE1"/>
    <w:rsid w:val="1FEA43D8"/>
    <w:rsid w:val="20D837F0"/>
    <w:rsid w:val="239B14CD"/>
    <w:rsid w:val="262664DB"/>
    <w:rsid w:val="27DC5491"/>
    <w:rsid w:val="28530416"/>
    <w:rsid w:val="289425E3"/>
    <w:rsid w:val="2B773A28"/>
    <w:rsid w:val="2DC810AA"/>
    <w:rsid w:val="2E8D0E5E"/>
    <w:rsid w:val="319A7BC1"/>
    <w:rsid w:val="33DC65CE"/>
    <w:rsid w:val="35C2196A"/>
    <w:rsid w:val="35CC7F88"/>
    <w:rsid w:val="368B1937"/>
    <w:rsid w:val="36E53F0F"/>
    <w:rsid w:val="37ED1704"/>
    <w:rsid w:val="3A123092"/>
    <w:rsid w:val="3A941F26"/>
    <w:rsid w:val="3B295D04"/>
    <w:rsid w:val="3B4367ED"/>
    <w:rsid w:val="3E0F3061"/>
    <w:rsid w:val="3E6F65C0"/>
    <w:rsid w:val="3E906F96"/>
    <w:rsid w:val="3EF15F9A"/>
    <w:rsid w:val="3FFD53E4"/>
    <w:rsid w:val="403F2C2B"/>
    <w:rsid w:val="419A58E5"/>
    <w:rsid w:val="43847657"/>
    <w:rsid w:val="45AE5A72"/>
    <w:rsid w:val="461A1E3E"/>
    <w:rsid w:val="4707373F"/>
    <w:rsid w:val="4BA56B29"/>
    <w:rsid w:val="4D5D6BF0"/>
    <w:rsid w:val="4DAA4CAD"/>
    <w:rsid w:val="4E15393F"/>
    <w:rsid w:val="4E906FCF"/>
    <w:rsid w:val="4FED2FB5"/>
    <w:rsid w:val="5546100F"/>
    <w:rsid w:val="55F53B37"/>
    <w:rsid w:val="57EA6F10"/>
    <w:rsid w:val="58B9411A"/>
    <w:rsid w:val="590C7BCE"/>
    <w:rsid w:val="59462DC6"/>
    <w:rsid w:val="5DBA2FA6"/>
    <w:rsid w:val="5F84699F"/>
    <w:rsid w:val="66D1192C"/>
    <w:rsid w:val="67295987"/>
    <w:rsid w:val="6749467E"/>
    <w:rsid w:val="6824342D"/>
    <w:rsid w:val="696677F7"/>
    <w:rsid w:val="6987467C"/>
    <w:rsid w:val="6DC02854"/>
    <w:rsid w:val="6EC34A8F"/>
    <w:rsid w:val="6F3844C2"/>
    <w:rsid w:val="6F3B7B79"/>
    <w:rsid w:val="6F430941"/>
    <w:rsid w:val="7144508F"/>
    <w:rsid w:val="72DB7D3E"/>
    <w:rsid w:val="7415412F"/>
    <w:rsid w:val="74673AB6"/>
    <w:rsid w:val="750345E3"/>
    <w:rsid w:val="77D76354"/>
    <w:rsid w:val="7EB81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8" fillcolor="white">
      <v:fill color="white"/>
    </o:shapedefaults>
    <o:shapelayout v:ext="edit">
      <o:idmap v:ext="edit" data="1"/>
    </o:shapelayout>
  </w:shapeDefaults>
  <w:decimalSymbol w:val="."/>
  <w:listSeparator w:val=","/>
  <w14:docId w14:val="0A6AC186"/>
  <w15:docId w15:val="{6955FCE6-1385-3C42-8490-81137D6C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qFormat="1"/>
    <w:lsdException w:name="Table Grid 6" w:semiHidden="1" w:uiPriority="0" w:unhideWhenUsed="1" w:qFormat="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560" w:lineRule="exact"/>
      <w:ind w:firstLineChars="200" w:firstLine="200"/>
      <w:jc w:val="both"/>
    </w:pPr>
    <w:rPr>
      <w:rFonts w:asciiTheme="minorHAnsi" w:eastAsia="仿宋" w:hAnsiTheme="minorHAnsi" w:cstheme="minorBidi"/>
      <w:kern w:val="2"/>
      <w:sz w:val="32"/>
      <w:szCs w:val="22"/>
    </w:rPr>
  </w:style>
  <w:style w:type="paragraph" w:styleId="1">
    <w:name w:val="heading 1"/>
    <w:basedOn w:val="a"/>
    <w:next w:val="a"/>
    <w:link w:val="10"/>
    <w:qFormat/>
    <w:pPr>
      <w:keepNext/>
      <w:keepLines/>
      <w:spacing w:before="340" w:after="330" w:line="720" w:lineRule="auto"/>
      <w:ind w:firstLineChars="0" w:firstLine="0"/>
      <w:jc w:val="center"/>
      <w:outlineLvl w:val="0"/>
    </w:pPr>
    <w:rPr>
      <w:rFonts w:eastAsia="方正粗黑宋简体"/>
      <w:bCs/>
      <w:kern w:val="44"/>
      <w:sz w:val="44"/>
      <w:szCs w:val="44"/>
    </w:rPr>
  </w:style>
  <w:style w:type="paragraph" w:styleId="2">
    <w:name w:val="heading 2"/>
    <w:basedOn w:val="a"/>
    <w:next w:val="a"/>
    <w:link w:val="20"/>
    <w:unhideWhenUsed/>
    <w:qFormat/>
    <w:pPr>
      <w:keepNext/>
      <w:keepLines/>
      <w:spacing w:before="180"/>
      <w:jc w:val="left"/>
      <w:outlineLvl w:val="1"/>
    </w:pPr>
    <w:rPr>
      <w:rFonts w:asciiTheme="majorHAnsi" w:eastAsia="黑体" w:hAnsiTheme="majorHAnsi" w:cstheme="majorBidi"/>
      <w:bCs/>
      <w:szCs w:val="32"/>
    </w:rPr>
  </w:style>
  <w:style w:type="paragraph" w:styleId="3">
    <w:name w:val="heading 3"/>
    <w:basedOn w:val="a"/>
    <w:next w:val="a"/>
    <w:link w:val="30"/>
    <w:unhideWhenUsed/>
    <w:qFormat/>
    <w:pPr>
      <w:keepNext/>
      <w:keepLines/>
      <w:spacing w:before="260" w:after="260" w:line="416" w:lineRule="atLeast"/>
      <w:outlineLvl w:val="2"/>
    </w:pPr>
    <w:rPr>
      <w:b/>
      <w:bCs/>
      <w:szCs w:val="32"/>
    </w:rPr>
  </w:style>
  <w:style w:type="paragraph" w:styleId="4">
    <w:name w:val="heading 4"/>
    <w:basedOn w:val="a"/>
    <w:next w:val="a"/>
    <w:link w:val="40"/>
    <w:uiPriority w:val="9"/>
    <w:unhideWhenUsed/>
    <w:qFormat/>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Pr>
      <w:rFonts w:eastAsia="方正粗黑宋简体"/>
      <w:bCs/>
      <w:kern w:val="44"/>
      <w:sz w:val="44"/>
      <w:szCs w:val="44"/>
    </w:rPr>
  </w:style>
  <w:style w:type="character" w:customStyle="1" w:styleId="20">
    <w:name w:val="标题 2 字符"/>
    <w:basedOn w:val="a0"/>
    <w:link w:val="2"/>
    <w:qFormat/>
    <w:rPr>
      <w:rFonts w:asciiTheme="majorHAnsi" w:eastAsia="黑体" w:hAnsiTheme="majorHAnsi" w:cstheme="majorBidi"/>
      <w:bCs/>
      <w:sz w:val="32"/>
      <w:szCs w:val="32"/>
    </w:rPr>
  </w:style>
  <w:style w:type="character" w:customStyle="1" w:styleId="30">
    <w:name w:val="标题 3 字符"/>
    <w:basedOn w:val="a0"/>
    <w:link w:val="3"/>
    <w:qFormat/>
    <w:rPr>
      <w:rFonts w:eastAsia="仿宋"/>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paragraph" w:styleId="TOC7">
    <w:name w:val="toc 7"/>
    <w:basedOn w:val="a"/>
    <w:next w:val="a"/>
    <w:uiPriority w:val="39"/>
    <w:unhideWhenUsed/>
    <w:qFormat/>
    <w:pPr>
      <w:spacing w:line="240" w:lineRule="auto"/>
      <w:ind w:leftChars="1200" w:left="2520" w:firstLineChars="0" w:firstLine="0"/>
    </w:pPr>
    <w:rPr>
      <w:rFonts w:eastAsiaTheme="minorEastAsia"/>
      <w:sz w:val="21"/>
    </w:rPr>
  </w:style>
  <w:style w:type="paragraph" w:styleId="a3">
    <w:name w:val="Body Text"/>
    <w:basedOn w:val="a"/>
    <w:link w:val="a4"/>
    <w:qFormat/>
    <w:pPr>
      <w:spacing w:line="470" w:lineRule="exact"/>
      <w:ind w:firstLine="880"/>
    </w:pPr>
    <w:rPr>
      <w:rFonts w:ascii="仿宋" w:hAnsi="仿宋"/>
      <w:color w:val="993366"/>
      <w:sz w:val="24"/>
    </w:rPr>
  </w:style>
  <w:style w:type="character" w:customStyle="1" w:styleId="a4">
    <w:name w:val="正文文本 字符"/>
    <w:basedOn w:val="a0"/>
    <w:link w:val="a3"/>
    <w:qFormat/>
    <w:rPr>
      <w:rFonts w:ascii="仿宋" w:eastAsia="仿宋" w:hAnsi="仿宋"/>
      <w:color w:val="993366"/>
      <w:sz w:val="24"/>
    </w:rPr>
  </w:style>
  <w:style w:type="paragraph" w:styleId="TOC5">
    <w:name w:val="toc 5"/>
    <w:basedOn w:val="a"/>
    <w:next w:val="a"/>
    <w:uiPriority w:val="39"/>
    <w:unhideWhenUsed/>
    <w:qFormat/>
    <w:pPr>
      <w:spacing w:line="240" w:lineRule="auto"/>
      <w:ind w:leftChars="800" w:left="1680" w:firstLineChars="0" w:firstLine="0"/>
    </w:pPr>
    <w:rPr>
      <w:rFonts w:eastAsiaTheme="minorEastAsia"/>
      <w:sz w:val="21"/>
    </w:rPr>
  </w:style>
  <w:style w:type="paragraph" w:styleId="TOC3">
    <w:name w:val="toc 3"/>
    <w:basedOn w:val="a"/>
    <w:next w:val="a"/>
    <w:uiPriority w:val="39"/>
    <w:unhideWhenUsed/>
    <w:qFormat/>
    <w:pPr>
      <w:ind w:leftChars="400" w:left="840"/>
    </w:pPr>
  </w:style>
  <w:style w:type="paragraph" w:styleId="TOC8">
    <w:name w:val="toc 8"/>
    <w:basedOn w:val="a"/>
    <w:next w:val="a"/>
    <w:uiPriority w:val="39"/>
    <w:unhideWhenUsed/>
    <w:qFormat/>
    <w:pPr>
      <w:spacing w:line="240" w:lineRule="auto"/>
      <w:ind w:leftChars="1400" w:left="2940" w:firstLineChars="0" w:firstLine="0"/>
    </w:pPr>
    <w:rPr>
      <w:rFonts w:eastAsiaTheme="minorEastAsia"/>
      <w:sz w:val="21"/>
    </w:rPr>
  </w:style>
  <w:style w:type="paragraph" w:styleId="a5">
    <w:name w:val="Balloon Text"/>
    <w:basedOn w:val="a"/>
    <w:link w:val="a6"/>
    <w:uiPriority w:val="99"/>
    <w:semiHidden/>
    <w:unhideWhenUsed/>
    <w:qFormat/>
    <w:pPr>
      <w:spacing w:line="240" w:lineRule="auto"/>
      <w:jc w:val="left"/>
    </w:pPr>
    <w:rPr>
      <w:rFonts w:ascii="Times New Roman" w:hAnsi="Times New Roman" w:cs="Times New Roman"/>
      <w:sz w:val="18"/>
      <w:szCs w:val="18"/>
    </w:rPr>
  </w:style>
  <w:style w:type="character" w:customStyle="1" w:styleId="a6">
    <w:name w:val="批注框文本 字符"/>
    <w:basedOn w:val="a0"/>
    <w:link w:val="a5"/>
    <w:uiPriority w:val="99"/>
    <w:semiHidden/>
    <w:qFormat/>
    <w:rPr>
      <w:rFonts w:ascii="Times New Roman" w:eastAsia="仿宋" w:hAnsi="Times New Roman" w:cs="Times New Roman"/>
      <w:sz w:val="18"/>
      <w:szCs w:val="18"/>
    </w:rPr>
  </w:style>
  <w:style w:type="paragraph" w:styleId="a7">
    <w:name w:val="footer"/>
    <w:basedOn w:val="a"/>
    <w:link w:val="a8"/>
    <w:unhideWhenUsed/>
    <w:qFormat/>
    <w:pPr>
      <w:tabs>
        <w:tab w:val="center" w:pos="4153"/>
        <w:tab w:val="right" w:pos="8306"/>
      </w:tabs>
      <w:snapToGrid w:val="0"/>
      <w:jc w:val="left"/>
    </w:pPr>
    <w:rPr>
      <w:sz w:val="18"/>
      <w:szCs w:val="18"/>
    </w:rPr>
  </w:style>
  <w:style w:type="character" w:customStyle="1" w:styleId="a8">
    <w:name w:val="页脚 字符"/>
    <w:basedOn w:val="a0"/>
    <w:link w:val="a7"/>
    <w:uiPriority w:val="99"/>
    <w:qFormat/>
    <w:rPr>
      <w:sz w:val="18"/>
      <w:szCs w:val="18"/>
    </w:rPr>
  </w:style>
  <w:style w:type="paragraph" w:styleId="a9">
    <w:name w:val="header"/>
    <w:basedOn w:val="a"/>
    <w:link w:val="aa"/>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qFormat/>
    <w:rPr>
      <w:sz w:val="18"/>
      <w:szCs w:val="18"/>
    </w:rPr>
  </w:style>
  <w:style w:type="paragraph" w:styleId="TOC1">
    <w:name w:val="toc 1"/>
    <w:basedOn w:val="a"/>
    <w:next w:val="a"/>
    <w:uiPriority w:val="39"/>
    <w:unhideWhenUsed/>
    <w:qFormat/>
    <w:pPr>
      <w:spacing w:line="470" w:lineRule="exact"/>
      <w:ind w:firstLine="880"/>
    </w:pPr>
    <w:rPr>
      <w:rFonts w:ascii="仿宋" w:hAnsi="仿宋"/>
      <w:sz w:val="30"/>
    </w:rPr>
  </w:style>
  <w:style w:type="paragraph" w:styleId="TOC4">
    <w:name w:val="toc 4"/>
    <w:basedOn w:val="a"/>
    <w:next w:val="a"/>
    <w:uiPriority w:val="39"/>
    <w:unhideWhenUsed/>
    <w:qFormat/>
    <w:pPr>
      <w:spacing w:line="240" w:lineRule="auto"/>
      <w:ind w:leftChars="600" w:left="1260" w:firstLineChars="0" w:firstLine="0"/>
    </w:pPr>
    <w:rPr>
      <w:rFonts w:eastAsiaTheme="minorEastAsia"/>
      <w:sz w:val="21"/>
    </w:rPr>
  </w:style>
  <w:style w:type="paragraph" w:styleId="ab">
    <w:name w:val="Subtitle"/>
    <w:basedOn w:val="a"/>
    <w:next w:val="a"/>
    <w:link w:val="ac"/>
    <w:uiPriority w:val="11"/>
    <w:qFormat/>
    <w:pPr>
      <w:jc w:val="left"/>
      <w:outlineLvl w:val="3"/>
    </w:pPr>
    <w:rPr>
      <w:rFonts w:asciiTheme="majorHAnsi" w:hAnsiTheme="majorHAnsi" w:cstheme="majorBidi"/>
      <w:bCs/>
      <w:kern w:val="28"/>
      <w:szCs w:val="32"/>
    </w:rPr>
  </w:style>
  <w:style w:type="character" w:customStyle="1" w:styleId="ac">
    <w:name w:val="副标题 字符"/>
    <w:basedOn w:val="a0"/>
    <w:link w:val="ab"/>
    <w:uiPriority w:val="11"/>
    <w:qFormat/>
    <w:rPr>
      <w:rFonts w:asciiTheme="majorHAnsi" w:eastAsia="仿宋" w:hAnsiTheme="majorHAnsi" w:cstheme="majorBidi"/>
      <w:bCs/>
      <w:kern w:val="28"/>
      <w:sz w:val="32"/>
      <w:szCs w:val="32"/>
    </w:rPr>
  </w:style>
  <w:style w:type="paragraph" w:styleId="TOC6">
    <w:name w:val="toc 6"/>
    <w:basedOn w:val="a"/>
    <w:next w:val="a"/>
    <w:uiPriority w:val="39"/>
    <w:unhideWhenUsed/>
    <w:qFormat/>
    <w:pPr>
      <w:spacing w:line="240" w:lineRule="auto"/>
      <w:ind w:leftChars="1000" w:left="2100" w:firstLineChars="0" w:firstLine="0"/>
    </w:pPr>
    <w:rPr>
      <w:rFonts w:eastAsiaTheme="minorEastAsia"/>
      <w:sz w:val="21"/>
    </w:rPr>
  </w:style>
  <w:style w:type="paragraph" w:styleId="TOC2">
    <w:name w:val="toc 2"/>
    <w:basedOn w:val="a"/>
    <w:next w:val="a"/>
    <w:uiPriority w:val="39"/>
    <w:unhideWhenUsed/>
    <w:qFormat/>
    <w:pPr>
      <w:ind w:leftChars="200" w:left="420"/>
    </w:pPr>
  </w:style>
  <w:style w:type="paragraph" w:styleId="TOC9">
    <w:name w:val="toc 9"/>
    <w:basedOn w:val="a"/>
    <w:next w:val="a"/>
    <w:uiPriority w:val="39"/>
    <w:unhideWhenUsed/>
    <w:qFormat/>
    <w:pPr>
      <w:spacing w:line="240" w:lineRule="auto"/>
      <w:ind w:leftChars="1600" w:left="3360" w:firstLineChars="0" w:firstLine="0"/>
    </w:pPr>
    <w:rPr>
      <w:rFonts w:eastAsiaTheme="minorEastAsia"/>
      <w:sz w:val="21"/>
    </w:rPr>
  </w:style>
  <w:style w:type="paragraph" w:styleId="ad">
    <w:name w:val="Normal (Web)"/>
    <w:basedOn w:val="a"/>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af"/>
    <w:uiPriority w:val="10"/>
    <w:qFormat/>
    <w:pPr>
      <w:spacing w:before="180"/>
      <w:jc w:val="left"/>
      <w:outlineLvl w:val="2"/>
    </w:pPr>
    <w:rPr>
      <w:rFonts w:asciiTheme="majorHAnsi" w:eastAsia="楷体" w:hAnsiTheme="majorHAnsi" w:cstheme="majorBidi"/>
      <w:bCs/>
      <w:szCs w:val="32"/>
    </w:rPr>
  </w:style>
  <w:style w:type="character" w:customStyle="1" w:styleId="af">
    <w:name w:val="标题 字符"/>
    <w:basedOn w:val="a0"/>
    <w:link w:val="ae"/>
    <w:uiPriority w:val="10"/>
    <w:qFormat/>
    <w:rPr>
      <w:rFonts w:asciiTheme="majorHAnsi" w:eastAsia="楷体" w:hAnsiTheme="majorHAnsi" w:cstheme="majorBidi"/>
      <w:bCs/>
      <w:sz w:val="32"/>
      <w:szCs w:val="32"/>
    </w:rPr>
  </w:style>
  <w:style w:type="table" w:styleId="a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Table Grid 5"/>
    <w:basedOn w:val="a1"/>
    <w:unhideWhenUsed/>
    <w:qFormat/>
    <w:pPr>
      <w:widowControl w:val="0"/>
      <w:spacing w:line="560" w:lineRule="exact"/>
      <w:ind w:firstLineChars="200" w:firstLine="723"/>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
    <w:name w:val="Table Grid 6"/>
    <w:basedOn w:val="a1"/>
    <w:unhideWhenUsed/>
    <w:qFormat/>
    <w:pPr>
      <w:widowControl w:val="0"/>
      <w:spacing w:line="560" w:lineRule="exact"/>
      <w:ind w:firstLineChars="200" w:firstLine="723"/>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af1">
    <w:name w:val="Light Shading"/>
    <w:basedOn w:val="a1"/>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2">
    <w:name w:val="page number"/>
    <w:basedOn w:val="a0"/>
    <w:qFormat/>
  </w:style>
  <w:style w:type="character" w:styleId="af3">
    <w:name w:val="FollowedHyperlink"/>
    <w:basedOn w:val="a0"/>
    <w:uiPriority w:val="99"/>
    <w:semiHidden/>
    <w:unhideWhenUsed/>
    <w:qFormat/>
    <w:rPr>
      <w:color w:val="800080"/>
      <w:u w:val="single"/>
    </w:rPr>
  </w:style>
  <w:style w:type="character" w:styleId="af4">
    <w:name w:val="Emphasis"/>
    <w:basedOn w:val="a0"/>
    <w:uiPriority w:val="20"/>
    <w:qFormat/>
    <w:rPr>
      <w:i/>
      <w:iCs/>
    </w:rPr>
  </w:style>
  <w:style w:type="character" w:styleId="af5">
    <w:name w:val="Hyperlink"/>
    <w:basedOn w:val="a0"/>
    <w:unhideWhenUsed/>
    <w:qFormat/>
    <w:rPr>
      <w:color w:val="0000FF" w:themeColor="hyperlink"/>
      <w:u w:val="single"/>
    </w:rPr>
  </w:style>
  <w:style w:type="paragraph" w:styleId="af6">
    <w:name w:val="List Paragraph"/>
    <w:basedOn w:val="a"/>
    <w:uiPriority w:val="99"/>
    <w:qFormat/>
    <w:pPr>
      <w:spacing w:line="240" w:lineRule="atLeast"/>
      <w:ind w:firstLineChars="0" w:firstLine="0"/>
    </w:pPr>
    <w:rPr>
      <w:sz w:val="24"/>
    </w:rPr>
  </w:style>
  <w:style w:type="table" w:customStyle="1" w:styleId="11">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
    <w:name w:val="font21"/>
    <w:basedOn w:val="a0"/>
    <w:qFormat/>
    <w:rPr>
      <w:rFonts w:ascii="仿宋_GB2312" w:eastAsia="仿宋_GB2312" w:cs="仿宋_GB2312"/>
      <w:color w:val="000000"/>
      <w:sz w:val="21"/>
      <w:szCs w:val="21"/>
      <w:u w:val="none"/>
    </w:rPr>
  </w:style>
  <w:style w:type="character" w:customStyle="1" w:styleId="font31">
    <w:name w:val="font31"/>
    <w:basedOn w:val="a0"/>
    <w:qFormat/>
    <w:rPr>
      <w:rFonts w:ascii="仿宋" w:eastAsia="仿宋" w:hAnsi="仿宋" w:cs="仿宋" w:hint="eastAsia"/>
      <w:color w:val="000000"/>
      <w:sz w:val="21"/>
      <w:szCs w:val="21"/>
      <w:u w:val="none"/>
    </w:rPr>
  </w:style>
  <w:style w:type="table" w:customStyle="1" w:styleId="12">
    <w:name w:val="网格型12"/>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qFormat/>
    <w:pPr>
      <w:widowControl/>
      <w:spacing w:before="100" w:beforeAutospacing="1" w:after="100" w:afterAutospacing="1" w:line="240" w:lineRule="auto"/>
      <w:ind w:firstLineChars="0" w:firstLine="0"/>
      <w:jc w:val="left"/>
    </w:pPr>
    <w:rPr>
      <w:rFonts w:ascii="Arial" w:eastAsia="宋体" w:hAnsi="Arial" w:cs="Arial"/>
      <w:color w:val="000000"/>
      <w:kern w:val="0"/>
      <w:sz w:val="20"/>
      <w:szCs w:val="20"/>
    </w:rPr>
  </w:style>
  <w:style w:type="paragraph" w:customStyle="1" w:styleId="font6">
    <w:name w:val="font6"/>
    <w:basedOn w:val="a"/>
    <w:qFormat/>
    <w:pPr>
      <w:widowControl/>
      <w:spacing w:before="100" w:beforeAutospacing="1" w:after="100" w:afterAutospacing="1" w:line="240" w:lineRule="auto"/>
      <w:ind w:firstLineChars="0" w:firstLine="0"/>
      <w:jc w:val="left"/>
    </w:pPr>
    <w:rPr>
      <w:rFonts w:ascii="Arial" w:eastAsia="宋体" w:hAnsi="Arial" w:cs="Arial"/>
      <w:kern w:val="0"/>
      <w:sz w:val="20"/>
      <w:szCs w:val="20"/>
    </w:rPr>
  </w:style>
  <w:style w:type="paragraph" w:customStyle="1" w:styleId="font7">
    <w:name w:val="font7"/>
    <w:basedOn w:val="a"/>
    <w:qFormat/>
    <w:pPr>
      <w:widowControl/>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xl68">
    <w:name w:val="xl68"/>
    <w:basedOn w:val="a"/>
    <w:qFormat/>
    <w:pPr>
      <w:widowControl/>
      <w:spacing w:before="100" w:beforeAutospacing="1" w:after="100" w:afterAutospacing="1" w:line="240" w:lineRule="auto"/>
      <w:ind w:firstLineChars="0" w:firstLine="0"/>
      <w:jc w:val="center"/>
    </w:pPr>
    <w:rPr>
      <w:rFonts w:ascii="宋体" w:eastAsia="宋体" w:hAnsi="宋体" w:cs="宋体"/>
      <w:color w:val="000000"/>
      <w:kern w:val="0"/>
      <w:sz w:val="20"/>
      <w:szCs w:val="20"/>
    </w:rPr>
  </w:style>
  <w:style w:type="paragraph" w:customStyle="1" w:styleId="xl69">
    <w:name w:val="xl69"/>
    <w:basedOn w:val="a"/>
    <w:qFormat/>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paragraph" w:customStyle="1" w:styleId="xl70">
    <w:name w:val="xl70"/>
    <w:basedOn w:val="a"/>
    <w:qFormat/>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paragraph" w:customStyle="1" w:styleId="xl71">
    <w:name w:val="xl71"/>
    <w:basedOn w:val="a"/>
    <w:qFormat/>
    <w:pPr>
      <w:widowControl/>
      <w:spacing w:before="100" w:beforeAutospacing="1" w:after="100" w:afterAutospacing="1" w:line="240" w:lineRule="auto"/>
      <w:ind w:firstLineChars="0" w:firstLine="0"/>
      <w:jc w:val="left"/>
    </w:pPr>
    <w:rPr>
      <w:rFonts w:ascii="宋体" w:eastAsia="宋体" w:hAnsi="宋体" w:cs="宋体"/>
      <w:color w:val="000000"/>
      <w:kern w:val="0"/>
      <w:sz w:val="24"/>
      <w:szCs w:val="24"/>
    </w:rPr>
  </w:style>
  <w:style w:type="paragraph" w:customStyle="1" w:styleId="xl72">
    <w:name w:val="xl72"/>
    <w:basedOn w:val="a"/>
    <w:qFormat/>
    <w:pPr>
      <w:widowControl/>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宋体" w:eastAsia="宋体" w:hAnsi="宋体" w:cs="宋体"/>
      <w:color w:val="000000"/>
      <w:kern w:val="0"/>
      <w:sz w:val="20"/>
      <w:szCs w:val="20"/>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000000"/>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left"/>
    </w:pPr>
    <w:rPr>
      <w:rFonts w:ascii="宋体" w:eastAsia="宋体" w:hAnsi="宋体" w:cs="宋体"/>
      <w:kern w:val="0"/>
      <w:sz w:val="20"/>
      <w:szCs w:val="20"/>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kern w:val="0"/>
      <w:sz w:val="20"/>
      <w:szCs w:val="20"/>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kern w:val="0"/>
      <w:sz w:val="20"/>
      <w:szCs w:val="20"/>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kern w:val="0"/>
      <w:sz w:val="20"/>
      <w:szCs w:val="2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kern w:val="0"/>
      <w:sz w:val="20"/>
      <w:szCs w:val="2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kern w:val="0"/>
      <w:sz w:val="20"/>
      <w:szCs w:val="20"/>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kern w:val="0"/>
      <w:sz w:val="20"/>
      <w:szCs w:val="20"/>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kern w:val="0"/>
      <w:sz w:val="20"/>
      <w:szCs w:val="20"/>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left"/>
    </w:pPr>
    <w:rPr>
      <w:rFonts w:ascii="宋体" w:eastAsia="宋体" w:hAnsi="宋体" w:cs="宋体"/>
      <w:kern w:val="0"/>
      <w:sz w:val="20"/>
      <w:szCs w:val="20"/>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left"/>
    </w:pPr>
    <w:rPr>
      <w:rFonts w:ascii="宋体" w:eastAsia="宋体" w:hAnsi="宋体" w:cs="宋体"/>
      <w:kern w:val="0"/>
      <w:sz w:val="20"/>
      <w:szCs w:val="20"/>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ascii="宋体" w:eastAsia="宋体" w:hAnsi="宋体" w:cs="宋体"/>
      <w:kern w:val="0"/>
      <w:sz w:val="20"/>
      <w:szCs w:val="20"/>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color w:val="000000"/>
      <w:kern w:val="0"/>
      <w:sz w:val="20"/>
      <w:szCs w:val="20"/>
    </w:rPr>
  </w:style>
  <w:style w:type="paragraph" w:customStyle="1" w:styleId="TOC10">
    <w:name w:val="TOC 标题1"/>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b/>
      <w:color w:val="365F91" w:themeColor="accent1" w:themeShade="BF"/>
      <w:kern w:val="0"/>
      <w:sz w:val="28"/>
      <w:szCs w:val="28"/>
    </w:rPr>
  </w:style>
  <w:style w:type="table" w:customStyle="1" w:styleId="50">
    <w:name w:val="网格型5"/>
    <w:basedOn w:val="a1"/>
    <w:qFormat/>
    <w:rsid w:val="001E3E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A89C16-BCAD-4CC5-9E55-5D52068B6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79</Pages>
  <Words>6453</Words>
  <Characters>36785</Characters>
  <Application>Microsoft Office Word</Application>
  <DocSecurity>0</DocSecurity>
  <Lines>306</Lines>
  <Paragraphs>86</Paragraphs>
  <ScaleCrop>false</ScaleCrop>
  <Company/>
  <LinksUpToDate>false</LinksUpToDate>
  <CharactersWithSpaces>43152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50961</cp:lastModifiedBy>
  <cp:revision>9</cp:revision>
  <dcterms:created xsi:type="dcterms:W3CDTF">2021-09-04T15:21:00Z</dcterms:created>
  <dcterms:modified xsi:type="dcterms:W3CDTF">2021-09-04T17:35:00Z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